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C201B" w14:textId="77777777" w:rsidR="00302D6E" w:rsidRPr="00712BC8" w:rsidRDefault="00181D67" w:rsidP="001E7AC3">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68B86520" w14:textId="77777777" w:rsidR="00302D6E" w:rsidRPr="00712BC8" w:rsidRDefault="00302D6E" w:rsidP="001E7AC3">
      <w:pPr>
        <w:keepNext/>
        <w:keepLines/>
        <w:spacing w:after="0" w:line="240" w:lineRule="auto"/>
        <w:ind w:right="1274"/>
        <w:jc w:val="both"/>
        <w:rPr>
          <w:rFonts w:ascii="Tahoma" w:eastAsia="Times New Roman" w:hAnsi="Tahoma" w:cs="Tahoma"/>
          <w:b/>
          <w:lang w:eastAsia="sl-SI"/>
        </w:rPr>
      </w:pPr>
    </w:p>
    <w:p w14:paraId="050C7B1C" w14:textId="77777777" w:rsidR="00302D6E" w:rsidRPr="00712BC8" w:rsidRDefault="00302D6E" w:rsidP="001E7AC3">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4ADB85A9" w14:textId="77777777" w:rsidR="00302D6E" w:rsidRPr="00712BC8" w:rsidRDefault="00302D6E" w:rsidP="001E7AC3">
      <w:pPr>
        <w:keepNext/>
        <w:keepLines/>
        <w:spacing w:after="0" w:line="240" w:lineRule="auto"/>
        <w:jc w:val="both"/>
        <w:rPr>
          <w:rFonts w:ascii="Tahoma" w:eastAsia="Times New Roman" w:hAnsi="Tahoma" w:cs="Tahoma"/>
          <w:b/>
          <w:lang w:eastAsia="sl-SI"/>
        </w:rPr>
      </w:pPr>
    </w:p>
    <w:p w14:paraId="62A38FD7" w14:textId="77777777" w:rsidR="00712BC8" w:rsidRDefault="00AE1CE7" w:rsidP="001E7AC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37D21714" w14:textId="77777777" w:rsidR="00712BC8" w:rsidRPr="00712BC8" w:rsidRDefault="00DE5313"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1CC2A4B" w14:textId="77777777" w:rsidR="00C84B75" w:rsidRPr="00712BC8" w:rsidRDefault="00712BC8"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607F326C" w14:textId="77777777" w:rsidR="00712BC8" w:rsidRPr="00712BC8" w:rsidRDefault="00712BC8" w:rsidP="001E7AC3">
      <w:pPr>
        <w:keepNext/>
        <w:keepLines/>
        <w:spacing w:after="0" w:line="240" w:lineRule="auto"/>
        <w:jc w:val="both"/>
        <w:rPr>
          <w:rFonts w:ascii="Tahoma" w:eastAsia="Times New Roman" w:hAnsi="Tahoma" w:cs="Tahoma"/>
          <w:b/>
          <w:lang w:eastAsia="sl-SI"/>
        </w:rPr>
      </w:pPr>
    </w:p>
    <w:p w14:paraId="0ABE3566" w14:textId="77777777" w:rsidR="00C84B75" w:rsidRPr="00712BC8" w:rsidRDefault="00C84B75" w:rsidP="001E7AC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3E134D91" w14:textId="77777777" w:rsidR="00C84B75" w:rsidRPr="00712BC8" w:rsidRDefault="00C84B75" w:rsidP="001E7AC3">
      <w:pPr>
        <w:keepNext/>
        <w:keepLines/>
        <w:spacing w:after="0" w:line="240" w:lineRule="auto"/>
        <w:jc w:val="both"/>
        <w:rPr>
          <w:rFonts w:ascii="Tahoma" w:eastAsia="Times New Roman" w:hAnsi="Tahoma" w:cs="Tahoma"/>
          <w:lang w:eastAsia="sl-SI"/>
        </w:rPr>
      </w:pPr>
    </w:p>
    <w:p w14:paraId="05938068" w14:textId="77777777" w:rsidR="00C84B75" w:rsidRPr="00712BC8" w:rsidRDefault="00C84B75" w:rsidP="001E7AC3">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6B1C943" w14:textId="77777777" w:rsidR="00C84B75" w:rsidRPr="00712BC8" w:rsidRDefault="00C84B75"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D82BAA5" w14:textId="77777777" w:rsidR="00C84B75" w:rsidRPr="00712BC8" w:rsidRDefault="00C84B75"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B3F4BB2" w14:textId="77777777" w:rsidR="00C84B75" w:rsidRPr="00712BC8" w:rsidRDefault="00C84B75" w:rsidP="001E7AC3">
      <w:pPr>
        <w:keepNext/>
        <w:keepLines/>
        <w:spacing w:after="0" w:line="240" w:lineRule="auto"/>
        <w:jc w:val="both"/>
        <w:rPr>
          <w:rFonts w:ascii="Tahoma" w:eastAsia="Times New Roman" w:hAnsi="Tahoma" w:cs="Tahoma"/>
          <w:lang w:eastAsia="sl-SI"/>
        </w:rPr>
      </w:pPr>
    </w:p>
    <w:p w14:paraId="5647B9F7" w14:textId="77777777" w:rsidR="00C84B75" w:rsidRPr="00712BC8" w:rsidRDefault="00C84B75" w:rsidP="001E7AC3">
      <w:pPr>
        <w:keepNext/>
        <w:keepLines/>
        <w:spacing w:after="0" w:line="240" w:lineRule="auto"/>
        <w:jc w:val="both"/>
        <w:rPr>
          <w:rFonts w:ascii="Tahoma" w:eastAsia="Times New Roman" w:hAnsi="Tahoma" w:cs="Tahoma"/>
          <w:lang w:eastAsia="sl-SI"/>
        </w:rPr>
      </w:pPr>
    </w:p>
    <w:p w14:paraId="18B60B74" w14:textId="083A65F6" w:rsidR="00302D6E" w:rsidRPr="00712BC8" w:rsidRDefault="00C84B75"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6B184D">
        <w:rPr>
          <w:rFonts w:ascii="Tahoma" w:eastAsia="Times New Roman" w:hAnsi="Tahoma" w:cs="Tahoma"/>
          <w:b/>
          <w:noProof/>
          <w:lang w:eastAsia="sl-SI"/>
        </w:rPr>
        <w:t>JPE-VOD-OK-</w:t>
      </w:r>
      <w:r w:rsidR="00310DA3">
        <w:rPr>
          <w:rFonts w:ascii="Tahoma" w:eastAsia="Times New Roman" w:hAnsi="Tahoma" w:cs="Tahoma"/>
          <w:b/>
          <w:noProof/>
          <w:lang w:eastAsia="sl-SI"/>
        </w:rPr>
        <w:t>65/24</w:t>
      </w:r>
      <w:r w:rsidR="00164514">
        <w:rPr>
          <w:rFonts w:ascii="Tahoma" w:eastAsia="Times New Roman" w:hAnsi="Tahoma" w:cs="Tahoma"/>
          <w:b/>
          <w:noProof/>
          <w:lang w:eastAsia="sl-SI"/>
        </w:rPr>
        <w:t xml:space="preserve"> </w:t>
      </w:r>
    </w:p>
    <w:p w14:paraId="1AE22900" w14:textId="3B895574" w:rsidR="009D01E1" w:rsidRPr="00F246D8" w:rsidRDefault="009D01E1" w:rsidP="001E7AC3">
      <w:pPr>
        <w:keepNext/>
        <w:keepLines/>
        <w:spacing w:after="0" w:line="240" w:lineRule="auto"/>
        <w:jc w:val="both"/>
        <w:rPr>
          <w:rFonts w:ascii="Tahoma" w:eastAsia="Times New Roman" w:hAnsi="Tahoma" w:cs="Tahoma"/>
          <w:b/>
          <w:lang w:eastAsia="sl-SI"/>
        </w:rPr>
      </w:pPr>
      <w:r w:rsidRPr="00AE17D6">
        <w:rPr>
          <w:rFonts w:ascii="Tahoma" w:eastAsia="Times New Roman" w:hAnsi="Tahoma" w:cs="Tahoma"/>
          <w:noProof/>
          <w:lang w:eastAsia="sl-SI"/>
        </w:rPr>
        <w:t xml:space="preserve">Zadeva: </w:t>
      </w:r>
      <w:r w:rsidR="00F246D8" w:rsidRPr="00F246D8">
        <w:rPr>
          <w:rFonts w:ascii="Tahoma" w:eastAsia="Times New Roman" w:hAnsi="Tahoma" w:cs="Tahoma"/>
          <w:b/>
          <w:noProof/>
          <w:lang w:eastAsia="sl-SI"/>
        </w:rPr>
        <w:t>JHL-214-011/2024</w:t>
      </w:r>
    </w:p>
    <w:p w14:paraId="714B9FE4" w14:textId="77777777" w:rsidR="00B82C7A" w:rsidRPr="00712BC8" w:rsidRDefault="00B82C7A" w:rsidP="001E7AC3">
      <w:pPr>
        <w:keepNext/>
        <w:keepLines/>
        <w:spacing w:after="0" w:line="240" w:lineRule="auto"/>
        <w:jc w:val="both"/>
        <w:rPr>
          <w:rFonts w:ascii="Tahoma" w:eastAsia="Times New Roman" w:hAnsi="Tahoma" w:cs="Tahoma"/>
          <w:lang w:eastAsia="sl-SI"/>
        </w:rPr>
      </w:pPr>
    </w:p>
    <w:p w14:paraId="7D41E52F" w14:textId="77777777" w:rsidR="00B82C7A" w:rsidRPr="00712BC8" w:rsidRDefault="00B82C7A" w:rsidP="001E7AC3">
      <w:pPr>
        <w:keepNext/>
        <w:keepLines/>
        <w:spacing w:after="0" w:line="240" w:lineRule="auto"/>
        <w:jc w:val="both"/>
        <w:rPr>
          <w:rFonts w:ascii="Tahoma" w:eastAsia="Times New Roman" w:hAnsi="Tahoma" w:cs="Tahoma"/>
          <w:lang w:eastAsia="sl-SI"/>
        </w:rPr>
      </w:pPr>
    </w:p>
    <w:p w14:paraId="640249E9" w14:textId="77777777" w:rsidR="00B82C7A" w:rsidRPr="00712BC8" w:rsidRDefault="00B82C7A" w:rsidP="001E7AC3">
      <w:pPr>
        <w:keepNext/>
        <w:keepLines/>
        <w:spacing w:after="0" w:line="240" w:lineRule="auto"/>
        <w:jc w:val="both"/>
        <w:rPr>
          <w:rFonts w:ascii="Tahoma" w:eastAsia="Times New Roman" w:hAnsi="Tahoma" w:cs="Tahoma"/>
          <w:lang w:eastAsia="sl-SI"/>
        </w:rPr>
      </w:pPr>
    </w:p>
    <w:p w14:paraId="46DA6A01" w14:textId="77777777" w:rsidR="00B82C7A" w:rsidRPr="00712BC8" w:rsidRDefault="00B82C7A" w:rsidP="001E7AC3">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525C4FC8" w14:textId="77777777" w:rsidTr="00C84B75">
        <w:trPr>
          <w:trHeight w:val="851"/>
        </w:trPr>
        <w:tc>
          <w:tcPr>
            <w:tcW w:w="7094" w:type="dxa"/>
            <w:shd w:val="pct12" w:color="auto" w:fill="FFFFFF"/>
            <w:vAlign w:val="center"/>
          </w:tcPr>
          <w:p w14:paraId="44217397" w14:textId="77777777" w:rsidR="00302D6E" w:rsidRPr="00712BC8" w:rsidRDefault="00302D6E" w:rsidP="001E7AC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3A6D8306" w14:textId="77777777" w:rsidR="00302D6E" w:rsidRPr="00712BC8" w:rsidRDefault="00302D6E" w:rsidP="001E7AC3">
      <w:pPr>
        <w:keepNext/>
        <w:keepLines/>
        <w:spacing w:after="0" w:line="240" w:lineRule="auto"/>
        <w:ind w:right="-284"/>
        <w:jc w:val="center"/>
        <w:rPr>
          <w:rFonts w:ascii="Tahoma" w:eastAsia="Times New Roman" w:hAnsi="Tahoma" w:cs="Tahoma"/>
          <w:b/>
          <w:lang w:eastAsia="sl-SI"/>
        </w:rPr>
      </w:pPr>
    </w:p>
    <w:p w14:paraId="16484F14" w14:textId="77777777" w:rsidR="00302D6E" w:rsidRPr="00C04B74" w:rsidRDefault="00302D6E" w:rsidP="001E7AC3">
      <w:pPr>
        <w:keepNext/>
        <w:keepLines/>
        <w:spacing w:after="0" w:line="240" w:lineRule="auto"/>
        <w:ind w:right="-284"/>
        <w:jc w:val="center"/>
        <w:rPr>
          <w:rFonts w:ascii="Tahoma" w:eastAsia="Times New Roman" w:hAnsi="Tahoma" w:cs="Tahoma"/>
          <w:b/>
          <w:lang w:eastAsia="sl-SI"/>
        </w:rPr>
      </w:pPr>
    </w:p>
    <w:p w14:paraId="6F0E7A32" w14:textId="77777777" w:rsidR="00345668" w:rsidRPr="00E00D22" w:rsidRDefault="00345668" w:rsidP="001E7AC3">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1972B864" w14:textId="77777777" w:rsidR="00B6119F" w:rsidRPr="00712BC8" w:rsidRDefault="00B6119F" w:rsidP="001E7AC3">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118A147" w14:textId="77777777" w:rsidR="00B6119F" w:rsidRPr="00712BC8" w:rsidRDefault="00B6119F" w:rsidP="001E7AC3">
      <w:pPr>
        <w:keepNext/>
        <w:keepLines/>
        <w:spacing w:after="0" w:line="240" w:lineRule="auto"/>
        <w:ind w:right="424"/>
        <w:jc w:val="center"/>
        <w:rPr>
          <w:rFonts w:ascii="Tahoma" w:eastAsia="Times New Roman" w:hAnsi="Tahoma" w:cs="Tahoma"/>
          <w:b/>
          <w:color w:val="000000"/>
          <w:lang w:eastAsia="sl-SI"/>
        </w:rPr>
      </w:pPr>
    </w:p>
    <w:p w14:paraId="08F00F8A" w14:textId="0F236EB4" w:rsidR="00302D6E" w:rsidRDefault="00FB122A" w:rsidP="001E7AC3">
      <w:pPr>
        <w:keepNext/>
        <w:keepLines/>
        <w:spacing w:after="0" w:line="240" w:lineRule="auto"/>
        <w:ind w:right="424"/>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Servisiranje merilnih naprav emisij snovi v zrak</w:t>
      </w:r>
    </w:p>
    <w:bookmarkEnd w:id="0"/>
    <w:bookmarkEnd w:id="1"/>
    <w:p w14:paraId="7C90E670" w14:textId="77777777" w:rsidR="00302D6E" w:rsidRPr="00712BC8" w:rsidRDefault="00302D6E" w:rsidP="001E7AC3">
      <w:pPr>
        <w:keepNext/>
        <w:keepLines/>
        <w:spacing w:after="0" w:line="240" w:lineRule="auto"/>
        <w:ind w:right="424"/>
        <w:jc w:val="center"/>
        <w:rPr>
          <w:rFonts w:ascii="Tahoma" w:eastAsia="Times New Roman" w:hAnsi="Tahoma" w:cs="Tahoma"/>
          <w:b/>
          <w:lang w:eastAsia="sl-SI"/>
        </w:rPr>
      </w:pPr>
    </w:p>
    <w:p w14:paraId="5DE55790" w14:textId="77777777" w:rsidR="00302D6E" w:rsidRPr="00712BC8" w:rsidRDefault="00302D6E" w:rsidP="001E7AC3">
      <w:pPr>
        <w:keepNext/>
        <w:keepLines/>
        <w:spacing w:after="0" w:line="240" w:lineRule="auto"/>
        <w:ind w:right="424"/>
        <w:jc w:val="center"/>
        <w:rPr>
          <w:rFonts w:ascii="Tahoma" w:eastAsia="Times New Roman" w:hAnsi="Tahoma" w:cs="Tahoma"/>
          <w:b/>
          <w:lang w:eastAsia="sl-SI"/>
        </w:rPr>
      </w:pPr>
    </w:p>
    <w:p w14:paraId="425D1956" w14:textId="77777777" w:rsidR="00302D6E" w:rsidRPr="00712BC8" w:rsidRDefault="00302D6E" w:rsidP="001E7AC3">
      <w:pPr>
        <w:keepNext/>
        <w:keepLines/>
        <w:spacing w:after="0" w:line="240" w:lineRule="auto"/>
        <w:ind w:right="424"/>
        <w:jc w:val="center"/>
        <w:rPr>
          <w:rFonts w:ascii="Tahoma" w:eastAsia="Times New Roman" w:hAnsi="Tahoma" w:cs="Tahoma"/>
          <w:b/>
          <w:lang w:eastAsia="sl-SI"/>
        </w:rPr>
      </w:pPr>
    </w:p>
    <w:p w14:paraId="08A1D2E9" w14:textId="77777777" w:rsidR="0031663C" w:rsidRPr="00712BC8" w:rsidRDefault="0031663C" w:rsidP="001E7AC3">
      <w:pPr>
        <w:keepNext/>
        <w:keepLines/>
        <w:spacing w:after="0" w:line="240" w:lineRule="auto"/>
        <w:ind w:right="424"/>
        <w:jc w:val="center"/>
        <w:rPr>
          <w:rFonts w:ascii="Tahoma" w:eastAsia="Times New Roman" w:hAnsi="Tahoma" w:cs="Tahoma"/>
          <w:noProof/>
          <w:lang w:eastAsia="sl-SI"/>
        </w:rPr>
      </w:pPr>
    </w:p>
    <w:p w14:paraId="4324DFE1" w14:textId="77777777" w:rsidR="00302D6E" w:rsidRPr="00712BC8" w:rsidRDefault="00302D6E" w:rsidP="001E7AC3">
      <w:pPr>
        <w:keepNext/>
        <w:keepLines/>
        <w:spacing w:after="0" w:line="240" w:lineRule="auto"/>
        <w:ind w:right="424"/>
        <w:jc w:val="center"/>
        <w:rPr>
          <w:rFonts w:ascii="Tahoma" w:eastAsia="Times New Roman" w:hAnsi="Tahoma" w:cs="Tahoma"/>
          <w:noProof/>
          <w:lang w:eastAsia="sl-SI"/>
        </w:rPr>
      </w:pPr>
    </w:p>
    <w:p w14:paraId="78AD8D28" w14:textId="77777777" w:rsidR="00302D6E" w:rsidRPr="00712BC8" w:rsidRDefault="00302D6E" w:rsidP="001E7AC3">
      <w:pPr>
        <w:keepNext/>
        <w:keepLines/>
        <w:spacing w:after="0" w:line="240" w:lineRule="auto"/>
        <w:ind w:right="424"/>
        <w:jc w:val="center"/>
        <w:rPr>
          <w:rFonts w:ascii="Tahoma" w:eastAsia="Times New Roman" w:hAnsi="Tahoma" w:cs="Tahoma"/>
          <w:noProof/>
          <w:lang w:eastAsia="sl-SI"/>
        </w:rPr>
      </w:pPr>
    </w:p>
    <w:p w14:paraId="350D303E" w14:textId="1FF0735A" w:rsidR="00DC663E" w:rsidRDefault="00B6119F" w:rsidP="001E7AC3">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3A3C4B">
        <w:rPr>
          <w:rFonts w:ascii="Tahoma" w:eastAsia="Times New Roman" w:hAnsi="Tahoma" w:cs="Tahoma"/>
          <w:noProof/>
          <w:lang w:eastAsia="sl-SI"/>
        </w:rPr>
        <w:t xml:space="preserve"> marec</w:t>
      </w:r>
      <w:r w:rsidR="00CF4AE1">
        <w:rPr>
          <w:rFonts w:ascii="Tahoma" w:eastAsia="Times New Roman" w:hAnsi="Tahoma" w:cs="Tahoma"/>
          <w:noProof/>
          <w:lang w:eastAsia="sl-SI"/>
        </w:rPr>
        <w:t xml:space="preserve"> 20</w:t>
      </w:r>
      <w:r w:rsidR="00182E08">
        <w:rPr>
          <w:rFonts w:ascii="Tahoma" w:eastAsia="Times New Roman" w:hAnsi="Tahoma" w:cs="Tahoma"/>
          <w:noProof/>
          <w:lang w:eastAsia="sl-SI"/>
        </w:rPr>
        <w:t>2</w:t>
      </w:r>
      <w:bookmarkStart w:id="2" w:name="_Toc178483388"/>
      <w:r w:rsidR="003A3C4B">
        <w:rPr>
          <w:rFonts w:ascii="Tahoma" w:eastAsia="Times New Roman" w:hAnsi="Tahoma" w:cs="Tahoma"/>
          <w:noProof/>
          <w:lang w:eastAsia="sl-SI"/>
        </w:rPr>
        <w:t>4</w:t>
      </w:r>
    </w:p>
    <w:p w14:paraId="560085FA" w14:textId="77777777" w:rsidR="00DC663E" w:rsidRDefault="00DC663E" w:rsidP="001E7AC3">
      <w:pPr>
        <w:keepNext/>
        <w:keepLines/>
        <w:tabs>
          <w:tab w:val="left" w:pos="567"/>
        </w:tabs>
        <w:spacing w:after="0" w:line="240" w:lineRule="auto"/>
        <w:jc w:val="both"/>
        <w:rPr>
          <w:rFonts w:ascii="Tahoma" w:eastAsia="Times New Roman" w:hAnsi="Tahoma" w:cs="Tahoma"/>
          <w:noProof/>
          <w:lang w:eastAsia="sl-SI"/>
        </w:rPr>
      </w:pPr>
    </w:p>
    <w:p w14:paraId="6D209E49" w14:textId="77777777" w:rsidR="00302D6E" w:rsidRPr="00712BC8" w:rsidRDefault="00302D6E" w:rsidP="001E7AC3">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176547E4" w14:textId="77777777" w:rsidR="00302D6E" w:rsidRPr="00712BC8" w:rsidRDefault="00302D6E" w:rsidP="001E7AC3">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383A290"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0C0032A7" w14:textId="284EED38" w:rsidR="00302D6E" w:rsidRPr="00712BC8" w:rsidRDefault="00302D6E"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310DA3">
        <w:rPr>
          <w:rFonts w:ascii="Tahoma" w:eastAsia="Times New Roman" w:hAnsi="Tahoma" w:cs="Tahoma"/>
          <w:lang w:eastAsia="sl-SI"/>
        </w:rPr>
        <w:t>JPE-VOD-OK-65/24</w:t>
      </w:r>
      <w:r w:rsidR="00164514">
        <w:rPr>
          <w:rFonts w:ascii="Tahoma" w:eastAsia="Times New Roman" w:hAnsi="Tahoma" w:cs="Tahoma"/>
          <w:lang w:eastAsia="sl-SI"/>
        </w:rPr>
        <w:t xml:space="preserve"> </w:t>
      </w:r>
    </w:p>
    <w:p w14:paraId="7EA3D6F4"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6E7A47DF" w14:textId="77777777" w:rsidR="00302D6E" w:rsidRPr="00712BC8" w:rsidRDefault="00302D6E" w:rsidP="001E7AC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4243251"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5BAB3473"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5208169D" w14:textId="77777777" w:rsidR="00302D6E" w:rsidRPr="00712BC8" w:rsidRDefault="00302D6E"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B586206"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28B5439E"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4CEFCA28"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262B3E7E"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64093912" w14:textId="77777777" w:rsidR="00345668" w:rsidRPr="00DE5313" w:rsidRDefault="00FB122A" w:rsidP="001E7AC3">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Servisiranje merilnih naprav emisij snovi v zrak</w:t>
      </w:r>
    </w:p>
    <w:p w14:paraId="50DF4473" w14:textId="77777777" w:rsidR="008F74E8" w:rsidRPr="00712BC8" w:rsidRDefault="008F74E8" w:rsidP="001E7AC3">
      <w:pPr>
        <w:keepNext/>
        <w:keepLines/>
        <w:spacing w:after="0" w:line="240" w:lineRule="auto"/>
        <w:ind w:right="424"/>
        <w:jc w:val="both"/>
        <w:rPr>
          <w:rFonts w:ascii="Tahoma" w:eastAsia="Times New Roman" w:hAnsi="Tahoma" w:cs="Tahoma"/>
          <w:b/>
          <w:lang w:eastAsia="sl-SI"/>
        </w:rPr>
      </w:pPr>
    </w:p>
    <w:p w14:paraId="2051D29C" w14:textId="77777777" w:rsidR="008F74E8" w:rsidRPr="00712BC8" w:rsidRDefault="008F74E8" w:rsidP="001E7AC3">
      <w:pPr>
        <w:keepNext/>
        <w:keepLines/>
        <w:spacing w:after="0" w:line="240" w:lineRule="auto"/>
        <w:ind w:right="424"/>
        <w:jc w:val="both"/>
        <w:rPr>
          <w:rFonts w:ascii="Tahoma" w:eastAsia="Times New Roman" w:hAnsi="Tahoma" w:cs="Tahoma"/>
          <w:b/>
          <w:lang w:eastAsia="sl-SI"/>
        </w:rPr>
      </w:pPr>
    </w:p>
    <w:p w14:paraId="7E09748C" w14:textId="77777777" w:rsidR="00302D6E" w:rsidRPr="00712BC8" w:rsidRDefault="00302D6E" w:rsidP="001E7AC3">
      <w:pPr>
        <w:keepNext/>
        <w:keepLines/>
        <w:spacing w:after="0" w:line="240" w:lineRule="auto"/>
        <w:ind w:right="565"/>
        <w:jc w:val="both"/>
        <w:rPr>
          <w:rFonts w:ascii="Tahoma" w:eastAsia="Times New Roman" w:hAnsi="Tahoma" w:cs="Tahoma"/>
          <w:b/>
          <w:noProof/>
          <w:lang w:eastAsia="sl-SI"/>
        </w:rPr>
      </w:pPr>
    </w:p>
    <w:p w14:paraId="4BC922CF"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7E493417" w14:textId="22300A05" w:rsidR="00302D6E" w:rsidRPr="00712BC8" w:rsidRDefault="00302D6E" w:rsidP="001E7AC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59604ED7" w14:textId="77777777" w:rsidR="00302D6E" w:rsidRPr="00941BDE" w:rsidRDefault="00302D6E" w:rsidP="001E7AC3">
      <w:pPr>
        <w:keepNext/>
        <w:keepLines/>
        <w:spacing w:after="0" w:line="240" w:lineRule="auto"/>
        <w:jc w:val="both"/>
        <w:rPr>
          <w:rFonts w:ascii="Tahoma" w:eastAsia="Times New Roman" w:hAnsi="Tahoma" w:cs="Tahoma"/>
          <w:lang w:eastAsia="sl-SI"/>
        </w:rPr>
      </w:pPr>
    </w:p>
    <w:p w14:paraId="5EBD6AF1" w14:textId="77777777" w:rsidR="00302D6E" w:rsidRPr="00941BDE" w:rsidRDefault="00302D6E" w:rsidP="001E7AC3">
      <w:pPr>
        <w:keepNext/>
        <w:keepLines/>
        <w:spacing w:after="0" w:line="240" w:lineRule="auto"/>
        <w:jc w:val="both"/>
        <w:rPr>
          <w:rFonts w:ascii="Tahoma" w:eastAsia="Times New Roman" w:hAnsi="Tahoma" w:cs="Tahoma"/>
          <w:lang w:eastAsia="sl-SI"/>
        </w:rPr>
      </w:pPr>
    </w:p>
    <w:p w14:paraId="23BC7B6A" w14:textId="77777777" w:rsidR="00302D6E" w:rsidRPr="00941BDE" w:rsidRDefault="00302D6E" w:rsidP="001E7AC3">
      <w:pPr>
        <w:keepNext/>
        <w:keepLines/>
        <w:spacing w:after="0" w:line="240" w:lineRule="auto"/>
        <w:jc w:val="both"/>
        <w:rPr>
          <w:rFonts w:ascii="Tahoma" w:eastAsia="Times New Roman" w:hAnsi="Tahoma" w:cs="Tahoma"/>
          <w:lang w:eastAsia="sl-SI"/>
        </w:rPr>
      </w:pPr>
    </w:p>
    <w:p w14:paraId="10D75F83" w14:textId="77777777" w:rsidR="00302D6E" w:rsidRPr="00941BDE" w:rsidRDefault="00302D6E" w:rsidP="001E7AC3">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177DB70" w14:textId="77777777" w:rsidR="00302D6E" w:rsidRPr="00941BDE" w:rsidRDefault="00302D6E" w:rsidP="001E7AC3">
      <w:pPr>
        <w:keepNext/>
        <w:keepLines/>
        <w:autoSpaceDE w:val="0"/>
        <w:autoSpaceDN w:val="0"/>
        <w:adjustRightInd w:val="0"/>
        <w:spacing w:after="0" w:line="240" w:lineRule="auto"/>
        <w:jc w:val="both"/>
        <w:rPr>
          <w:rFonts w:ascii="Tahoma" w:eastAsia="Times New Roman" w:hAnsi="Tahoma" w:cs="Tahoma"/>
          <w:lang w:eastAsia="sl-SI"/>
        </w:rPr>
      </w:pPr>
    </w:p>
    <w:p w14:paraId="5E2A3007" w14:textId="77777777" w:rsidR="00302D6E" w:rsidRPr="00712BC8" w:rsidRDefault="00302D6E" w:rsidP="001E7AC3">
      <w:pPr>
        <w:keepNext/>
        <w:keepLines/>
        <w:autoSpaceDE w:val="0"/>
        <w:autoSpaceDN w:val="0"/>
        <w:adjustRightInd w:val="0"/>
        <w:spacing w:after="0" w:line="240" w:lineRule="auto"/>
        <w:jc w:val="both"/>
        <w:rPr>
          <w:rFonts w:ascii="Tahoma" w:eastAsia="Times New Roman" w:hAnsi="Tahoma" w:cs="Tahoma"/>
          <w:bCs/>
          <w:lang w:eastAsia="sl-SI"/>
        </w:rPr>
      </w:pPr>
    </w:p>
    <w:p w14:paraId="13815C4E" w14:textId="77777777" w:rsidR="00302D6E" w:rsidRPr="00712BC8" w:rsidRDefault="00302D6E" w:rsidP="001E7AC3">
      <w:pPr>
        <w:keepNext/>
        <w:keepLines/>
        <w:autoSpaceDE w:val="0"/>
        <w:autoSpaceDN w:val="0"/>
        <w:adjustRightInd w:val="0"/>
        <w:spacing w:after="0" w:line="240" w:lineRule="auto"/>
        <w:jc w:val="both"/>
        <w:rPr>
          <w:rFonts w:ascii="Tahoma" w:eastAsia="Times New Roman" w:hAnsi="Tahoma" w:cs="Tahoma"/>
          <w:bCs/>
          <w:lang w:eastAsia="sl-SI"/>
        </w:rPr>
      </w:pPr>
    </w:p>
    <w:p w14:paraId="64BED50E" w14:textId="77777777" w:rsidR="00302D6E" w:rsidRPr="00712BC8" w:rsidRDefault="00302D6E" w:rsidP="001E7AC3">
      <w:pPr>
        <w:keepNext/>
        <w:keepLines/>
        <w:autoSpaceDE w:val="0"/>
        <w:autoSpaceDN w:val="0"/>
        <w:adjustRightInd w:val="0"/>
        <w:spacing w:after="0" w:line="240" w:lineRule="auto"/>
        <w:jc w:val="both"/>
        <w:rPr>
          <w:rFonts w:ascii="Tahoma" w:eastAsia="Times New Roman" w:hAnsi="Tahoma" w:cs="Tahoma"/>
          <w:bCs/>
          <w:lang w:eastAsia="sl-SI"/>
        </w:rPr>
      </w:pPr>
    </w:p>
    <w:p w14:paraId="4B023C47" w14:textId="58F11933" w:rsidR="009076AD" w:rsidRPr="00712BC8" w:rsidRDefault="009076AD" w:rsidP="009076A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2FCF5EFD" w14:textId="77777777" w:rsidR="009076AD" w:rsidRPr="00712BC8" w:rsidRDefault="009076AD" w:rsidP="009076AD">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57B38B57"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1DF56405" w14:textId="77777777" w:rsidR="00302D6E" w:rsidRPr="00712BC8" w:rsidRDefault="00302D6E" w:rsidP="001E7AC3">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A0ADE5E" w14:textId="77777777" w:rsidR="00302D6E" w:rsidRPr="00712BC8" w:rsidRDefault="00302D6E" w:rsidP="001E7AC3">
      <w:pPr>
        <w:keepNext/>
        <w:keepLines/>
        <w:spacing w:after="0" w:line="240" w:lineRule="auto"/>
        <w:jc w:val="both"/>
        <w:rPr>
          <w:rFonts w:ascii="Tahoma" w:eastAsia="Times New Roman" w:hAnsi="Tahoma" w:cs="Tahoma"/>
          <w:b/>
          <w:lang w:eastAsia="sl-SI"/>
        </w:rPr>
      </w:pPr>
    </w:p>
    <w:p w14:paraId="3E01B216" w14:textId="77777777" w:rsidR="00302D6E" w:rsidRPr="00FE3E46" w:rsidRDefault="00302D6E" w:rsidP="001E7AC3">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6219CC15" w14:textId="77777777" w:rsidR="00302D6E" w:rsidRPr="00712BC8" w:rsidRDefault="00302D6E" w:rsidP="001E7AC3">
      <w:pPr>
        <w:keepNext/>
        <w:keepLines/>
        <w:spacing w:after="0" w:line="240" w:lineRule="auto"/>
        <w:jc w:val="both"/>
        <w:rPr>
          <w:rFonts w:ascii="Tahoma" w:eastAsia="Times New Roman" w:hAnsi="Tahoma" w:cs="Tahoma"/>
          <w:b/>
          <w:lang w:eastAsia="sl-SI"/>
        </w:rPr>
      </w:pPr>
    </w:p>
    <w:p w14:paraId="12B73685" w14:textId="77777777" w:rsidR="0060556A" w:rsidRPr="00CA6D4D" w:rsidRDefault="00B64A3F" w:rsidP="001E7AC3">
      <w:pPr>
        <w:keepNext/>
        <w:keepLines/>
        <w:spacing w:after="0" w:line="240" w:lineRule="auto"/>
        <w:jc w:val="both"/>
        <w:rPr>
          <w:rFonts w:ascii="Tahoma" w:eastAsia="Times New Roman" w:hAnsi="Tahoma" w:cs="Tahoma"/>
          <w:lang w:eastAsia="sl-SI"/>
        </w:rPr>
      </w:pPr>
      <w:r w:rsidRPr="00DC1408">
        <w:rPr>
          <w:rFonts w:ascii="Tahoma" w:eastAsia="Times New Roman" w:hAnsi="Tahoma" w:cs="Tahoma"/>
          <w:lang w:eastAsia="sl-SI"/>
        </w:rPr>
        <w:t xml:space="preserve">Predmet javnega naročila </w:t>
      </w:r>
      <w:r w:rsidR="00EB4AFD" w:rsidRPr="00DC1408">
        <w:rPr>
          <w:rFonts w:ascii="Tahoma" w:eastAsia="Times New Roman" w:hAnsi="Tahoma" w:cs="Tahoma"/>
          <w:lang w:eastAsia="sl-SI"/>
        </w:rPr>
        <w:t xml:space="preserve">je izbira izvajalca za </w:t>
      </w:r>
      <w:r w:rsidR="00FB122A">
        <w:rPr>
          <w:rFonts w:ascii="Tahoma" w:eastAsia="Times New Roman" w:hAnsi="Tahoma" w:cs="Tahoma"/>
          <w:lang w:eastAsia="sl-SI"/>
        </w:rPr>
        <w:t>servisiranje merilnih naprav emisij snovi v zrak</w:t>
      </w:r>
      <w:r w:rsidR="00EB4AFD" w:rsidRPr="00DC1408">
        <w:rPr>
          <w:rFonts w:ascii="Tahoma" w:eastAsia="Times New Roman" w:hAnsi="Tahoma" w:cs="Tahoma"/>
          <w:lang w:eastAsia="sl-SI"/>
        </w:rPr>
        <w:t xml:space="preserve"> </w:t>
      </w:r>
      <w:r w:rsidR="005703C7" w:rsidRPr="00DC1408">
        <w:rPr>
          <w:rFonts w:ascii="Tahoma" w:eastAsia="Times New Roman" w:hAnsi="Tahoma" w:cs="Tahoma"/>
          <w:lang w:eastAsia="sl-SI"/>
        </w:rPr>
        <w:t xml:space="preserve">za </w:t>
      </w:r>
      <w:r w:rsidR="00DC1408" w:rsidRPr="00DC1408">
        <w:rPr>
          <w:rFonts w:ascii="Tahoma" w:eastAsia="Times New Roman" w:hAnsi="Tahoma" w:cs="Tahoma"/>
          <w:lang w:eastAsia="sl-SI"/>
        </w:rPr>
        <w:t>obdobje 24</w:t>
      </w:r>
      <w:r w:rsidR="00DC1408">
        <w:rPr>
          <w:rFonts w:ascii="Tahoma" w:eastAsia="Times New Roman" w:hAnsi="Tahoma" w:cs="Tahoma"/>
          <w:lang w:eastAsia="sl-SI"/>
        </w:rPr>
        <w:t xml:space="preserve"> </w:t>
      </w:r>
      <w:r w:rsidR="00DC1408" w:rsidRPr="00CA6D4D">
        <w:rPr>
          <w:rFonts w:ascii="Tahoma" w:eastAsia="Times New Roman" w:hAnsi="Tahoma" w:cs="Tahoma"/>
          <w:lang w:eastAsia="sl-SI"/>
        </w:rPr>
        <w:t>(</w:t>
      </w:r>
      <w:r w:rsidR="00DC1408">
        <w:rPr>
          <w:rFonts w:ascii="Tahoma" w:eastAsia="Times New Roman" w:hAnsi="Tahoma" w:cs="Tahoma"/>
          <w:lang w:eastAsia="sl-SI"/>
        </w:rPr>
        <w:t>štiriindvajset</w:t>
      </w:r>
      <w:r w:rsidR="00DC1408" w:rsidRPr="00CA6D4D">
        <w:rPr>
          <w:rFonts w:ascii="Tahoma" w:eastAsia="Times New Roman" w:hAnsi="Tahoma" w:cs="Tahoma"/>
          <w:lang w:eastAsia="sl-SI"/>
        </w:rPr>
        <w:t>)</w:t>
      </w:r>
      <w:r w:rsidR="00DC1408">
        <w:rPr>
          <w:rFonts w:ascii="Tahoma" w:eastAsia="Times New Roman" w:hAnsi="Tahoma" w:cs="Tahoma"/>
          <w:lang w:eastAsia="sl-SI"/>
        </w:rPr>
        <w:t xml:space="preserve"> mesecev</w:t>
      </w:r>
      <w:r w:rsidR="005D1A0C" w:rsidRPr="005D1A0C">
        <w:rPr>
          <w:rFonts w:ascii="Tahoma" w:hAnsi="Tahoma" w:cs="Tahoma"/>
          <w:szCs w:val="20"/>
          <w:lang w:eastAsia="sl-SI"/>
        </w:rPr>
        <w:t xml:space="preserve"> </w:t>
      </w:r>
      <w:r w:rsidR="005D1A0C" w:rsidRPr="00123166">
        <w:rPr>
          <w:rFonts w:ascii="Tahoma" w:hAnsi="Tahoma" w:cs="Tahoma"/>
          <w:szCs w:val="20"/>
          <w:lang w:eastAsia="sl-SI"/>
        </w:rPr>
        <w:t xml:space="preserve">od dneva </w:t>
      </w:r>
      <w:r w:rsidR="00852078">
        <w:rPr>
          <w:rFonts w:ascii="Tahoma" w:hAnsi="Tahoma" w:cs="Tahoma"/>
          <w:szCs w:val="20"/>
          <w:lang w:eastAsia="sl-SI"/>
        </w:rPr>
        <w:t>sklenitve okvirnega sporazuma</w:t>
      </w:r>
      <w:r w:rsidR="0060556A" w:rsidRPr="00CA6D4D">
        <w:rPr>
          <w:rFonts w:ascii="Tahoma" w:eastAsia="Times New Roman" w:hAnsi="Tahoma" w:cs="Tahoma"/>
          <w:lang w:eastAsia="sl-SI"/>
        </w:rPr>
        <w:t xml:space="preserve">. </w:t>
      </w:r>
    </w:p>
    <w:p w14:paraId="19B34D95" w14:textId="77777777" w:rsidR="0060556A" w:rsidRPr="00CA6D4D" w:rsidRDefault="0060556A" w:rsidP="001E7AC3">
      <w:pPr>
        <w:keepNext/>
        <w:keepLines/>
        <w:spacing w:after="0" w:line="240" w:lineRule="auto"/>
        <w:jc w:val="both"/>
        <w:rPr>
          <w:rFonts w:ascii="Tahoma" w:eastAsia="Times New Roman" w:hAnsi="Tahoma" w:cs="Tahoma"/>
          <w:lang w:eastAsia="sl-SI"/>
        </w:rPr>
      </w:pPr>
    </w:p>
    <w:p w14:paraId="0EB408A0" w14:textId="77777777" w:rsidR="0060556A" w:rsidRPr="00CA6D4D" w:rsidRDefault="0060556A" w:rsidP="001E7AC3">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w:t>
      </w:r>
      <w:r w:rsidR="0039226E">
        <w:rPr>
          <w:rFonts w:ascii="Tahoma" w:eastAsia="Times New Roman" w:hAnsi="Tahoma" w:cs="Tahoma"/>
          <w:lang w:eastAsia="sl-SI"/>
        </w:rPr>
        <w:t xml:space="preserve">naročila je podrobno opredeljen v </w:t>
      </w:r>
      <w:r w:rsidRPr="00805FAA">
        <w:rPr>
          <w:rFonts w:ascii="Tahoma" w:eastAsia="Times New Roman" w:hAnsi="Tahoma" w:cs="Tahoma"/>
          <w:lang w:eastAsia="sl-SI"/>
        </w:rPr>
        <w:t>Tehnični specifikaciji predmeta javnega naročila in ponudbenem predračunu predmeta javnega naročila, ki je kot priloga sestavni del razpisne dokumentacije.</w:t>
      </w:r>
      <w:r w:rsidRPr="00CA6D4D">
        <w:rPr>
          <w:rFonts w:ascii="Tahoma" w:eastAsia="Times New Roman" w:hAnsi="Tahoma" w:cs="Tahoma"/>
          <w:lang w:eastAsia="sl-SI"/>
        </w:rPr>
        <w:t xml:space="preserve"> </w:t>
      </w:r>
    </w:p>
    <w:p w14:paraId="2BBB9E25" w14:textId="77777777" w:rsidR="0060556A" w:rsidRPr="00CA6D4D" w:rsidRDefault="0060556A" w:rsidP="001E7AC3">
      <w:pPr>
        <w:keepNext/>
        <w:keepLines/>
        <w:spacing w:after="0" w:line="240" w:lineRule="auto"/>
        <w:jc w:val="both"/>
        <w:rPr>
          <w:rFonts w:ascii="Tahoma" w:eastAsia="Times New Roman" w:hAnsi="Tahoma" w:cs="Tahoma"/>
          <w:lang w:eastAsia="sl-SI"/>
        </w:rPr>
      </w:pPr>
    </w:p>
    <w:p w14:paraId="57AEB7DF" w14:textId="77777777" w:rsidR="0060556A" w:rsidRPr="00CA6D4D" w:rsidRDefault="0060556A" w:rsidP="001E7AC3">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4D0DC52" w14:textId="77777777" w:rsidR="0060556A" w:rsidRPr="00CA6D4D" w:rsidRDefault="0060556A" w:rsidP="001E7AC3">
      <w:pPr>
        <w:keepNext/>
        <w:keepLines/>
        <w:spacing w:after="0" w:line="240" w:lineRule="auto"/>
        <w:jc w:val="both"/>
        <w:rPr>
          <w:rFonts w:ascii="Tahoma" w:eastAsia="Times New Roman" w:hAnsi="Tahoma" w:cs="Tahoma"/>
          <w:lang w:eastAsia="sl-SI"/>
        </w:rPr>
      </w:pPr>
    </w:p>
    <w:p w14:paraId="3BA12EB9" w14:textId="77777777" w:rsidR="0060556A" w:rsidRPr="00CA6D4D" w:rsidRDefault="0060556A" w:rsidP="001E7AC3">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Ponudnik lahko odda samo eno ponudbo, bodisi svojo lastno ali kot partner v skupni ponudbi.</w:t>
      </w:r>
    </w:p>
    <w:p w14:paraId="318A4F7E" w14:textId="77777777" w:rsidR="00C04B74" w:rsidRPr="00C04B74" w:rsidRDefault="00C04B74" w:rsidP="001E7AC3">
      <w:pPr>
        <w:keepNext/>
        <w:keepLines/>
        <w:spacing w:after="0" w:line="240" w:lineRule="auto"/>
        <w:jc w:val="both"/>
        <w:rPr>
          <w:rFonts w:ascii="Tahoma" w:eastAsia="Times New Roman" w:hAnsi="Tahoma" w:cs="Tahoma"/>
          <w:lang w:eastAsia="sl-SI"/>
        </w:rPr>
      </w:pPr>
    </w:p>
    <w:p w14:paraId="221857E9" w14:textId="77777777" w:rsidR="00302D6E" w:rsidRPr="00712BC8" w:rsidRDefault="00302D6E" w:rsidP="001E7AC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1AF155E5"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3778FA46" w14:textId="6613C348" w:rsidR="00F76312" w:rsidRDefault="008A2E30" w:rsidP="001E7AC3">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310DA3">
        <w:rPr>
          <w:rFonts w:ascii="Tahoma" w:eastAsia="Times New Roman" w:hAnsi="Tahoma" w:cs="Tahoma"/>
          <w:noProof/>
          <w:lang w:eastAsia="sl-SI"/>
        </w:rPr>
        <w:t>JPE-VOD-OK-65/24</w:t>
      </w:r>
      <w:r w:rsidR="0016451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FB122A">
        <w:rPr>
          <w:rFonts w:ascii="Tahoma" w:eastAsia="Times New Roman" w:hAnsi="Tahoma" w:cs="Tahoma"/>
          <w:lang w:eastAsia="sl-SI"/>
        </w:rPr>
        <w:t>Servisiranje merilnih naprav emisij snovi v zrak</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37261F3B" w14:textId="77777777" w:rsidR="00EB4AFD" w:rsidRPr="00712BC8" w:rsidRDefault="00EB4AFD" w:rsidP="001E7AC3">
      <w:pPr>
        <w:keepNext/>
        <w:keepLines/>
        <w:spacing w:after="0" w:line="240" w:lineRule="auto"/>
        <w:ind w:right="-2"/>
        <w:jc w:val="both"/>
        <w:rPr>
          <w:rFonts w:ascii="Tahoma" w:eastAsia="Times New Roman" w:hAnsi="Tahoma" w:cs="Tahoma"/>
          <w:lang w:eastAsia="sl-SI"/>
        </w:rPr>
      </w:pPr>
    </w:p>
    <w:p w14:paraId="4C88DF11" w14:textId="77777777" w:rsidR="00302D6E" w:rsidRPr="00712BC8" w:rsidRDefault="00302D6E" w:rsidP="001E7AC3">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39E277B4"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4016F6C7" w14:textId="77777777" w:rsidR="00E55534" w:rsidRPr="00712BC8" w:rsidRDefault="00E55534" w:rsidP="001E7AC3">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19485AAF" w14:textId="77777777" w:rsidR="007A4B77" w:rsidRPr="00C24AB6" w:rsidRDefault="007A4B77" w:rsidP="007A4B77">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07CBA20D" w14:textId="77777777" w:rsidR="007A4B77" w:rsidRPr="00C24AB6" w:rsidRDefault="007A4B77" w:rsidP="007A4B77">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  90/2014 – ZDU-1I in 60/2017; v nadaljevanju: ZPVPJN),</w:t>
      </w:r>
    </w:p>
    <w:p w14:paraId="2A148239" w14:textId="77777777" w:rsidR="007A4B77" w:rsidRDefault="007A4B77" w:rsidP="007A4B77">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57293844" w14:textId="388DB96E" w:rsidR="0064508E" w:rsidRPr="001D64D1" w:rsidRDefault="0064508E" w:rsidP="00442EE0">
      <w:pPr>
        <w:pStyle w:val="BESEDILO"/>
        <w:keepNext/>
        <w:widowControl/>
        <w:numPr>
          <w:ilvl w:val="0"/>
          <w:numId w:val="6"/>
        </w:numPr>
        <w:tabs>
          <w:tab w:val="clear" w:pos="2155"/>
        </w:tabs>
        <w:ind w:left="284" w:hanging="284"/>
        <w:rPr>
          <w:rFonts w:ascii="Tahoma" w:hAnsi="Tahoma" w:cs="Tahoma"/>
          <w:sz w:val="22"/>
          <w:szCs w:val="22"/>
          <w:lang w:eastAsia="x-none"/>
        </w:rPr>
      </w:pPr>
      <w:r w:rsidRPr="001D64D1">
        <w:rPr>
          <w:rFonts w:ascii="Tahoma" w:hAnsi="Tahoma" w:cs="Tahoma"/>
          <w:bCs/>
          <w:sz w:val="22"/>
          <w:szCs w:val="22"/>
          <w:lang w:eastAsia="x-none"/>
        </w:rPr>
        <w:t>Uredba o mejnih vrednostih emisije snovi v zrak iz velikih kurilnih naprav (Uradni list RS, št. </w:t>
      </w:r>
      <w:hyperlink r:id="rId8" w:tgtFrame="_blank" w:tooltip="Uredba o mejnih vrednostih emisije snovi v zrak iz velikih kurilnih naprav" w:history="1">
        <w:r w:rsidRPr="001D64D1">
          <w:rPr>
            <w:rStyle w:val="Hiperpovezava"/>
            <w:rFonts w:ascii="Tahoma" w:hAnsi="Tahoma" w:cs="Tahoma"/>
            <w:bCs/>
            <w:color w:val="auto"/>
            <w:sz w:val="22"/>
            <w:szCs w:val="22"/>
            <w:u w:val="none"/>
            <w:lang w:eastAsia="x-none"/>
          </w:rPr>
          <w:t>103/15</w:t>
        </w:r>
      </w:hyperlink>
      <w:r w:rsidRPr="001D64D1">
        <w:rPr>
          <w:rFonts w:ascii="Tahoma" w:hAnsi="Tahoma" w:cs="Tahoma"/>
          <w:bCs/>
          <w:sz w:val="22"/>
          <w:szCs w:val="22"/>
          <w:lang w:eastAsia="x-none"/>
        </w:rPr>
        <w:t> in </w:t>
      </w:r>
      <w:hyperlink r:id="rId9" w:tgtFrame="_blank" w:tooltip="Zakon o varstvu okolja" w:history="1">
        <w:r w:rsidRPr="001D64D1">
          <w:rPr>
            <w:rStyle w:val="Hiperpovezava"/>
            <w:rFonts w:ascii="Tahoma" w:hAnsi="Tahoma" w:cs="Tahoma"/>
            <w:bCs/>
            <w:color w:val="auto"/>
            <w:sz w:val="22"/>
            <w:szCs w:val="22"/>
            <w:u w:val="none"/>
            <w:lang w:eastAsia="x-none"/>
          </w:rPr>
          <w:t>44/22</w:t>
        </w:r>
      </w:hyperlink>
      <w:r w:rsidRPr="001D64D1">
        <w:rPr>
          <w:rFonts w:ascii="Tahoma" w:hAnsi="Tahoma" w:cs="Tahoma"/>
          <w:bCs/>
          <w:sz w:val="22"/>
          <w:szCs w:val="22"/>
          <w:lang w:eastAsia="x-none"/>
        </w:rPr>
        <w:t> – ZVO-2)</w:t>
      </w:r>
      <w:r w:rsidRPr="001D64D1">
        <w:rPr>
          <w:rFonts w:ascii="Tahoma" w:hAnsi="Tahoma" w:cs="Tahoma"/>
          <w:sz w:val="22"/>
          <w:szCs w:val="22"/>
          <w:lang w:eastAsia="x-none"/>
        </w:rPr>
        <w:t>,</w:t>
      </w:r>
    </w:p>
    <w:p w14:paraId="490D06F7" w14:textId="4F56FCB3" w:rsidR="007A4B77" w:rsidRPr="0064508E" w:rsidRDefault="007A4B77" w:rsidP="00442EE0">
      <w:pPr>
        <w:pStyle w:val="BESEDILO"/>
        <w:keepNext/>
        <w:widowControl/>
        <w:numPr>
          <w:ilvl w:val="0"/>
          <w:numId w:val="6"/>
        </w:numPr>
        <w:tabs>
          <w:tab w:val="clear" w:pos="2155"/>
        </w:tabs>
        <w:ind w:left="284" w:hanging="284"/>
        <w:rPr>
          <w:rFonts w:ascii="Tahoma" w:hAnsi="Tahoma" w:cs="Tahoma"/>
          <w:sz w:val="22"/>
          <w:szCs w:val="22"/>
          <w:lang w:eastAsia="x-none"/>
        </w:rPr>
      </w:pPr>
      <w:r w:rsidRPr="0064508E">
        <w:rPr>
          <w:rFonts w:ascii="Tahoma" w:hAnsi="Tahoma" w:cs="Tahoma"/>
          <w:sz w:val="22"/>
          <w:szCs w:val="22"/>
          <w:lang w:eastAsia="x-none"/>
        </w:rPr>
        <w:t>BAT zaključki za velike kurilne naprave (IZVEDBENI SKLEP KOMISIJE (EU) 2017/1442 z dne 31. julija 2017 in IZVEDBENI SKLEP KOMISIJE (EU) 2021/2326 z dne 30. novembra 2021),</w:t>
      </w:r>
    </w:p>
    <w:p w14:paraId="13D10A13" w14:textId="77777777" w:rsidR="007A4B77" w:rsidRDefault="007A4B77" w:rsidP="007A4B77">
      <w:pPr>
        <w:pStyle w:val="BESEDILO"/>
        <w:keepNext/>
        <w:widowControl/>
        <w:numPr>
          <w:ilvl w:val="0"/>
          <w:numId w:val="6"/>
        </w:numPr>
        <w:tabs>
          <w:tab w:val="clear" w:pos="2155"/>
        </w:tabs>
        <w:ind w:left="284" w:hanging="284"/>
        <w:rPr>
          <w:rFonts w:ascii="Tahoma" w:hAnsi="Tahoma" w:cs="Tahoma"/>
          <w:sz w:val="22"/>
          <w:szCs w:val="22"/>
          <w:lang w:eastAsia="x-none"/>
        </w:rPr>
      </w:pPr>
      <w:r>
        <w:rPr>
          <w:rFonts w:ascii="Tahoma" w:hAnsi="Tahoma" w:cs="Tahoma"/>
          <w:sz w:val="22"/>
          <w:szCs w:val="22"/>
          <w:lang w:eastAsia="x-none"/>
        </w:rPr>
        <w:t xml:space="preserve">Zahtev obeh IED dovoljenj – dovoljenja za veliko kurilno napravo </w:t>
      </w:r>
      <w:r w:rsidRPr="0079493C">
        <w:rPr>
          <w:rFonts w:ascii="Tahoma" w:hAnsi="Tahoma" w:cs="Tahoma"/>
          <w:sz w:val="22"/>
          <w:szCs w:val="22"/>
          <w:lang w:eastAsia="x-none"/>
        </w:rPr>
        <w:t xml:space="preserve">enote </w:t>
      </w:r>
      <w:r w:rsidRPr="00262B53">
        <w:rPr>
          <w:rFonts w:ascii="Tahoma" w:hAnsi="Tahoma" w:cs="Tahoma"/>
          <w:sz w:val="22"/>
          <w:szCs w:val="22"/>
          <w:lang w:eastAsia="x-none"/>
        </w:rPr>
        <w:t>TE-TOL Ljubljana, Toplarniška ulica 19, Ljubljana</w:t>
      </w:r>
      <w:r w:rsidRPr="0079493C">
        <w:rPr>
          <w:rFonts w:ascii="Tahoma" w:hAnsi="Tahoma" w:cs="Tahoma"/>
          <w:sz w:val="22"/>
          <w:szCs w:val="22"/>
          <w:lang w:eastAsia="x-none"/>
        </w:rPr>
        <w:t xml:space="preserve"> in enote TOŠ, Verovškova ulica 62, Ljubljana</w:t>
      </w:r>
      <w:r>
        <w:rPr>
          <w:rFonts w:ascii="Tahoma" w:hAnsi="Tahoma" w:cs="Tahoma"/>
          <w:sz w:val="22"/>
          <w:szCs w:val="22"/>
          <w:lang w:eastAsia="x-none"/>
        </w:rPr>
        <w:t>,</w:t>
      </w:r>
    </w:p>
    <w:p w14:paraId="557C344C" w14:textId="77777777" w:rsidR="007A4B77" w:rsidRPr="00C24AB6" w:rsidRDefault="007A4B77" w:rsidP="007A4B77">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4339A7E9" w14:textId="77777777" w:rsidR="00302D6E" w:rsidRPr="00712BC8" w:rsidRDefault="00302D6E" w:rsidP="00AC5A71">
      <w:pPr>
        <w:pStyle w:val="BESEDILO"/>
        <w:keepNext/>
        <w:widowControl/>
        <w:tabs>
          <w:tab w:val="clear" w:pos="2155"/>
        </w:tabs>
        <w:rPr>
          <w:rFonts w:ascii="Tahoma" w:hAnsi="Tahoma" w:cs="Tahoma"/>
          <w:kern w:val="0"/>
          <w:sz w:val="22"/>
          <w:szCs w:val="22"/>
        </w:rPr>
      </w:pPr>
    </w:p>
    <w:p w14:paraId="15EB6BAA" w14:textId="77777777" w:rsidR="00302D6E" w:rsidRPr="00712BC8" w:rsidRDefault="00302D6E" w:rsidP="00AC5A7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38E2051" w14:textId="77777777" w:rsidR="00302D6E" w:rsidRPr="00712BC8" w:rsidRDefault="00302D6E" w:rsidP="00AC5A71">
      <w:pPr>
        <w:keepNext/>
        <w:keepLines/>
        <w:spacing w:after="0" w:line="240" w:lineRule="auto"/>
        <w:jc w:val="both"/>
        <w:rPr>
          <w:rFonts w:ascii="Tahoma" w:eastAsia="Times New Roman" w:hAnsi="Tahoma" w:cs="Tahoma"/>
          <w:b/>
          <w:lang w:eastAsia="sl-SI"/>
        </w:rPr>
      </w:pPr>
    </w:p>
    <w:p w14:paraId="10B1BC03" w14:textId="77777777" w:rsidR="006B184D" w:rsidRPr="006B184D" w:rsidRDefault="006B184D" w:rsidP="00AC5A71">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6B184D">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0D867770" w14:textId="77777777" w:rsidR="006B184D" w:rsidRPr="006B184D" w:rsidRDefault="006B184D" w:rsidP="00AC5A71">
      <w:pPr>
        <w:keepNext/>
        <w:keepLines/>
        <w:spacing w:after="0" w:line="240" w:lineRule="auto"/>
        <w:jc w:val="both"/>
        <w:rPr>
          <w:rFonts w:ascii="Tahoma" w:eastAsia="Times New Roman" w:hAnsi="Tahoma" w:cs="Tahoma"/>
          <w:lang w:eastAsia="sl-SI"/>
        </w:rPr>
      </w:pPr>
    </w:p>
    <w:p w14:paraId="25B36FCC" w14:textId="7B03C5A4" w:rsidR="005D5A99" w:rsidRDefault="006B184D" w:rsidP="00AC5A71">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Finančni podatki morajo biti podani v evrih, na do dve  (2) decimalni mesti natančno.</w:t>
      </w:r>
    </w:p>
    <w:p w14:paraId="5AC2242E" w14:textId="1BBCD3A4" w:rsidR="007A4B77" w:rsidRDefault="007A4B77" w:rsidP="00AC5A71">
      <w:pPr>
        <w:keepNext/>
        <w:keepLines/>
        <w:spacing w:after="0" w:line="240" w:lineRule="auto"/>
        <w:jc w:val="both"/>
        <w:rPr>
          <w:rFonts w:ascii="Tahoma" w:eastAsia="Times New Roman" w:hAnsi="Tahoma" w:cs="Tahoma"/>
          <w:lang w:eastAsia="sl-SI"/>
        </w:rPr>
      </w:pPr>
    </w:p>
    <w:p w14:paraId="36100761" w14:textId="0463DDFD" w:rsidR="007A4B77" w:rsidRDefault="007A4B77" w:rsidP="00AC5A71">
      <w:pPr>
        <w:keepNext/>
        <w:keepLines/>
        <w:spacing w:after="0" w:line="240" w:lineRule="auto"/>
        <w:jc w:val="both"/>
        <w:rPr>
          <w:rFonts w:ascii="Tahoma" w:eastAsia="Times New Roman" w:hAnsi="Tahoma" w:cs="Tahoma"/>
          <w:lang w:eastAsia="sl-SI"/>
        </w:rPr>
      </w:pPr>
    </w:p>
    <w:p w14:paraId="0647F454" w14:textId="77777777" w:rsidR="007A4B77" w:rsidRDefault="007A4B77" w:rsidP="00AC5A71">
      <w:pPr>
        <w:keepNext/>
        <w:keepLines/>
        <w:spacing w:after="0" w:line="240" w:lineRule="auto"/>
        <w:jc w:val="both"/>
        <w:rPr>
          <w:rFonts w:ascii="Tahoma" w:eastAsia="Times New Roman" w:hAnsi="Tahoma" w:cs="Tahoma"/>
          <w:lang w:eastAsia="sl-SI"/>
        </w:rPr>
      </w:pPr>
    </w:p>
    <w:p w14:paraId="47BCFF8F" w14:textId="77777777" w:rsidR="00AC5A71" w:rsidRDefault="00AC5A71" w:rsidP="00AC5A71">
      <w:pPr>
        <w:keepNext/>
        <w:keepLines/>
        <w:spacing w:after="0" w:line="240" w:lineRule="auto"/>
        <w:jc w:val="both"/>
        <w:rPr>
          <w:rFonts w:ascii="Tahoma" w:eastAsia="Times New Roman" w:hAnsi="Tahoma" w:cs="Tahoma"/>
          <w:b/>
          <w:lang w:eastAsia="sl-SI"/>
        </w:rPr>
      </w:pPr>
    </w:p>
    <w:p w14:paraId="33321DC3" w14:textId="01188BAF" w:rsidR="006B184D" w:rsidRPr="006B184D" w:rsidRDefault="006B184D" w:rsidP="00AC5A71">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lastRenderedPageBreak/>
        <w:t>Opredelitev postopka in odločitev o oddaji naročila</w:t>
      </w:r>
    </w:p>
    <w:p w14:paraId="24AC9CCE" w14:textId="77777777" w:rsidR="006B184D" w:rsidRPr="006B184D" w:rsidRDefault="006B184D" w:rsidP="00AC5A71">
      <w:pPr>
        <w:keepNext/>
        <w:keepLines/>
        <w:spacing w:after="0" w:line="240" w:lineRule="auto"/>
        <w:jc w:val="both"/>
        <w:rPr>
          <w:rFonts w:ascii="Tahoma" w:eastAsia="Times New Roman" w:hAnsi="Tahoma" w:cs="Tahoma"/>
          <w:b/>
          <w:lang w:eastAsia="sl-SI"/>
        </w:rPr>
      </w:pPr>
    </w:p>
    <w:p w14:paraId="0D0851F2" w14:textId="77777777" w:rsidR="006B184D" w:rsidRPr="006B184D" w:rsidRDefault="006B184D" w:rsidP="00AC5A71">
      <w:pPr>
        <w:keepNext/>
        <w:keepLines/>
        <w:spacing w:after="0" w:line="240" w:lineRule="auto"/>
        <w:jc w:val="both"/>
        <w:rPr>
          <w:rFonts w:ascii="Tahoma" w:eastAsia="Times New Roman" w:hAnsi="Tahoma" w:cs="Tahoma"/>
          <w:lang w:val="x-none" w:eastAsia="sl-SI"/>
        </w:rPr>
      </w:pPr>
      <w:r w:rsidRPr="006B184D">
        <w:rPr>
          <w:rFonts w:ascii="Tahoma" w:eastAsia="Times New Roman" w:hAnsi="Tahoma" w:cs="Tahoma"/>
          <w:lang w:eastAsia="sl-SI"/>
        </w:rPr>
        <w:t xml:space="preserve">Naročnik izvaja javno naročilo po postopku oddaje naročila male vrednosti v skladu s 47. členom ZJN-3. </w:t>
      </w:r>
      <w:r w:rsidRPr="006B184D">
        <w:rPr>
          <w:rFonts w:ascii="Tahoma" w:eastAsia="Times New Roman" w:hAnsi="Tahoma" w:cs="Tahoma"/>
          <w:lang w:val="x-none" w:eastAsia="sl-SI"/>
        </w:rPr>
        <w:t>Naročnik bo po pregledu, preveritvi in ocenjevanju ponudb, izbral ponudnika z najugodnejš</w:t>
      </w:r>
      <w:r w:rsidRPr="006B184D">
        <w:rPr>
          <w:rFonts w:ascii="Tahoma" w:eastAsia="Times New Roman" w:hAnsi="Tahoma" w:cs="Tahoma"/>
          <w:lang w:eastAsia="sl-SI"/>
        </w:rPr>
        <w:t>o</w:t>
      </w:r>
      <w:r w:rsidRPr="006B184D">
        <w:rPr>
          <w:rFonts w:ascii="Tahoma" w:eastAsia="Times New Roman" w:hAnsi="Tahoma" w:cs="Tahoma"/>
          <w:lang w:val="x-none" w:eastAsia="sl-SI"/>
        </w:rPr>
        <w:t xml:space="preserve"> ponudbo</w:t>
      </w:r>
      <w:r w:rsidRPr="006B184D">
        <w:rPr>
          <w:rFonts w:ascii="Tahoma" w:eastAsia="Times New Roman" w:hAnsi="Tahoma" w:cs="Tahoma"/>
          <w:lang w:eastAsia="sl-SI"/>
        </w:rPr>
        <w:t xml:space="preserve"> </w:t>
      </w:r>
      <w:r w:rsidRPr="006B184D">
        <w:rPr>
          <w:rFonts w:ascii="Tahoma" w:eastAsia="Times New Roman" w:hAnsi="Tahoma" w:cs="Tahoma"/>
          <w:lang w:val="x-none" w:eastAsia="sl-SI"/>
        </w:rPr>
        <w:t>glede na postavljena merila.</w:t>
      </w:r>
    </w:p>
    <w:p w14:paraId="133C72DB" w14:textId="77777777" w:rsidR="006B184D" w:rsidRPr="006B184D" w:rsidRDefault="006B184D" w:rsidP="00AC5A71">
      <w:pPr>
        <w:keepNext/>
        <w:keepLines/>
        <w:spacing w:after="0" w:line="240" w:lineRule="auto"/>
        <w:jc w:val="both"/>
        <w:rPr>
          <w:rFonts w:ascii="Tahoma" w:eastAsia="Times New Roman" w:hAnsi="Tahoma" w:cs="Tahoma"/>
          <w:lang w:eastAsia="sl-SI"/>
        </w:rPr>
      </w:pPr>
    </w:p>
    <w:p w14:paraId="110EE90B" w14:textId="77777777" w:rsidR="006B184D" w:rsidRPr="006B184D" w:rsidRDefault="006B184D" w:rsidP="00AC5A71">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40F084B" w14:textId="77777777" w:rsidR="006B184D" w:rsidRPr="006B184D" w:rsidRDefault="006B184D" w:rsidP="00AC5A71">
      <w:pPr>
        <w:keepNext/>
        <w:keepLines/>
        <w:spacing w:after="0" w:line="240" w:lineRule="auto"/>
        <w:jc w:val="both"/>
        <w:rPr>
          <w:rFonts w:ascii="Tahoma" w:eastAsia="Times New Roman" w:hAnsi="Tahoma" w:cs="Tahoma"/>
          <w:lang w:eastAsia="sl-SI"/>
        </w:rPr>
      </w:pPr>
    </w:p>
    <w:p w14:paraId="4FBDC8B0" w14:textId="77777777" w:rsidR="006B184D" w:rsidRPr="006B184D" w:rsidRDefault="006B184D" w:rsidP="00AC5A71">
      <w:pPr>
        <w:keepNext/>
        <w:keepLines/>
        <w:spacing w:after="0" w:line="240" w:lineRule="auto"/>
        <w:jc w:val="both"/>
        <w:rPr>
          <w:rFonts w:ascii="Tahoma" w:eastAsia="Times New Roman" w:hAnsi="Tahoma" w:cs="Tahoma"/>
          <w:u w:val="single"/>
          <w:lang w:eastAsia="sl-SI"/>
        </w:rPr>
      </w:pPr>
      <w:r w:rsidRPr="006B184D">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EC8DE8E"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3B0EC687"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Dodatna pojasnila ponudnikom</w:t>
      </w:r>
    </w:p>
    <w:p w14:paraId="40E2F3D2"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10467EC7" w14:textId="3E677231" w:rsidR="000F1A39" w:rsidRDefault="006B184D" w:rsidP="001E7AC3">
      <w:pPr>
        <w:keepNext/>
        <w:keepLines/>
        <w:tabs>
          <w:tab w:val="left" w:pos="4536"/>
        </w:tab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Dodatna pojasnila o razpisni dokumentaciji ali vprašanja lahko zainteresirani ponudniki zahtevajo preko </w:t>
      </w:r>
      <w:r w:rsidRPr="006B184D">
        <w:rPr>
          <w:rFonts w:ascii="Tahoma" w:eastAsia="Times New Roman" w:hAnsi="Tahoma" w:cs="Tahoma"/>
          <w:b/>
          <w:lang w:eastAsia="sl-SI"/>
        </w:rPr>
        <w:t>Portala javnih naročil</w:t>
      </w:r>
      <w:r w:rsidRPr="006B184D">
        <w:rPr>
          <w:rFonts w:ascii="Tahoma" w:eastAsia="Times New Roman" w:hAnsi="Tahoma" w:cs="Tahoma"/>
          <w:lang w:eastAsia="sl-SI"/>
        </w:rPr>
        <w:t xml:space="preserve">, vendar najkasneje do </w:t>
      </w:r>
      <w:r w:rsidR="00B05410" w:rsidRPr="00B05410">
        <w:rPr>
          <w:rFonts w:ascii="Tahoma" w:eastAsia="Times New Roman" w:hAnsi="Tahoma" w:cs="Tahoma"/>
          <w:b/>
          <w:bCs/>
          <w:lang w:eastAsia="sl-SI"/>
        </w:rPr>
        <w:t>5</w:t>
      </w:r>
      <w:r w:rsidRPr="00B05410">
        <w:rPr>
          <w:rFonts w:ascii="Tahoma" w:eastAsia="Times New Roman" w:hAnsi="Tahoma" w:cs="Tahoma"/>
          <w:b/>
          <w:bCs/>
          <w:lang w:eastAsia="sl-SI"/>
        </w:rPr>
        <w:t xml:space="preserve">. </w:t>
      </w:r>
      <w:r w:rsidR="00B05410" w:rsidRPr="00B05410">
        <w:rPr>
          <w:rFonts w:ascii="Tahoma" w:eastAsia="Times New Roman" w:hAnsi="Tahoma" w:cs="Tahoma"/>
          <w:b/>
          <w:bCs/>
          <w:lang w:eastAsia="sl-SI"/>
        </w:rPr>
        <w:t>4</w:t>
      </w:r>
      <w:r w:rsidRPr="00B05410">
        <w:rPr>
          <w:rFonts w:ascii="Tahoma" w:eastAsia="Times New Roman" w:hAnsi="Tahoma" w:cs="Tahoma"/>
          <w:b/>
          <w:bCs/>
          <w:lang w:eastAsia="sl-SI"/>
        </w:rPr>
        <w:t>. 202</w:t>
      </w:r>
      <w:r w:rsidR="00435FF3" w:rsidRPr="00B05410">
        <w:rPr>
          <w:rFonts w:ascii="Tahoma" w:eastAsia="Times New Roman" w:hAnsi="Tahoma" w:cs="Tahoma"/>
          <w:b/>
          <w:bCs/>
          <w:lang w:eastAsia="sl-SI"/>
        </w:rPr>
        <w:t>4</w:t>
      </w:r>
      <w:r w:rsidR="00B05410" w:rsidRPr="00B05410">
        <w:rPr>
          <w:rFonts w:ascii="Tahoma" w:eastAsia="Times New Roman" w:hAnsi="Tahoma" w:cs="Tahoma"/>
          <w:b/>
          <w:bCs/>
          <w:lang w:eastAsia="sl-SI"/>
        </w:rPr>
        <w:t xml:space="preserve"> do 12</w:t>
      </w:r>
      <w:r w:rsidRPr="00B05410">
        <w:rPr>
          <w:rFonts w:ascii="Tahoma" w:eastAsia="Times New Roman" w:hAnsi="Tahoma" w:cs="Tahoma"/>
          <w:b/>
          <w:bCs/>
          <w:lang w:eastAsia="sl-SI"/>
        </w:rPr>
        <w:t>:00</w:t>
      </w:r>
      <w:r w:rsidRPr="00B05410">
        <w:rPr>
          <w:rFonts w:ascii="Tahoma" w:eastAsia="Times New Roman" w:hAnsi="Tahoma" w:cs="Tahoma"/>
          <w:lang w:eastAsia="sl-SI"/>
        </w:rPr>
        <w:t>.</w:t>
      </w:r>
      <w:r w:rsidRPr="006B184D">
        <w:rPr>
          <w:rFonts w:ascii="Tahoma" w:eastAsia="Times New Roman" w:hAnsi="Tahoma" w:cs="Tahoma"/>
          <w:lang w:eastAsia="sl-SI"/>
        </w:rPr>
        <w:t xml:space="preserve"> </w:t>
      </w:r>
    </w:p>
    <w:p w14:paraId="7AFDBA90" w14:textId="4A651F97" w:rsidR="000F1A39" w:rsidRDefault="000F1A39" w:rsidP="001E7AC3">
      <w:pPr>
        <w:keepNext/>
        <w:keepLines/>
        <w:tabs>
          <w:tab w:val="left" w:pos="4536"/>
        </w:tabs>
        <w:spacing w:after="0" w:line="240" w:lineRule="auto"/>
        <w:jc w:val="both"/>
        <w:rPr>
          <w:rFonts w:ascii="Tahoma" w:eastAsia="Times New Roman" w:hAnsi="Tahoma" w:cs="Tahoma"/>
          <w:lang w:eastAsia="sl-SI"/>
        </w:rPr>
      </w:pPr>
    </w:p>
    <w:p w14:paraId="03138F39" w14:textId="71B17F37" w:rsidR="000F1A39" w:rsidRDefault="000F1A39" w:rsidP="001E7AC3">
      <w:pPr>
        <w:keepNext/>
        <w:keepLines/>
        <w:tabs>
          <w:tab w:val="left" w:pos="4536"/>
        </w:tabs>
        <w:spacing w:after="0" w:line="240" w:lineRule="auto"/>
        <w:jc w:val="both"/>
        <w:rPr>
          <w:rFonts w:ascii="Tahoma" w:eastAsia="Times New Roman" w:hAnsi="Tahoma" w:cs="Tahoma"/>
          <w:lang w:eastAsia="sl-SI"/>
        </w:rPr>
      </w:pPr>
      <w:r w:rsidRPr="000F1A39">
        <w:rPr>
          <w:rFonts w:ascii="Tahoma" w:eastAsia="Times New Roman" w:hAnsi="Tahoma" w:cs="Tahoma"/>
          <w:lang w:eastAsia="sl-SI"/>
        </w:rPr>
        <w:t xml:space="preserve">Odgovori oziroma pojasnila bodo objavljeni na Portalu javnih naročil, </w:t>
      </w:r>
      <w:r w:rsidRPr="006B184D">
        <w:rPr>
          <w:rFonts w:ascii="Tahoma" w:eastAsia="Times New Roman" w:hAnsi="Tahoma" w:cs="Tahoma"/>
          <w:lang w:eastAsia="sl-SI"/>
        </w:rPr>
        <w:t>najkasneje en (1) dan pred rokom za oddajo ponudbe, pod pogojem, da bo zahteva posredovana pravočasno. Na drugače posredovane zahteve za dodatna pojasnila ali vprašanja naročnik ni dolžan odgovoriti.</w:t>
      </w:r>
    </w:p>
    <w:p w14:paraId="5C87864B"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637E142"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Predložitev ponudbe</w:t>
      </w:r>
    </w:p>
    <w:p w14:paraId="38C97E0A"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24F5100A" w14:textId="5BFEEFF4"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val="x-none" w:eastAsia="sl-SI"/>
        </w:rPr>
        <w:t xml:space="preserve">Ponudnik nosi vse stroške priprave in predložitve ponudbe. </w:t>
      </w:r>
      <w:r w:rsidRPr="006B184D">
        <w:rPr>
          <w:rFonts w:ascii="Tahoma" w:eastAsia="Times New Roman" w:hAnsi="Tahoma" w:cs="Tahoma"/>
          <w:lang w:eastAsia="sl-SI"/>
        </w:rPr>
        <w:t xml:space="preserve">Rok za predložitev ponudb je najkasneje do </w:t>
      </w:r>
      <w:r w:rsidR="00B05410" w:rsidRPr="00B05410">
        <w:rPr>
          <w:rFonts w:ascii="Tahoma" w:eastAsia="Times New Roman" w:hAnsi="Tahoma" w:cs="Tahoma"/>
          <w:b/>
          <w:bCs/>
          <w:lang w:eastAsia="sl-SI"/>
        </w:rPr>
        <w:t>9</w:t>
      </w:r>
      <w:r w:rsidR="001F0F7D" w:rsidRPr="00B05410">
        <w:rPr>
          <w:rFonts w:ascii="Tahoma" w:eastAsia="Times New Roman" w:hAnsi="Tahoma" w:cs="Tahoma"/>
          <w:b/>
          <w:bCs/>
          <w:lang w:eastAsia="sl-SI"/>
        </w:rPr>
        <w:t xml:space="preserve">. </w:t>
      </w:r>
      <w:r w:rsidR="00B05410" w:rsidRPr="00B05410">
        <w:rPr>
          <w:rFonts w:ascii="Tahoma" w:eastAsia="Times New Roman" w:hAnsi="Tahoma" w:cs="Tahoma"/>
          <w:b/>
          <w:bCs/>
          <w:lang w:eastAsia="sl-SI"/>
        </w:rPr>
        <w:t>4</w:t>
      </w:r>
      <w:r w:rsidR="001F0F7D" w:rsidRPr="00B05410">
        <w:rPr>
          <w:rFonts w:ascii="Tahoma" w:eastAsia="Times New Roman" w:hAnsi="Tahoma" w:cs="Tahoma"/>
          <w:b/>
          <w:bCs/>
          <w:lang w:eastAsia="sl-SI"/>
        </w:rPr>
        <w:t>. 202</w:t>
      </w:r>
      <w:r w:rsidR="00473D84" w:rsidRPr="00B05410">
        <w:rPr>
          <w:rFonts w:ascii="Tahoma" w:eastAsia="Times New Roman" w:hAnsi="Tahoma" w:cs="Tahoma"/>
          <w:b/>
          <w:bCs/>
          <w:lang w:eastAsia="sl-SI"/>
        </w:rPr>
        <w:t>4</w:t>
      </w:r>
      <w:r w:rsidR="001F0F7D" w:rsidRPr="00B05410">
        <w:rPr>
          <w:rFonts w:ascii="Tahoma" w:eastAsia="Times New Roman" w:hAnsi="Tahoma" w:cs="Tahoma"/>
          <w:b/>
          <w:bCs/>
          <w:lang w:eastAsia="sl-SI"/>
        </w:rPr>
        <w:t xml:space="preserve"> </w:t>
      </w:r>
      <w:r w:rsidRPr="00B05410">
        <w:rPr>
          <w:rFonts w:ascii="Tahoma" w:eastAsia="Times New Roman" w:hAnsi="Tahoma" w:cs="Tahoma"/>
          <w:lang w:eastAsia="sl-SI"/>
        </w:rPr>
        <w:t xml:space="preserve">do </w:t>
      </w:r>
      <w:r w:rsidRPr="00B05410">
        <w:rPr>
          <w:rFonts w:ascii="Tahoma" w:eastAsia="Times New Roman" w:hAnsi="Tahoma" w:cs="Tahoma"/>
          <w:b/>
          <w:lang w:eastAsia="sl-SI"/>
        </w:rPr>
        <w:t>10.00 ure</w:t>
      </w:r>
      <w:r w:rsidRPr="00B05410">
        <w:rPr>
          <w:rFonts w:ascii="Tahoma" w:eastAsia="Times New Roman" w:hAnsi="Tahoma" w:cs="Tahoma"/>
          <w:lang w:eastAsia="sl-SI"/>
        </w:rPr>
        <w:t>.</w:t>
      </w:r>
    </w:p>
    <w:p w14:paraId="6875114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E246266"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val="x-none" w:eastAsia="sl-SI"/>
        </w:rPr>
        <w:t xml:space="preserve">Ponudniki morajo ponudbe predložiti v informacijski sistem e-JN na spletnem naslovu </w:t>
      </w:r>
      <w:hyperlink r:id="rId10" w:history="1">
        <w:r w:rsidRPr="006B184D">
          <w:rPr>
            <w:rStyle w:val="Hiperpovezava"/>
            <w:rFonts w:ascii="Tahoma" w:eastAsia="Times New Roman" w:hAnsi="Tahoma" w:cs="Tahoma"/>
            <w:lang w:val="x-none" w:eastAsia="sl-SI"/>
          </w:rPr>
          <w:t>https://ejn.gov.si</w:t>
        </w:r>
      </w:hyperlink>
      <w:r w:rsidRPr="006B184D">
        <w:rPr>
          <w:rFonts w:ascii="Tahoma" w:eastAsia="Times New Roman" w:hAnsi="Tahoma" w:cs="Tahoma"/>
          <w:lang w:eastAsia="sl-SI"/>
        </w:rPr>
        <w:t xml:space="preserve">, v skladu </w:t>
      </w:r>
      <w:r w:rsidRPr="006B184D">
        <w:rPr>
          <w:rFonts w:ascii="Tahoma" w:eastAsia="Times New Roman" w:hAnsi="Tahoma" w:cs="Tahoma"/>
          <w:u w:val="single"/>
          <w:lang w:eastAsia="sl-SI"/>
        </w:rPr>
        <w:t xml:space="preserve">s </w:t>
      </w:r>
      <w:r w:rsidRPr="006B184D">
        <w:rPr>
          <w:rFonts w:ascii="Tahoma" w:eastAsia="Times New Roman" w:hAnsi="Tahoma" w:cs="Tahoma"/>
          <w:b/>
          <w:u w:val="single"/>
          <w:lang w:eastAsia="sl-SI"/>
        </w:rPr>
        <w:t>poglavjem 7</w:t>
      </w:r>
      <w:r w:rsidRPr="006B184D">
        <w:rPr>
          <w:rFonts w:ascii="Tahoma" w:eastAsia="Times New Roman" w:hAnsi="Tahoma" w:cs="Tahoma"/>
          <w:u w:val="single"/>
          <w:lang w:eastAsia="sl-SI"/>
        </w:rPr>
        <w:t xml:space="preserve"> te razpisne dokumentacije</w:t>
      </w:r>
      <w:r w:rsidRPr="006B184D">
        <w:rPr>
          <w:rFonts w:ascii="Tahoma" w:eastAsia="Times New Roman" w:hAnsi="Tahoma" w:cs="Tahoma"/>
          <w:lang w:eastAsia="sl-SI"/>
        </w:rPr>
        <w:t>.</w:t>
      </w:r>
    </w:p>
    <w:p w14:paraId="04DFD733" w14:textId="77777777" w:rsidR="006B184D" w:rsidRPr="006B184D" w:rsidRDefault="006B184D" w:rsidP="001E7AC3">
      <w:pPr>
        <w:keepNext/>
        <w:keepLines/>
        <w:spacing w:after="0" w:line="240" w:lineRule="auto"/>
        <w:jc w:val="both"/>
        <w:rPr>
          <w:rFonts w:ascii="Tahoma" w:eastAsia="Times New Roman" w:hAnsi="Tahoma" w:cs="Tahoma"/>
          <w:lang w:val="x-none" w:eastAsia="sl-SI"/>
        </w:rPr>
      </w:pPr>
    </w:p>
    <w:p w14:paraId="1A4F619F"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6B184D">
        <w:rPr>
          <w:rFonts w:ascii="Tahoma" w:eastAsia="Times New Roman" w:hAnsi="Tahoma" w:cs="Tahoma"/>
          <w:b/>
          <w:lang w:eastAsia="sl-SI"/>
        </w:rPr>
        <w:t>Odpiranje ponudb</w:t>
      </w:r>
      <w:bookmarkEnd w:id="10"/>
      <w:bookmarkEnd w:id="11"/>
      <w:bookmarkEnd w:id="12"/>
      <w:bookmarkEnd w:id="13"/>
      <w:bookmarkEnd w:id="14"/>
    </w:p>
    <w:p w14:paraId="7260DD09"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090C9F07" w14:textId="065D6C53"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Odpiranje ponudb bo potekalo avtomatično v informacijskem sistemu e-JN </w:t>
      </w:r>
      <w:r w:rsidRPr="00B05410">
        <w:rPr>
          <w:rFonts w:ascii="Tahoma" w:eastAsia="Times New Roman" w:hAnsi="Tahoma" w:cs="Tahoma"/>
          <w:lang w:eastAsia="sl-SI"/>
        </w:rPr>
        <w:t xml:space="preserve">dne </w:t>
      </w:r>
      <w:r w:rsidR="00B05410" w:rsidRPr="00B05410">
        <w:rPr>
          <w:rFonts w:ascii="Tahoma" w:eastAsia="Times New Roman" w:hAnsi="Tahoma" w:cs="Tahoma"/>
          <w:b/>
          <w:bCs/>
          <w:lang w:eastAsia="sl-SI"/>
        </w:rPr>
        <w:t>9</w:t>
      </w:r>
      <w:r w:rsidR="005D5A99" w:rsidRPr="00B05410">
        <w:rPr>
          <w:rFonts w:ascii="Tahoma" w:eastAsia="Times New Roman" w:hAnsi="Tahoma" w:cs="Tahoma"/>
          <w:b/>
          <w:bCs/>
          <w:lang w:eastAsia="sl-SI"/>
        </w:rPr>
        <w:t xml:space="preserve">. </w:t>
      </w:r>
      <w:r w:rsidR="00B05410" w:rsidRPr="00B05410">
        <w:rPr>
          <w:rFonts w:ascii="Tahoma" w:eastAsia="Times New Roman" w:hAnsi="Tahoma" w:cs="Tahoma"/>
          <w:b/>
          <w:bCs/>
          <w:lang w:eastAsia="sl-SI"/>
        </w:rPr>
        <w:t>4</w:t>
      </w:r>
      <w:r w:rsidR="005D5A99" w:rsidRPr="00B05410">
        <w:rPr>
          <w:rFonts w:ascii="Tahoma" w:eastAsia="Times New Roman" w:hAnsi="Tahoma" w:cs="Tahoma"/>
          <w:b/>
          <w:bCs/>
          <w:lang w:eastAsia="sl-SI"/>
        </w:rPr>
        <w:t>. 202</w:t>
      </w:r>
      <w:r w:rsidR="00473D84" w:rsidRPr="00B05410">
        <w:rPr>
          <w:rFonts w:ascii="Tahoma" w:eastAsia="Times New Roman" w:hAnsi="Tahoma" w:cs="Tahoma"/>
          <w:b/>
          <w:bCs/>
          <w:lang w:eastAsia="sl-SI"/>
        </w:rPr>
        <w:t>4</w:t>
      </w:r>
      <w:r w:rsidR="005D5A99" w:rsidRPr="006B184D">
        <w:rPr>
          <w:rFonts w:ascii="Tahoma" w:eastAsia="Times New Roman" w:hAnsi="Tahoma" w:cs="Tahoma"/>
          <w:b/>
          <w:bCs/>
          <w:lang w:eastAsia="sl-SI"/>
        </w:rPr>
        <w:t xml:space="preserve"> </w:t>
      </w:r>
      <w:r w:rsidRPr="006B184D">
        <w:rPr>
          <w:rFonts w:ascii="Tahoma" w:eastAsia="Times New Roman" w:hAnsi="Tahoma" w:cs="Tahoma"/>
          <w:lang w:eastAsia="sl-SI"/>
        </w:rPr>
        <w:t xml:space="preserve">in se bo začelo </w:t>
      </w:r>
      <w:r w:rsidRPr="006B184D">
        <w:rPr>
          <w:rFonts w:ascii="Tahoma" w:eastAsia="Times New Roman" w:hAnsi="Tahoma" w:cs="Tahoma"/>
          <w:b/>
          <w:lang w:eastAsia="sl-SI"/>
        </w:rPr>
        <w:t>ob 11.00 uri</w:t>
      </w:r>
      <w:r w:rsidRPr="006B184D">
        <w:rPr>
          <w:rFonts w:ascii="Tahoma" w:eastAsia="Times New Roman" w:hAnsi="Tahoma" w:cs="Tahoma"/>
          <w:lang w:eastAsia="sl-SI"/>
        </w:rPr>
        <w:t xml:space="preserve"> na spletnem naslovu </w:t>
      </w:r>
      <w:hyperlink r:id="rId11" w:history="1">
        <w:r w:rsidRPr="006B184D">
          <w:rPr>
            <w:rStyle w:val="Hiperpovezava"/>
            <w:rFonts w:ascii="Tahoma" w:eastAsia="Times New Roman" w:hAnsi="Tahoma" w:cs="Tahoma"/>
            <w:lang w:eastAsia="sl-SI"/>
          </w:rPr>
          <w:t>https://ejn.gov.si</w:t>
        </w:r>
      </w:hyperlink>
      <w:r w:rsidRPr="006B184D">
        <w:rPr>
          <w:rFonts w:ascii="Tahoma" w:eastAsia="Times New Roman" w:hAnsi="Tahoma" w:cs="Tahoma"/>
          <w:lang w:eastAsia="sl-SI"/>
        </w:rPr>
        <w:t xml:space="preserve">. </w:t>
      </w:r>
    </w:p>
    <w:p w14:paraId="443D93A7"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9564BC8"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4EA5F087"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F093FB6"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Pogajanja</w:t>
      </w:r>
    </w:p>
    <w:p w14:paraId="30DE0CB3"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A7E369F" w14:textId="77777777" w:rsidR="00B4028A" w:rsidRPr="00B4028A" w:rsidRDefault="00B4028A" w:rsidP="00B4028A">
      <w:pPr>
        <w:keepNext/>
        <w:keepLines/>
        <w:spacing w:after="0" w:line="240" w:lineRule="auto"/>
        <w:jc w:val="both"/>
        <w:rPr>
          <w:rFonts w:ascii="Tahoma" w:eastAsia="Times New Roman" w:hAnsi="Tahoma" w:cs="Tahoma"/>
          <w:lang w:eastAsia="sl-SI"/>
        </w:rPr>
      </w:pPr>
      <w:r w:rsidRPr="00B4028A">
        <w:rPr>
          <w:rFonts w:ascii="Tahoma" w:eastAsia="Times New Roman" w:hAnsi="Tahoma" w:cs="Tahoma"/>
          <w:lang w:eastAsia="sl-SI"/>
        </w:rPr>
        <w:t>Naročnik bo s ponudnikom(i) izvedel pogajanja, v skladu z drugim odstavkom 47. člena ZJN-3.</w:t>
      </w:r>
    </w:p>
    <w:p w14:paraId="6702508B" w14:textId="77777777" w:rsidR="00B4028A" w:rsidRPr="00B4028A" w:rsidRDefault="00B4028A" w:rsidP="00B4028A">
      <w:pPr>
        <w:keepNext/>
        <w:keepLines/>
        <w:spacing w:after="0" w:line="240" w:lineRule="auto"/>
        <w:jc w:val="both"/>
        <w:rPr>
          <w:rFonts w:ascii="Tahoma" w:eastAsia="Times New Roman" w:hAnsi="Tahoma" w:cs="Tahoma"/>
          <w:lang w:eastAsia="sl-SI"/>
        </w:rPr>
      </w:pPr>
    </w:p>
    <w:p w14:paraId="5ED8DC15" w14:textId="77777777" w:rsidR="00B4028A" w:rsidRPr="00B4028A" w:rsidRDefault="00B4028A" w:rsidP="00B4028A">
      <w:pPr>
        <w:keepNext/>
        <w:keepLines/>
        <w:spacing w:after="0" w:line="240" w:lineRule="auto"/>
        <w:jc w:val="both"/>
        <w:rPr>
          <w:rFonts w:ascii="Tahoma" w:eastAsia="Times New Roman" w:hAnsi="Tahoma" w:cs="Tahoma"/>
          <w:lang w:eastAsia="sl-SI"/>
        </w:rPr>
      </w:pPr>
      <w:r w:rsidRPr="00B4028A">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07FE792" w14:textId="77777777" w:rsidR="00B4028A" w:rsidRPr="00B4028A" w:rsidRDefault="00B4028A" w:rsidP="00B4028A">
      <w:pPr>
        <w:keepNext/>
        <w:keepLines/>
        <w:spacing w:after="0" w:line="240" w:lineRule="auto"/>
        <w:jc w:val="both"/>
        <w:rPr>
          <w:rFonts w:ascii="Tahoma" w:eastAsia="Times New Roman" w:hAnsi="Tahoma" w:cs="Tahoma"/>
          <w:lang w:eastAsia="sl-SI"/>
        </w:rPr>
      </w:pPr>
    </w:p>
    <w:p w14:paraId="05E3B2FF" w14:textId="77777777" w:rsidR="00B4028A" w:rsidRPr="00B4028A" w:rsidRDefault="00B4028A" w:rsidP="00B4028A">
      <w:pPr>
        <w:keepNext/>
        <w:keepLines/>
        <w:spacing w:after="0" w:line="240" w:lineRule="auto"/>
        <w:jc w:val="both"/>
        <w:rPr>
          <w:rFonts w:ascii="Tahoma" w:eastAsia="Times New Roman" w:hAnsi="Tahoma" w:cs="Tahoma"/>
          <w:lang w:eastAsia="sl-SI"/>
        </w:rPr>
      </w:pPr>
      <w:r w:rsidRPr="001775FE">
        <w:rPr>
          <w:rFonts w:ascii="Tahoma" w:eastAsia="Times New Roman" w:hAnsi="Tahoma" w:cs="Tahoma"/>
          <w:b/>
          <w:lang w:eastAsia="sl-SI"/>
        </w:rPr>
        <w:lastRenderedPageBreak/>
        <w:t>Predmet pogajanj bo znižanje ponudbenih cen na enoto mere in s tem tudi skupne ponudbene vrednosti.</w:t>
      </w:r>
      <w:r w:rsidRPr="00B4028A">
        <w:rPr>
          <w:rFonts w:ascii="Tahoma" w:eastAsia="Times New Roman" w:hAnsi="Tahoma" w:cs="Tahoma"/>
          <w:lang w:eastAsia="sl-SI"/>
        </w:rPr>
        <w:t xml:space="preserve"> Ponudnik mora v celotnem predračunu popisa storitev na pogajanjih, pri navedeni postavki izpolniti ponudbeno ceno, ki mora biti navedena v dveh decimalkah, oz. centih.</w:t>
      </w:r>
    </w:p>
    <w:p w14:paraId="0B5683C8" w14:textId="77777777" w:rsidR="00B4028A" w:rsidRPr="00B4028A" w:rsidRDefault="00B4028A" w:rsidP="00B4028A">
      <w:pPr>
        <w:keepNext/>
        <w:keepLines/>
        <w:spacing w:after="0" w:line="240" w:lineRule="auto"/>
        <w:jc w:val="both"/>
        <w:rPr>
          <w:rFonts w:ascii="Tahoma" w:eastAsia="Times New Roman" w:hAnsi="Tahoma" w:cs="Tahoma"/>
          <w:lang w:eastAsia="sl-SI"/>
        </w:rPr>
      </w:pPr>
    </w:p>
    <w:p w14:paraId="0D830A3A" w14:textId="7C74EDBB" w:rsidR="006B184D" w:rsidRDefault="00B4028A" w:rsidP="00B4028A">
      <w:pPr>
        <w:keepNext/>
        <w:keepLines/>
        <w:spacing w:after="0" w:line="240" w:lineRule="auto"/>
        <w:jc w:val="both"/>
        <w:rPr>
          <w:rFonts w:ascii="Tahoma" w:eastAsia="Times New Roman" w:hAnsi="Tahoma" w:cs="Tahoma"/>
          <w:lang w:eastAsia="sl-SI"/>
        </w:rPr>
      </w:pPr>
      <w:r w:rsidRPr="00B4028A">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2CD1104D" w14:textId="77777777" w:rsidR="00B4028A" w:rsidRPr="006B184D" w:rsidRDefault="00B4028A" w:rsidP="00B4028A">
      <w:pPr>
        <w:keepNext/>
        <w:keepLines/>
        <w:spacing w:after="0" w:line="240" w:lineRule="auto"/>
        <w:jc w:val="both"/>
        <w:rPr>
          <w:rFonts w:ascii="Tahoma" w:eastAsia="Times New Roman" w:hAnsi="Tahoma" w:cs="Tahoma"/>
          <w:b/>
          <w:lang w:eastAsia="sl-SI"/>
        </w:rPr>
      </w:pPr>
    </w:p>
    <w:p w14:paraId="772C141B"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Variantna ponudba</w:t>
      </w:r>
    </w:p>
    <w:p w14:paraId="710C431F"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7E77EB14"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Naročnik ne dopušča predložitve variantne ponudbe. Naročnik bo ponudbo, ki bo vsebovala variantno ponudbo, zavrnil kot nedopustno.</w:t>
      </w:r>
    </w:p>
    <w:p w14:paraId="598250FB"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77698A9E"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Pregled in ocenjevanje ponudb</w:t>
      </w:r>
    </w:p>
    <w:p w14:paraId="26F7BCA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90CD97D"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D005831"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21442A17"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Okvirni sporazum</w:t>
      </w:r>
    </w:p>
    <w:p w14:paraId="4F0F8979"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2219CDFC"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Okvirni sporazum bo z izbranim ponudnikom podpisal naročnik.</w:t>
      </w:r>
    </w:p>
    <w:p w14:paraId="53000D0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40055CD"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5BE8834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200DA31" w14:textId="285AA645" w:rsidR="006B184D" w:rsidRPr="006B184D" w:rsidRDefault="006B184D" w:rsidP="002C271F">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V skladu s šestim odstavkom 14. člena </w:t>
      </w:r>
      <w:r w:rsidR="002C271F" w:rsidRPr="002C271F">
        <w:rPr>
          <w:rFonts w:ascii="Tahoma" w:eastAsia="Times New Roman" w:hAnsi="Tahoma" w:cs="Tahoma"/>
          <w:lang w:eastAsia="sl-SI"/>
        </w:rPr>
        <w:t>Zakon o integriteti in preprečevanju korupcije (Uradni list RS, št. 69/11 – uradno prečiščeno besedilo, 158/20, 3/22 – ZDeb in 16/23 – ZZPri)</w:t>
      </w:r>
      <w:r w:rsidRPr="006B184D">
        <w:rPr>
          <w:rFonts w:ascii="Tahoma" w:eastAsia="Times New Roman" w:hAnsi="Tahoma" w:cs="Tahoma"/>
          <w:lang w:eastAsia="sl-SI"/>
        </w:rPr>
        <w:t>;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6B184D">
        <w:rPr>
          <w:rFonts w:ascii="Tahoma" w:eastAsia="Times New Roman" w:hAnsi="Tahoma" w:cs="Tahoma"/>
          <w:b/>
          <w:lang w:eastAsia="sl-SI"/>
        </w:rPr>
        <w:t>Priloga 3/1</w:t>
      </w:r>
      <w:r w:rsidRPr="006B184D">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75BF416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53CB75B"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Vzorec okvirnega sporazuma je sestavni del te razpisne dokumentacije. Ponudnik s podpisom </w:t>
      </w:r>
      <w:r w:rsidRPr="006B184D">
        <w:rPr>
          <w:rFonts w:ascii="Tahoma" w:eastAsia="Times New Roman" w:hAnsi="Tahoma" w:cs="Tahoma"/>
          <w:b/>
          <w:lang w:eastAsia="sl-SI"/>
        </w:rPr>
        <w:t>Priloge A</w:t>
      </w:r>
      <w:r w:rsidRPr="006B184D">
        <w:rPr>
          <w:rFonts w:ascii="Tahoma" w:eastAsia="Times New Roman" w:hAnsi="Tahoma" w:cs="Tahoma"/>
          <w:lang w:eastAsia="sl-SI"/>
        </w:rPr>
        <w:t xml:space="preserve"> potrdi, da se strinja z vsebino okvirnega sporazuma. </w:t>
      </w:r>
    </w:p>
    <w:p w14:paraId="4552EB9C"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19259970"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6B184D">
        <w:rPr>
          <w:rFonts w:ascii="Tahoma" w:eastAsia="Times New Roman" w:hAnsi="Tahoma" w:cs="Tahoma"/>
          <w:b/>
          <w:lang w:eastAsia="sl-SI"/>
        </w:rPr>
        <w:t>Prav</w:t>
      </w:r>
      <w:bookmarkEnd w:id="15"/>
      <w:bookmarkEnd w:id="16"/>
      <w:bookmarkEnd w:id="17"/>
      <w:bookmarkEnd w:id="18"/>
      <w:bookmarkEnd w:id="19"/>
      <w:r w:rsidRPr="006B184D">
        <w:rPr>
          <w:rFonts w:ascii="Tahoma" w:eastAsia="Times New Roman" w:hAnsi="Tahoma" w:cs="Tahoma"/>
          <w:b/>
          <w:lang w:eastAsia="sl-SI"/>
        </w:rPr>
        <w:t>no varstvo</w:t>
      </w:r>
    </w:p>
    <w:p w14:paraId="527C2864"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02661D8"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Ponudnikom je zagotovljeno pravno varstvo skladno z Zakonom o pravnem varstvu v postopkih javnega naročanja.</w:t>
      </w:r>
    </w:p>
    <w:p w14:paraId="5B8442F4"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7C098047"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bookmarkStart w:id="20" w:name="_Toc163615935"/>
      <w:r w:rsidRPr="006B184D">
        <w:rPr>
          <w:rFonts w:ascii="Tahoma" w:eastAsia="Times New Roman" w:hAnsi="Tahoma" w:cs="Tahoma"/>
          <w:b/>
          <w:lang w:eastAsia="sl-SI"/>
        </w:rPr>
        <w:t>Zaupnost po</w:t>
      </w:r>
      <w:bookmarkEnd w:id="20"/>
      <w:r w:rsidRPr="006B184D">
        <w:rPr>
          <w:rFonts w:ascii="Tahoma" w:eastAsia="Times New Roman" w:hAnsi="Tahoma" w:cs="Tahoma"/>
          <w:b/>
          <w:lang w:eastAsia="sl-SI"/>
        </w:rPr>
        <w:t>datkov</w:t>
      </w:r>
    </w:p>
    <w:p w14:paraId="138B12C4"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95B9D21"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2AA7D01C"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2E782D7"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6931C38"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4AE46F8"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Jamstvo za napake</w:t>
      </w:r>
    </w:p>
    <w:p w14:paraId="3CE57286"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9675273"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BD2E277"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28D37DC7" w14:textId="77777777" w:rsidR="006B184D" w:rsidRPr="006B184D" w:rsidRDefault="006B184D" w:rsidP="001E7AC3">
      <w:pPr>
        <w:keepNext/>
        <w:keepLines/>
        <w:numPr>
          <w:ilvl w:val="0"/>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PONUDBENI POGOJI</w:t>
      </w:r>
    </w:p>
    <w:p w14:paraId="548CF164"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3E1568B6"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Celovitost ponudbe</w:t>
      </w:r>
    </w:p>
    <w:p w14:paraId="565EF0B9"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1345C48C"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b/>
          <w:bCs/>
          <w:lang w:eastAsia="sl-SI"/>
        </w:rPr>
        <w:t>Ponudnik odda svojo ponudbo za celotno naročilo</w:t>
      </w:r>
      <w:r w:rsidRPr="006B184D">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7691F271"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80ED31C"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4BC5AEF7"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79D612BE"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Skupna ponudba</w:t>
      </w:r>
    </w:p>
    <w:p w14:paraId="2499FB23"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24427C9"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Ponudbo lahko predloži skupina ponudnikov, ki mora predložiti pravni akt o skupni izvedbi naročila </w:t>
      </w:r>
      <w:r w:rsidRPr="006B184D">
        <w:rPr>
          <w:rFonts w:ascii="Tahoma" w:eastAsia="Times New Roman" w:hAnsi="Tahoma" w:cs="Tahoma"/>
          <w:b/>
          <w:lang w:eastAsia="sl-SI"/>
        </w:rPr>
        <w:t>(kot prilogo 1/1)</w:t>
      </w:r>
      <w:r w:rsidRPr="006B184D">
        <w:rPr>
          <w:rFonts w:ascii="Tahoma" w:eastAsia="Times New Roman" w:hAnsi="Tahoma" w:cs="Tahoma"/>
          <w:lang w:eastAsia="sl-SI"/>
        </w:rPr>
        <w:t>. Navedeni pravni akt mora natančno opredeliti:</w:t>
      </w:r>
    </w:p>
    <w:p w14:paraId="4BB71B17"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medsebojno odgovornost posameznih članov skupine za izvedbo naročila znotraj skupine,</w:t>
      </w:r>
    </w:p>
    <w:p w14:paraId="4A972FB9"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neomejeno solidarno odgovornost članov skupine do naročnika glede vseh obveznosti po okvirnem sporazumu,</w:t>
      </w:r>
    </w:p>
    <w:p w14:paraId="250EBB67"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 xml:space="preserve">glavnega nosilca izvedbe obveznosti po okvirnem sporazumu, s katerim bo naročnik komuniciral, </w:t>
      </w:r>
    </w:p>
    <w:p w14:paraId="4138272C"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2243AB23"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190923A0"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nosilca zavarovanja obveznosti po okvirnem sporazumu iz naslova dobre izvedbe del,</w:t>
      </w:r>
    </w:p>
    <w:p w14:paraId="0EA876A9"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določila v primeru izstopa partnerja,</w:t>
      </w:r>
    </w:p>
    <w:p w14:paraId="6FDCFA72"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pooblastilo vodilnemu partnerju,</w:t>
      </w:r>
    </w:p>
    <w:p w14:paraId="0B80EB71" w14:textId="77777777" w:rsidR="006B184D" w:rsidRPr="006B184D" w:rsidRDefault="006B184D" w:rsidP="005D5A99">
      <w:pPr>
        <w:keepNext/>
        <w:keepLines/>
        <w:numPr>
          <w:ilvl w:val="0"/>
          <w:numId w:val="6"/>
        </w:numPr>
        <w:spacing w:after="0" w:line="240" w:lineRule="auto"/>
        <w:ind w:left="284" w:hanging="284"/>
        <w:jc w:val="both"/>
        <w:rPr>
          <w:rFonts w:ascii="Tahoma" w:eastAsia="Times New Roman" w:hAnsi="Tahoma" w:cs="Tahoma"/>
          <w:lang w:eastAsia="sl-SI"/>
        </w:rPr>
      </w:pPr>
      <w:r w:rsidRPr="006B184D">
        <w:rPr>
          <w:rFonts w:ascii="Tahoma" w:eastAsia="Times New Roman" w:hAnsi="Tahoma" w:cs="Tahoma"/>
          <w:lang w:eastAsia="sl-SI"/>
        </w:rPr>
        <w:t>opredelitev deležev in področje dela.</w:t>
      </w:r>
    </w:p>
    <w:p w14:paraId="6BD5039F"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5F8E617"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189FFFF6"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0F5C4107" w14:textId="660C0349"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Pr="006B184D">
        <w:rPr>
          <w:rFonts w:ascii="Tahoma" w:eastAsia="Times New Roman" w:hAnsi="Tahoma" w:cs="Tahoma"/>
          <w:b/>
          <w:lang w:eastAsia="sl-SI"/>
        </w:rPr>
        <w:t>Prilogo A</w:t>
      </w:r>
      <w:r w:rsidRPr="006B184D">
        <w:rPr>
          <w:rFonts w:ascii="Tahoma" w:eastAsia="Times New Roman" w:hAnsi="Tahoma" w:cs="Tahoma"/>
          <w:lang w:eastAsia="sl-SI"/>
        </w:rPr>
        <w:t xml:space="preserve">, ter v razdelek »Druge priloge«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001F0005">
        <w:rPr>
          <w:rFonts w:ascii="Tahoma" w:eastAsia="Times New Roman" w:hAnsi="Tahoma" w:cs="Tahoma"/>
          <w:b/>
          <w:lang w:eastAsia="sl-SI"/>
        </w:rPr>
        <w:t xml:space="preserve">Prilogo 3/1 </w:t>
      </w:r>
      <w:r w:rsidRPr="006B184D">
        <w:rPr>
          <w:rFonts w:ascii="Tahoma" w:eastAsia="Times New Roman" w:hAnsi="Tahoma" w:cs="Tahoma"/>
          <w:lang w:eastAsia="sl-SI"/>
        </w:rPr>
        <w:t xml:space="preserve">in </w:t>
      </w:r>
      <w:r w:rsidR="001F0005">
        <w:rPr>
          <w:rFonts w:ascii="Tahoma" w:eastAsia="Times New Roman" w:hAnsi="Tahoma" w:cs="Tahoma"/>
          <w:b/>
          <w:lang w:eastAsia="sl-SI"/>
        </w:rPr>
        <w:t>Prilogo 3/2</w:t>
      </w:r>
      <w:r w:rsidRPr="006B184D">
        <w:rPr>
          <w:rFonts w:ascii="Tahoma" w:eastAsia="Times New Roman" w:hAnsi="Tahoma" w:cs="Tahoma"/>
          <w:lang w:eastAsia="sl-SI"/>
        </w:rPr>
        <w:t>.</w:t>
      </w:r>
    </w:p>
    <w:p w14:paraId="613774C5"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lastRenderedPageBreak/>
        <w:t>Ponudba s podizvajalci</w:t>
      </w:r>
    </w:p>
    <w:p w14:paraId="2787917E"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16E56625"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 lahko del javnega naročila odda v podizvajanje.</w:t>
      </w:r>
    </w:p>
    <w:p w14:paraId="798C44F9"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153EF2C1"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AF397FA"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E1A1EB2"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B187A71"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51E0A7B"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4C84EAD2"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223167D6"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C6945A5"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DA1C107"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Obveznosti iz te točke veljajo tudi za podizvajalce podizvajalcev glavnega izvajalca ali nadaljnje podizvajalce v podizvajalski verigi.</w:t>
      </w:r>
    </w:p>
    <w:p w14:paraId="51770D92"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F5086AF" w14:textId="3AFA17AA"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Če bo ponudnik izvajal javno naročilo s podizvajalci mora k ponudbi v razdelek »Izjava – ostali sodelujoči« priložiti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Pr="006B184D">
        <w:rPr>
          <w:rFonts w:ascii="Tahoma" w:eastAsia="Times New Roman" w:hAnsi="Tahoma" w:cs="Tahoma"/>
          <w:b/>
          <w:lang w:eastAsia="sl-SI"/>
        </w:rPr>
        <w:t>Prilogo A</w:t>
      </w:r>
      <w:r w:rsidRPr="006B184D">
        <w:rPr>
          <w:rFonts w:ascii="Tahoma" w:eastAsia="Times New Roman" w:hAnsi="Tahoma" w:cs="Tahoma"/>
          <w:lang w:eastAsia="sl-SI"/>
        </w:rPr>
        <w:t xml:space="preserve">, ter v razdelek »Druge priloge«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Pr="006B184D">
        <w:rPr>
          <w:rFonts w:ascii="Tahoma" w:eastAsia="Times New Roman" w:hAnsi="Tahoma" w:cs="Tahoma"/>
          <w:b/>
          <w:lang w:eastAsia="sl-SI"/>
        </w:rPr>
        <w:t>Prilogo 3/1,</w:t>
      </w:r>
      <w:r w:rsidRPr="006B184D">
        <w:rPr>
          <w:rFonts w:ascii="Tahoma" w:eastAsia="Times New Roman" w:hAnsi="Tahoma" w:cs="Tahoma"/>
          <w:lang w:eastAsia="sl-SI"/>
        </w:rPr>
        <w:t xml:space="preserve"> </w:t>
      </w:r>
      <w:r w:rsidR="001F0005">
        <w:rPr>
          <w:rFonts w:ascii="Tahoma" w:eastAsia="Times New Roman" w:hAnsi="Tahoma" w:cs="Tahoma"/>
          <w:b/>
          <w:lang w:eastAsia="sl-SI"/>
        </w:rPr>
        <w:t>Prilogo 3/2</w:t>
      </w:r>
      <w:r w:rsidRPr="006B184D">
        <w:rPr>
          <w:rFonts w:ascii="Tahoma" w:eastAsia="Times New Roman" w:hAnsi="Tahoma" w:cs="Tahoma"/>
          <w:b/>
          <w:lang w:eastAsia="sl-SI"/>
        </w:rPr>
        <w:t>, Prilogo 4/1 in Prilogo 4/2</w:t>
      </w:r>
      <w:r w:rsidRPr="006B184D">
        <w:rPr>
          <w:rFonts w:ascii="Tahoma" w:eastAsia="Times New Roman" w:hAnsi="Tahoma" w:cs="Tahoma"/>
          <w:lang w:eastAsia="sl-SI"/>
        </w:rPr>
        <w:t>.</w:t>
      </w:r>
    </w:p>
    <w:p w14:paraId="2F4BCFF3"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A757818"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V kolikor ponudnik ne oddaja ponudbe z nobenim podizvajalcem, mu ni potrebno izpolniti/priložiti prilog, ki se nanašajo na podizvajalce.</w:t>
      </w:r>
    </w:p>
    <w:p w14:paraId="578CE9E3"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3F59A02"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Uporaba zmogljivosti drugih subjektov</w:t>
      </w:r>
    </w:p>
    <w:p w14:paraId="102211D3"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06128FFE"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12AA991"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2CB7CC2F"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220FCDF"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691A9A9" w14:textId="41FFBAA2"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Pr="006B184D">
        <w:rPr>
          <w:rFonts w:ascii="Tahoma" w:eastAsia="Times New Roman" w:hAnsi="Tahoma" w:cs="Tahoma"/>
          <w:b/>
          <w:lang w:eastAsia="sl-SI"/>
        </w:rPr>
        <w:t>Prilogo A</w:t>
      </w:r>
      <w:r w:rsidRPr="006B184D">
        <w:rPr>
          <w:rFonts w:ascii="Tahoma" w:eastAsia="Times New Roman" w:hAnsi="Tahoma" w:cs="Tahoma"/>
          <w:lang w:eastAsia="sl-SI"/>
        </w:rPr>
        <w:t xml:space="preserve">, ter v razdelek »Druge priloge« </w:t>
      </w:r>
      <w:r w:rsidRPr="006B184D">
        <w:rPr>
          <w:rFonts w:ascii="Tahoma" w:eastAsia="Times New Roman" w:hAnsi="Tahoma" w:cs="Tahoma"/>
          <w:bCs/>
          <w:lang w:eastAsia="sl-SI"/>
        </w:rPr>
        <w:t>v .pdf formatu</w:t>
      </w:r>
      <w:r w:rsidRPr="006B184D">
        <w:rPr>
          <w:rFonts w:ascii="Tahoma" w:eastAsia="Times New Roman" w:hAnsi="Tahoma" w:cs="Tahoma"/>
          <w:lang w:eastAsia="sl-SI"/>
        </w:rPr>
        <w:t xml:space="preserve"> izpolnjeno,  podpisano in žigosano </w:t>
      </w:r>
      <w:r w:rsidRPr="006B184D">
        <w:rPr>
          <w:rFonts w:ascii="Tahoma" w:eastAsia="Times New Roman" w:hAnsi="Tahoma" w:cs="Tahoma"/>
          <w:b/>
          <w:lang w:eastAsia="sl-SI"/>
        </w:rPr>
        <w:t>Prilogo 3/1,</w:t>
      </w:r>
      <w:r w:rsidRPr="006B184D">
        <w:rPr>
          <w:rFonts w:ascii="Tahoma" w:eastAsia="Times New Roman" w:hAnsi="Tahoma" w:cs="Tahoma"/>
          <w:lang w:eastAsia="sl-SI"/>
        </w:rPr>
        <w:t xml:space="preserve"> </w:t>
      </w:r>
      <w:r w:rsidR="001F0005">
        <w:rPr>
          <w:rFonts w:ascii="Tahoma" w:eastAsia="Times New Roman" w:hAnsi="Tahoma" w:cs="Tahoma"/>
          <w:b/>
          <w:lang w:eastAsia="sl-SI"/>
        </w:rPr>
        <w:t xml:space="preserve">Prilogo 3/2 </w:t>
      </w:r>
      <w:r w:rsidRPr="006B184D">
        <w:rPr>
          <w:rFonts w:ascii="Tahoma" w:eastAsia="Times New Roman" w:hAnsi="Tahoma" w:cs="Tahoma"/>
          <w:b/>
          <w:lang w:eastAsia="sl-SI"/>
        </w:rPr>
        <w:t>in Prilogo 4/3</w:t>
      </w:r>
      <w:r w:rsidRPr="006B184D">
        <w:rPr>
          <w:rFonts w:ascii="Tahoma" w:eastAsia="Times New Roman" w:hAnsi="Tahoma" w:cs="Tahoma"/>
          <w:lang w:eastAsia="sl-SI"/>
        </w:rPr>
        <w:t xml:space="preserve">. </w:t>
      </w:r>
    </w:p>
    <w:p w14:paraId="7D26B080"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504E2538" w14:textId="77777777" w:rsidR="006B184D" w:rsidRPr="006B184D" w:rsidRDefault="006B184D" w:rsidP="001E7AC3">
      <w:pPr>
        <w:keepNext/>
        <w:keepLines/>
        <w:spacing w:after="0" w:line="240" w:lineRule="auto"/>
        <w:jc w:val="both"/>
        <w:rPr>
          <w:rFonts w:ascii="Tahoma" w:eastAsia="Times New Roman" w:hAnsi="Tahoma" w:cs="Tahoma"/>
          <w:lang w:val="x-none" w:eastAsia="sl-SI"/>
        </w:rPr>
      </w:pPr>
      <w:r w:rsidRPr="006B184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0F6C5F6" w14:textId="77777777" w:rsidR="006B184D" w:rsidRPr="006B184D" w:rsidRDefault="006B184D" w:rsidP="001E7AC3">
      <w:pPr>
        <w:keepNext/>
        <w:keepLines/>
        <w:spacing w:after="0" w:line="240" w:lineRule="auto"/>
        <w:jc w:val="both"/>
        <w:rPr>
          <w:rFonts w:ascii="Tahoma" w:eastAsia="Times New Roman" w:hAnsi="Tahoma" w:cs="Tahoma"/>
          <w:lang w:val="x-none" w:eastAsia="sl-SI"/>
        </w:rPr>
      </w:pPr>
    </w:p>
    <w:p w14:paraId="7615486E" w14:textId="77777777" w:rsidR="006B184D" w:rsidRPr="006B184D" w:rsidRDefault="006B184D" w:rsidP="001E7AC3">
      <w:pPr>
        <w:keepNext/>
        <w:keepLines/>
        <w:spacing w:after="0" w:line="240" w:lineRule="auto"/>
        <w:jc w:val="both"/>
        <w:rPr>
          <w:rFonts w:ascii="Tahoma" w:eastAsia="Times New Roman" w:hAnsi="Tahoma" w:cs="Tahoma"/>
          <w:lang w:val="x-none" w:eastAsia="sl-SI"/>
        </w:rPr>
      </w:pPr>
      <w:r w:rsidRPr="006B184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6B184D">
        <w:rPr>
          <w:rFonts w:ascii="Tahoma" w:eastAsia="Times New Roman" w:hAnsi="Tahoma" w:cs="Tahoma"/>
          <w:lang w:val="x-none" w:eastAsia="sl-SI"/>
        </w:rPr>
        <w:t xml:space="preserve"> </w:t>
      </w:r>
      <w:r w:rsidRPr="006B184D">
        <w:rPr>
          <w:rFonts w:ascii="Tahoma" w:eastAsia="Times New Roman" w:hAnsi="Tahoma" w:cs="Tahoma"/>
          <w:i/>
          <w:lang w:val="x-none" w:eastAsia="sl-SI"/>
        </w:rPr>
        <w:t xml:space="preserve">uporablja ponudnik v ponudbi. </w:t>
      </w:r>
    </w:p>
    <w:p w14:paraId="29888A8A"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76379D3B"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Ponudnik ali podizvajalec, ki nima sedeža v Republiki Sloveniji</w:t>
      </w:r>
    </w:p>
    <w:p w14:paraId="4E97DD1D"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330A84F7"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59BD2FE"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35FA3D41"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5C0CBE6E"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FF2574D" w14:textId="77777777" w:rsidR="006B184D" w:rsidRPr="006B184D" w:rsidRDefault="006B184D" w:rsidP="001E7AC3">
      <w:pPr>
        <w:keepNext/>
        <w:keepLines/>
        <w:numPr>
          <w:ilvl w:val="1"/>
          <w:numId w:val="2"/>
        </w:numPr>
        <w:spacing w:after="0" w:line="240" w:lineRule="auto"/>
        <w:jc w:val="both"/>
        <w:rPr>
          <w:rFonts w:ascii="Tahoma" w:eastAsia="Times New Roman" w:hAnsi="Tahoma" w:cs="Tahoma"/>
          <w:b/>
          <w:lang w:eastAsia="sl-SI"/>
        </w:rPr>
      </w:pPr>
      <w:r w:rsidRPr="006B184D">
        <w:rPr>
          <w:rFonts w:ascii="Tahoma" w:eastAsia="Times New Roman" w:hAnsi="Tahoma" w:cs="Tahoma"/>
          <w:b/>
          <w:lang w:eastAsia="sl-SI"/>
        </w:rPr>
        <w:t>Ponudbena cena</w:t>
      </w:r>
    </w:p>
    <w:p w14:paraId="3F0C20E8"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F57288A"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Ponudnik v sistem e-JN </w:t>
      </w:r>
      <w:r w:rsidRPr="006B184D">
        <w:rPr>
          <w:rFonts w:ascii="Tahoma" w:eastAsia="Times New Roman" w:hAnsi="Tahoma" w:cs="Tahoma"/>
          <w:b/>
          <w:lang w:eastAsia="sl-SI"/>
        </w:rPr>
        <w:t>v razdelek »Skupna ponudbena vrednost«</w:t>
      </w:r>
      <w:r w:rsidRPr="006B184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6B184D">
        <w:rPr>
          <w:rFonts w:ascii="Tahoma" w:eastAsia="Times New Roman" w:hAnsi="Tahoma" w:cs="Tahoma"/>
          <w:b/>
          <w:lang w:eastAsia="sl-SI"/>
        </w:rPr>
        <w:t>del »Predračun«</w:t>
      </w:r>
      <w:r w:rsidRPr="006B184D">
        <w:rPr>
          <w:rFonts w:ascii="Tahoma" w:eastAsia="Times New Roman" w:hAnsi="Tahoma" w:cs="Tahoma"/>
          <w:lang w:eastAsia="sl-SI"/>
        </w:rPr>
        <w:t xml:space="preserve"> pa naloži izpolnjeno in podpisano Prilogo »POVZETEK PREDRAČUNA« v obliki pdf.</w:t>
      </w:r>
    </w:p>
    <w:p w14:paraId="5DBB222E"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6F1B15B3"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7D1C6FCE" w14:textId="77777777" w:rsidR="006B184D" w:rsidRPr="006B184D" w:rsidRDefault="006B184D" w:rsidP="001E7AC3">
      <w:pPr>
        <w:keepNext/>
        <w:keepLines/>
        <w:spacing w:after="0" w:line="240" w:lineRule="auto"/>
        <w:jc w:val="both"/>
        <w:rPr>
          <w:rFonts w:ascii="Tahoma" w:eastAsia="Times New Roman" w:hAnsi="Tahoma" w:cs="Tahoma"/>
          <w:lang w:eastAsia="sl-SI"/>
        </w:rPr>
      </w:pPr>
    </w:p>
    <w:p w14:paraId="46FA34BC" w14:textId="77777777" w:rsidR="006B184D" w:rsidRPr="006B184D" w:rsidRDefault="006B184D" w:rsidP="001E7AC3">
      <w:pPr>
        <w:keepNext/>
        <w:keepLines/>
        <w:spacing w:after="0" w:line="240" w:lineRule="auto"/>
        <w:jc w:val="both"/>
        <w:rPr>
          <w:rFonts w:ascii="Tahoma" w:eastAsia="Times New Roman" w:hAnsi="Tahoma" w:cs="Tahoma"/>
          <w:lang w:eastAsia="sl-SI"/>
        </w:rPr>
      </w:pPr>
      <w:r w:rsidRPr="006B184D">
        <w:rPr>
          <w:rFonts w:ascii="Tahoma" w:eastAsia="Times New Roman" w:hAnsi="Tahoma" w:cs="Tahoma"/>
          <w:lang w:eastAsia="sl-SI"/>
        </w:rPr>
        <w:t xml:space="preserve">Ponudnik mora Prilogo 2 izpolniti, podpisati in žigosati ter jo v pdf. formatu priložiti k ponudbi v razdelek </w:t>
      </w:r>
      <w:r w:rsidRPr="006B184D">
        <w:rPr>
          <w:rFonts w:ascii="Tahoma" w:eastAsia="Times New Roman" w:hAnsi="Tahoma" w:cs="Tahoma"/>
          <w:b/>
          <w:lang w:eastAsia="sl-SI"/>
        </w:rPr>
        <w:t>»Dokumenti«, del »Ostale priloge«</w:t>
      </w:r>
      <w:r w:rsidRPr="006B184D">
        <w:rPr>
          <w:rFonts w:ascii="Tahoma" w:eastAsia="Times New Roman" w:hAnsi="Tahoma" w:cs="Tahoma"/>
          <w:lang w:eastAsia="sl-SI"/>
        </w:rPr>
        <w:t xml:space="preserve">. Ponudnik mora v celotnem predračunu popisa storitev, pri navedeni postavki izpolniti ponudbeno ceno, ki mora biti navedena v dveh decimalkah, oz. centih. </w:t>
      </w:r>
    </w:p>
    <w:p w14:paraId="07C5F6BA" w14:textId="77777777" w:rsidR="006B184D" w:rsidRPr="006B184D" w:rsidRDefault="006B184D" w:rsidP="001E7AC3">
      <w:pPr>
        <w:keepNext/>
        <w:keepLines/>
        <w:spacing w:after="0" w:line="240" w:lineRule="auto"/>
        <w:jc w:val="both"/>
        <w:rPr>
          <w:rFonts w:ascii="Tahoma" w:eastAsia="Times New Roman" w:hAnsi="Tahoma" w:cs="Tahoma"/>
          <w:b/>
          <w:lang w:eastAsia="sl-SI"/>
        </w:rPr>
      </w:pPr>
    </w:p>
    <w:p w14:paraId="5096FCA9" w14:textId="77777777" w:rsidR="006B184D" w:rsidRPr="006B184D" w:rsidRDefault="006B184D" w:rsidP="001E7AC3">
      <w:pPr>
        <w:keepNext/>
        <w:keepLines/>
        <w:spacing w:after="0" w:line="240" w:lineRule="auto"/>
        <w:jc w:val="both"/>
        <w:rPr>
          <w:rFonts w:ascii="Tahoma" w:eastAsia="Times New Roman" w:hAnsi="Tahoma" w:cs="Tahoma"/>
          <w:lang w:val="x-none" w:eastAsia="sl-SI"/>
        </w:rPr>
      </w:pPr>
      <w:r w:rsidRPr="006B184D">
        <w:rPr>
          <w:rFonts w:ascii="Tahoma" w:eastAsia="Times New Roman" w:hAnsi="Tahoma" w:cs="Tahoma"/>
          <w:lang w:val="x-none" w:eastAsia="sl-SI"/>
        </w:rPr>
        <w:t>Ponudbena cena</w:t>
      </w:r>
      <w:r w:rsidRPr="006B184D">
        <w:rPr>
          <w:rFonts w:ascii="Tahoma" w:eastAsia="Times New Roman" w:hAnsi="Tahoma" w:cs="Tahoma"/>
          <w:lang w:eastAsia="sl-SI"/>
        </w:rPr>
        <w:t xml:space="preserve"> na enoto mere</w:t>
      </w:r>
      <w:r w:rsidRPr="006B184D">
        <w:rPr>
          <w:rFonts w:ascii="Tahoma" w:eastAsia="Times New Roman" w:hAnsi="Tahoma" w:cs="Tahoma"/>
          <w:lang w:val="x-none" w:eastAsia="sl-SI"/>
        </w:rPr>
        <w:t xml:space="preserve">, </w:t>
      </w:r>
      <w:r w:rsidRPr="006B184D">
        <w:rPr>
          <w:rFonts w:ascii="Tahoma" w:eastAsia="Times New Roman" w:hAnsi="Tahoma" w:cs="Tahoma"/>
          <w:lang w:eastAsia="sl-SI"/>
        </w:rPr>
        <w:t xml:space="preserve">dosežena na pogajanjih in je </w:t>
      </w:r>
      <w:r w:rsidRPr="006B184D">
        <w:rPr>
          <w:rFonts w:ascii="Tahoma" w:eastAsia="Times New Roman" w:hAnsi="Tahoma" w:cs="Tahoma"/>
          <w:lang w:val="x-none" w:eastAsia="sl-SI"/>
        </w:rPr>
        <w:t xml:space="preserve">navedena v </w:t>
      </w:r>
      <w:r w:rsidRPr="006B184D">
        <w:rPr>
          <w:rFonts w:ascii="Tahoma" w:eastAsia="Times New Roman" w:hAnsi="Tahoma" w:cs="Tahoma"/>
          <w:lang w:eastAsia="sl-SI"/>
        </w:rPr>
        <w:t>celotnem predračunu popisa storitev</w:t>
      </w:r>
      <w:r w:rsidRPr="006B184D">
        <w:rPr>
          <w:rFonts w:ascii="Tahoma" w:eastAsia="Times New Roman" w:hAnsi="Tahoma" w:cs="Tahoma"/>
          <w:lang w:val="x-none" w:eastAsia="sl-SI"/>
        </w:rPr>
        <w:t xml:space="preserve">, mora biti v času </w:t>
      </w:r>
      <w:r w:rsidRPr="006B184D">
        <w:rPr>
          <w:rFonts w:ascii="Tahoma" w:eastAsia="Times New Roman" w:hAnsi="Tahoma" w:cs="Tahoma"/>
          <w:lang w:eastAsia="sl-SI"/>
        </w:rPr>
        <w:t>od sklenitve okvirnega sporazuma</w:t>
      </w:r>
      <w:r w:rsidRPr="006B184D">
        <w:rPr>
          <w:rFonts w:ascii="Tahoma" w:eastAsia="Times New Roman" w:hAnsi="Tahoma" w:cs="Tahoma"/>
          <w:lang w:val="x-none" w:eastAsia="sl-SI"/>
        </w:rPr>
        <w:t xml:space="preserve"> fiksna</w:t>
      </w:r>
      <w:r w:rsidRPr="006B184D">
        <w:rPr>
          <w:rFonts w:ascii="Tahoma" w:eastAsia="Times New Roman" w:hAnsi="Tahoma" w:cs="Tahoma"/>
          <w:lang w:eastAsia="sl-SI"/>
        </w:rPr>
        <w:t xml:space="preserve"> </w:t>
      </w:r>
      <w:r w:rsidRPr="006B184D">
        <w:rPr>
          <w:rFonts w:ascii="Tahoma" w:eastAsia="Times New Roman" w:hAnsi="Tahoma" w:cs="Tahoma"/>
          <w:bCs/>
          <w:lang w:val="x-none" w:eastAsia="sl-SI"/>
        </w:rPr>
        <w:t>za celotno obdobje veljavnosti okvirnega sporazuma</w:t>
      </w:r>
      <w:r w:rsidRPr="006B184D">
        <w:rPr>
          <w:rFonts w:ascii="Tahoma" w:eastAsia="Times New Roman" w:hAnsi="Tahoma" w:cs="Tahoma"/>
          <w:lang w:val="x-none" w:eastAsia="sl-SI"/>
        </w:rPr>
        <w:t>.</w:t>
      </w:r>
    </w:p>
    <w:p w14:paraId="7F131168" w14:textId="77777777" w:rsidR="00FF52A0" w:rsidRDefault="00FF52A0" w:rsidP="001E7AC3">
      <w:pPr>
        <w:keepNext/>
        <w:keepLines/>
        <w:spacing w:after="0" w:line="240" w:lineRule="auto"/>
        <w:jc w:val="both"/>
        <w:rPr>
          <w:rFonts w:ascii="Tahoma" w:eastAsia="Times New Roman" w:hAnsi="Tahoma" w:cs="Tahoma"/>
          <w:lang w:eastAsia="sl-SI"/>
        </w:rPr>
      </w:pPr>
    </w:p>
    <w:bookmarkEnd w:id="8"/>
    <w:bookmarkEnd w:id="9"/>
    <w:p w14:paraId="198FAE28" w14:textId="77777777" w:rsidR="00235B0D" w:rsidRPr="00BA3F91" w:rsidRDefault="00235B0D" w:rsidP="001E7AC3">
      <w:pPr>
        <w:keepNext/>
        <w:keepLines/>
        <w:spacing w:after="0" w:line="240" w:lineRule="auto"/>
        <w:jc w:val="both"/>
        <w:rPr>
          <w:rFonts w:ascii="Tahoma" w:hAnsi="Tahoma" w:cs="Tahoma"/>
          <w:lang w:eastAsia="sl-SI"/>
        </w:rPr>
      </w:pPr>
      <w:r w:rsidRPr="00BA3F91">
        <w:rPr>
          <w:rFonts w:ascii="Tahoma" w:hAnsi="Tahoma" w:cs="Tahoma"/>
          <w:lang w:eastAsia="sl-SI"/>
        </w:rPr>
        <w:t>Ponudnik mora pri pripravi ponudbe in določanju ponudbene cene</w:t>
      </w:r>
      <w:r>
        <w:rPr>
          <w:rFonts w:ascii="Tahoma" w:hAnsi="Tahoma" w:cs="Tahoma"/>
          <w:lang w:eastAsia="sl-SI"/>
        </w:rPr>
        <w:t xml:space="preserve"> na enoto mere </w:t>
      </w:r>
      <w:r w:rsidRPr="00BA3F91">
        <w:rPr>
          <w:rFonts w:ascii="Tahoma" w:hAnsi="Tahoma" w:cs="Tahoma"/>
          <w:lang w:eastAsia="sl-SI"/>
        </w:rPr>
        <w:t xml:space="preserve">upoštevati vse materialne in nematerialne stroške, ki bodo potrebni za izvedbo predmetnega javnega </w:t>
      </w:r>
      <w:r w:rsidRPr="00287D80">
        <w:rPr>
          <w:rFonts w:ascii="Tahoma" w:hAnsi="Tahoma" w:cs="Tahoma"/>
          <w:lang w:eastAsia="sl-SI"/>
        </w:rPr>
        <w:t xml:space="preserve">naročila, </w:t>
      </w:r>
      <w:r w:rsidR="006C451A" w:rsidRPr="003F5220">
        <w:rPr>
          <w:rFonts w:ascii="Tahoma" w:eastAsia="Times New Roman" w:hAnsi="Tahoma" w:cs="Tahoma"/>
          <w:lang w:eastAsia="sl-SI"/>
        </w:rPr>
        <w:t>vključno s stroški dela, stroški prevoza, stroški za varnost pri delu, stroški zavarovanja pripomočkov in delovne sile, stroški izdelave ponudbene dokumentacije</w:t>
      </w:r>
      <w:r w:rsidRPr="0055582F">
        <w:rPr>
          <w:rFonts w:ascii="Tahoma" w:hAnsi="Tahoma" w:cs="Tahoma"/>
          <w:lang w:eastAsia="sl-SI"/>
        </w:rPr>
        <w:t>, ter tudi</w:t>
      </w:r>
      <w:r w:rsidRPr="00287D80">
        <w:rPr>
          <w:rFonts w:ascii="Tahoma" w:hAnsi="Tahoma" w:cs="Tahoma"/>
          <w:lang w:eastAsia="sl-SI"/>
        </w:rPr>
        <w:t xml:space="preserve"> stroški za vsa ostala dela in naloge, ki so v okvirnem sporazumu</w:t>
      </w:r>
      <w:r w:rsidRPr="00BA3F91">
        <w:rPr>
          <w:rFonts w:ascii="Tahoma" w:hAnsi="Tahoma" w:cs="Tahoma"/>
          <w:lang w:eastAsia="sl-SI"/>
        </w:rPr>
        <w:t xml:space="preserve"> opredeljena kot obveznosti izvajalca.</w:t>
      </w:r>
    </w:p>
    <w:p w14:paraId="3818F33F" w14:textId="77777777" w:rsidR="00235B0D" w:rsidRPr="00BA3F91" w:rsidRDefault="00235B0D" w:rsidP="001E7AC3">
      <w:pPr>
        <w:keepNext/>
        <w:keepLines/>
        <w:spacing w:after="0" w:line="240" w:lineRule="auto"/>
        <w:jc w:val="both"/>
        <w:rPr>
          <w:rFonts w:ascii="Tahoma" w:eastAsia="Times New Roman" w:hAnsi="Tahoma" w:cs="Tahoma"/>
          <w:lang w:eastAsia="sl-SI"/>
        </w:rPr>
      </w:pPr>
    </w:p>
    <w:p w14:paraId="30389300" w14:textId="11F385FD" w:rsidR="00FF52A0" w:rsidRDefault="00FF52A0" w:rsidP="001E7AC3">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7DAD38A5" w14:textId="19A8EAE1" w:rsidR="00186270" w:rsidRPr="00C97A1F" w:rsidRDefault="00186270" w:rsidP="001E7AC3">
      <w:pPr>
        <w:keepNext/>
        <w:keepLines/>
        <w:spacing w:after="0" w:line="240" w:lineRule="auto"/>
        <w:jc w:val="both"/>
        <w:rPr>
          <w:rFonts w:ascii="Tahoma" w:eastAsia="Times New Roman" w:hAnsi="Tahoma" w:cs="Tahoma"/>
          <w:b/>
          <w:lang w:eastAsia="sl-SI"/>
        </w:rPr>
      </w:pPr>
    </w:p>
    <w:p w14:paraId="056C3C0C" w14:textId="77777777" w:rsidR="003C2DC3" w:rsidRDefault="003C2DC3" w:rsidP="001E7AC3">
      <w:pPr>
        <w:keepNext/>
        <w:keepLines/>
        <w:spacing w:after="0" w:line="240" w:lineRule="auto"/>
        <w:jc w:val="both"/>
        <w:rPr>
          <w:rFonts w:ascii="Tahoma" w:eastAsia="Times New Roman" w:hAnsi="Tahoma" w:cs="Tahoma"/>
          <w:lang w:eastAsia="sl-SI"/>
        </w:rPr>
      </w:pPr>
    </w:p>
    <w:p w14:paraId="2448520E" w14:textId="77777777" w:rsidR="00F8031F" w:rsidRPr="00A32E65" w:rsidRDefault="00F8031F" w:rsidP="001E7AC3">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0580B7AF" w14:textId="77777777" w:rsidR="00F8031F" w:rsidRPr="00341CA3" w:rsidRDefault="00F8031F" w:rsidP="001E7AC3">
      <w:pPr>
        <w:keepNext/>
        <w:keepLines/>
        <w:spacing w:after="0" w:line="240" w:lineRule="auto"/>
        <w:jc w:val="both"/>
        <w:rPr>
          <w:rFonts w:ascii="Tahoma" w:eastAsia="Times New Roman" w:hAnsi="Tahoma" w:cs="Tahoma"/>
          <w:lang w:eastAsia="sl-SI"/>
        </w:rPr>
      </w:pPr>
    </w:p>
    <w:p w14:paraId="36136AD3" w14:textId="25044424" w:rsidR="00F8031F" w:rsidRPr="00D81C2E" w:rsidRDefault="00F8031F" w:rsidP="001E7AC3">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w:t>
      </w:r>
      <w:r w:rsidR="0075760E">
        <w:rPr>
          <w:rFonts w:ascii="Tahoma" w:eastAsia="Times New Roman" w:hAnsi="Tahoma" w:cs="Tahoma"/>
          <w:lang w:eastAsia="sl-SI"/>
        </w:rPr>
        <w:t xml:space="preserve">štiri (4) mesece od roka za predložitev ponudb, </w:t>
      </w:r>
      <w:r w:rsidRPr="00FD7165">
        <w:rPr>
          <w:rFonts w:ascii="Tahoma" w:eastAsia="Times New Roman" w:hAnsi="Tahoma" w:cs="Tahoma"/>
          <w:lang w:eastAsia="sl-SI"/>
        </w:rPr>
        <w:t xml:space="preserve">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finančnega zavarovanja za</w:t>
      </w:r>
      <w:r w:rsidR="00D94C7A">
        <w:rPr>
          <w:rFonts w:ascii="Tahoma" w:eastAsia="Times New Roman" w:hAnsi="Tahoma" w:cs="Tahoma"/>
          <w:lang w:eastAsia="sl-SI"/>
        </w:rPr>
        <w:t xml:space="preserve"> zavarovanje</w:t>
      </w:r>
      <w:r>
        <w:rPr>
          <w:rFonts w:ascii="Tahoma" w:eastAsia="Times New Roman" w:hAnsi="Tahoma" w:cs="Tahoma"/>
          <w:lang w:eastAsia="sl-SI"/>
        </w:rPr>
        <w:t xml:space="preserve"> dobr</w:t>
      </w:r>
      <w:r w:rsidR="00D94C7A">
        <w:rPr>
          <w:rFonts w:ascii="Tahoma" w:eastAsia="Times New Roman" w:hAnsi="Tahoma" w:cs="Tahoma"/>
          <w:lang w:eastAsia="sl-SI"/>
        </w:rPr>
        <w:t>e</w:t>
      </w:r>
      <w:r>
        <w:rPr>
          <w:rFonts w:ascii="Tahoma" w:eastAsia="Times New Roman" w:hAnsi="Tahoma" w:cs="Tahoma"/>
          <w:lang w:eastAsia="sl-SI"/>
        </w:rPr>
        <w:t xml:space="preserve"> izvedb</w:t>
      </w:r>
      <w:r w:rsidR="00D94C7A">
        <w:rPr>
          <w:rFonts w:ascii="Tahoma" w:eastAsia="Times New Roman" w:hAnsi="Tahoma" w:cs="Tahoma"/>
          <w:lang w:eastAsia="sl-SI"/>
        </w:rPr>
        <w:t>e</w:t>
      </w:r>
      <w:r>
        <w:rPr>
          <w:rFonts w:ascii="Tahoma" w:eastAsia="Times New Roman" w:hAnsi="Tahoma" w:cs="Tahoma"/>
          <w:lang w:eastAsia="sl-SI"/>
        </w:rPr>
        <w:t xml:space="preserve"> </w:t>
      </w:r>
      <w:r w:rsidR="00435E7F">
        <w:rPr>
          <w:rFonts w:ascii="Tahoma" w:eastAsia="Times New Roman" w:hAnsi="Tahoma" w:cs="Tahoma"/>
          <w:lang w:eastAsia="sl-SI"/>
        </w:rPr>
        <w:t>obveznosti po okvirnem sporazumu</w:t>
      </w:r>
      <w:r w:rsidRPr="0097275D">
        <w:rPr>
          <w:rFonts w:ascii="Tahoma" w:eastAsia="Times New Roman" w:hAnsi="Tahoma" w:cs="Tahoma"/>
          <w:lang w:eastAsia="sl-SI"/>
        </w:rPr>
        <w:t>.</w:t>
      </w:r>
    </w:p>
    <w:p w14:paraId="21F5E79D" w14:textId="77777777" w:rsidR="00302D6E" w:rsidRPr="00712BC8" w:rsidRDefault="00302D6E" w:rsidP="001E7AC3">
      <w:pPr>
        <w:keepNext/>
        <w:keepLines/>
        <w:spacing w:after="0" w:line="240" w:lineRule="auto"/>
        <w:jc w:val="both"/>
        <w:rPr>
          <w:rFonts w:ascii="Tahoma" w:eastAsia="Times New Roman" w:hAnsi="Tahoma" w:cs="Tahoma"/>
          <w:lang w:eastAsia="sl-SI"/>
        </w:rPr>
      </w:pPr>
    </w:p>
    <w:p w14:paraId="71C32608" w14:textId="77777777" w:rsidR="00E31024" w:rsidRPr="00B65574" w:rsidRDefault="003C2DC3" w:rsidP="001E7AC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P</w:t>
      </w:r>
      <w:r w:rsidR="00E31024" w:rsidRPr="00B65574">
        <w:rPr>
          <w:rFonts w:ascii="Tahoma" w:eastAsia="Times New Roman" w:hAnsi="Tahoma" w:cs="Tahoma"/>
          <w:b/>
          <w:lang w:eastAsia="sl-SI"/>
        </w:rPr>
        <w:t>lačilni pogoji</w:t>
      </w:r>
    </w:p>
    <w:p w14:paraId="6697035B" w14:textId="77777777" w:rsidR="00E9208A" w:rsidRDefault="00E9208A" w:rsidP="001E7AC3">
      <w:pPr>
        <w:keepNext/>
        <w:keepLines/>
        <w:tabs>
          <w:tab w:val="left" w:pos="1418"/>
          <w:tab w:val="left" w:pos="1702"/>
        </w:tabs>
        <w:spacing w:after="0" w:line="240" w:lineRule="auto"/>
        <w:jc w:val="both"/>
        <w:rPr>
          <w:rFonts w:ascii="Tahoma" w:hAnsi="Tahoma" w:cs="Tahoma"/>
        </w:rPr>
      </w:pPr>
    </w:p>
    <w:p w14:paraId="33586304" w14:textId="5D30291F" w:rsidR="005D5A99" w:rsidRDefault="003C2DC3" w:rsidP="0066408F">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1BA681DA" w14:textId="77777777" w:rsidR="0066408F" w:rsidRDefault="0066408F" w:rsidP="0066408F">
      <w:pPr>
        <w:keepNext/>
        <w:keepLines/>
        <w:spacing w:after="0" w:line="240" w:lineRule="auto"/>
        <w:jc w:val="both"/>
        <w:rPr>
          <w:rFonts w:ascii="Tahoma" w:eastAsia="Times New Roman" w:hAnsi="Tahoma" w:cs="Tahoma"/>
          <w:b/>
          <w:lang w:eastAsia="sl-SI"/>
        </w:rPr>
      </w:pPr>
    </w:p>
    <w:p w14:paraId="5B49F11F" w14:textId="46367CA3" w:rsidR="001C5322" w:rsidRPr="00B06344" w:rsidRDefault="001C5322" w:rsidP="001E7AC3">
      <w:pPr>
        <w:keepNext/>
        <w:keepLines/>
        <w:numPr>
          <w:ilvl w:val="1"/>
          <w:numId w:val="2"/>
        </w:numPr>
        <w:spacing w:after="0" w:line="240" w:lineRule="auto"/>
        <w:jc w:val="both"/>
        <w:rPr>
          <w:rFonts w:ascii="Tahoma" w:eastAsia="Times New Roman" w:hAnsi="Tahoma" w:cs="Tahoma"/>
          <w:b/>
          <w:lang w:eastAsia="sl-SI"/>
        </w:rPr>
      </w:pPr>
      <w:r w:rsidRPr="00B06344">
        <w:rPr>
          <w:rFonts w:ascii="Tahoma" w:eastAsia="Times New Roman" w:hAnsi="Tahoma" w:cs="Tahoma"/>
          <w:b/>
          <w:lang w:eastAsia="sl-SI"/>
        </w:rPr>
        <w:t>Posebne zahteve</w:t>
      </w:r>
    </w:p>
    <w:p w14:paraId="3EB407D5" w14:textId="77777777" w:rsidR="00B06344" w:rsidRPr="00A83F31" w:rsidRDefault="00B06344" w:rsidP="001E7AC3">
      <w:pPr>
        <w:keepNext/>
        <w:keepLines/>
        <w:tabs>
          <w:tab w:val="left" w:pos="1920"/>
        </w:tabs>
        <w:spacing w:after="0" w:line="240" w:lineRule="auto"/>
        <w:jc w:val="both"/>
        <w:rPr>
          <w:rFonts w:ascii="Tahoma" w:eastAsia="Times New Roman" w:hAnsi="Tahoma" w:cs="Tahoma"/>
          <w:lang w:eastAsia="sl-SI"/>
        </w:rPr>
      </w:pPr>
    </w:p>
    <w:p w14:paraId="1B9D3A7E" w14:textId="77777777" w:rsidR="00B06344" w:rsidRDefault="00B06344" w:rsidP="001E7AC3">
      <w:pPr>
        <w:keepNext/>
        <w:keepLines/>
        <w:tabs>
          <w:tab w:val="left" w:pos="1920"/>
        </w:tabs>
        <w:spacing w:after="0" w:line="240" w:lineRule="auto"/>
        <w:jc w:val="both"/>
        <w:rPr>
          <w:rFonts w:ascii="Tahoma" w:eastAsia="Times New Roman" w:hAnsi="Tahoma" w:cs="Tahoma"/>
          <w:lang w:eastAsia="sl-SI"/>
        </w:rPr>
      </w:pPr>
      <w:r w:rsidRPr="00B06344">
        <w:rPr>
          <w:rFonts w:ascii="Tahoma" w:eastAsia="Times New Roman" w:hAnsi="Tahoma" w:cs="Tahoma"/>
          <w:lang w:eastAsia="sl-SI"/>
        </w:rPr>
        <w:t>Ponudnik mora pri pripravi ponudbe v celoti upoštevati tudi Tehnično specifikacijo naročnika. V kolikor predmet ponudbe ne bo izpolnjeval vseh opisov, zahtev, navedb in kvalitete, navedenih v Tehnični specifikaciji, bo naročnik tako ponudbo izločil iz nadaljnjega ocenjevanja.</w:t>
      </w:r>
    </w:p>
    <w:p w14:paraId="79D9AB84" w14:textId="77777777" w:rsidR="00FF52A0" w:rsidRDefault="00FF52A0" w:rsidP="001E7AC3">
      <w:pPr>
        <w:keepNext/>
        <w:keepLines/>
        <w:spacing w:after="0" w:line="240" w:lineRule="auto"/>
        <w:ind w:left="720"/>
        <w:jc w:val="both"/>
        <w:rPr>
          <w:rFonts w:ascii="Tahoma" w:eastAsia="Times New Roman" w:hAnsi="Tahoma" w:cs="Tahoma"/>
          <w:b/>
          <w:lang w:eastAsia="sl-SI"/>
        </w:rPr>
      </w:pPr>
    </w:p>
    <w:p w14:paraId="2E95EC8D" w14:textId="77777777" w:rsidR="00FF52A0" w:rsidRPr="003F5220" w:rsidRDefault="00FF52A0" w:rsidP="0031579C">
      <w:pPr>
        <w:keepNext/>
        <w:keepLines/>
        <w:numPr>
          <w:ilvl w:val="2"/>
          <w:numId w:val="41"/>
        </w:numPr>
        <w:spacing w:after="0" w:line="240" w:lineRule="auto"/>
        <w:jc w:val="both"/>
        <w:rPr>
          <w:rFonts w:ascii="Tahoma" w:hAnsi="Tahoma" w:cs="Tahoma"/>
          <w:b/>
          <w:szCs w:val="20"/>
          <w:lang w:eastAsia="sl-SI"/>
        </w:rPr>
      </w:pPr>
      <w:r>
        <w:rPr>
          <w:rFonts w:ascii="Tahoma" w:hAnsi="Tahoma" w:cs="Tahoma"/>
          <w:b/>
          <w:szCs w:val="20"/>
          <w:lang w:eastAsia="sl-SI"/>
        </w:rPr>
        <w:t>Rok in kraj izvedbe</w:t>
      </w:r>
    </w:p>
    <w:p w14:paraId="48A0B1F7" w14:textId="77777777" w:rsidR="00FF52A0" w:rsidRPr="003F5220" w:rsidRDefault="00FF52A0" w:rsidP="001E7AC3">
      <w:pPr>
        <w:keepNext/>
        <w:keepLines/>
        <w:spacing w:after="0" w:line="240" w:lineRule="auto"/>
        <w:jc w:val="both"/>
        <w:rPr>
          <w:rFonts w:ascii="Tahoma" w:hAnsi="Tahoma" w:cs="Tahoma"/>
          <w:b/>
          <w:szCs w:val="20"/>
          <w:highlight w:val="yellow"/>
          <w:lang w:eastAsia="sl-SI"/>
        </w:rPr>
      </w:pPr>
    </w:p>
    <w:p w14:paraId="57D83B47" w14:textId="77777777" w:rsidR="00FF52A0" w:rsidRPr="00823C0C" w:rsidRDefault="00FF52A0" w:rsidP="001E7AC3">
      <w:pPr>
        <w:keepNext/>
        <w:keepLines/>
        <w:numPr>
          <w:ilvl w:val="12"/>
          <w:numId w:val="0"/>
        </w:numPr>
        <w:spacing w:after="0" w:line="240" w:lineRule="auto"/>
        <w:jc w:val="both"/>
        <w:rPr>
          <w:rFonts w:ascii="Tahoma" w:hAnsi="Tahoma" w:cs="Tahoma"/>
          <w:szCs w:val="20"/>
          <w:lang w:eastAsia="sl-SI"/>
        </w:rPr>
      </w:pPr>
      <w:r w:rsidRPr="00823C0C">
        <w:rPr>
          <w:rFonts w:ascii="Tahoma" w:hAnsi="Tahoma" w:cs="Tahoma"/>
          <w:szCs w:val="20"/>
          <w:lang w:eastAsia="sl-SI"/>
        </w:rPr>
        <w:t xml:space="preserve">Vsa dela se bodo izvajala na lokaciji naročnika Verovškova ulica 62 in Toplarniška ulica 19, oboje Ljubljana. </w:t>
      </w:r>
    </w:p>
    <w:p w14:paraId="1D66F7E0" w14:textId="77777777" w:rsidR="00FF52A0" w:rsidRDefault="00FF52A0" w:rsidP="001E7AC3">
      <w:pPr>
        <w:keepNext/>
        <w:keepLines/>
        <w:numPr>
          <w:ilvl w:val="12"/>
          <w:numId w:val="0"/>
        </w:numPr>
        <w:spacing w:after="0" w:line="240" w:lineRule="auto"/>
        <w:jc w:val="both"/>
        <w:rPr>
          <w:rFonts w:ascii="Tahoma" w:hAnsi="Tahoma" w:cs="Tahoma"/>
          <w:szCs w:val="20"/>
          <w:lang w:eastAsia="sl-SI"/>
        </w:rPr>
      </w:pPr>
    </w:p>
    <w:p w14:paraId="230CDB09" w14:textId="496EC3E3" w:rsidR="00E21545" w:rsidRPr="00EB2F26" w:rsidRDefault="00E21545" w:rsidP="00E21545">
      <w:pPr>
        <w:keepNext/>
        <w:keepLines/>
        <w:spacing w:after="0" w:line="240" w:lineRule="auto"/>
        <w:jc w:val="both"/>
        <w:rPr>
          <w:rFonts w:ascii="Tahoma" w:eastAsia="Times New Roman" w:hAnsi="Tahoma" w:cs="Tahoma"/>
          <w:lang w:eastAsia="sl-SI"/>
        </w:rPr>
      </w:pPr>
      <w:r w:rsidRPr="00EB2F26">
        <w:rPr>
          <w:rFonts w:ascii="Tahoma" w:eastAsia="Times New Roman" w:hAnsi="Tahoma"/>
          <w:lang w:eastAsia="sl-SI"/>
        </w:rPr>
        <w:t>Letni servis merilne naprave emisij snovi v zrak na</w:t>
      </w:r>
      <w:r>
        <w:rPr>
          <w:rFonts w:ascii="Tahoma" w:eastAsia="Times New Roman" w:hAnsi="Tahoma"/>
          <w:lang w:eastAsia="sl-SI"/>
        </w:rPr>
        <w:t xml:space="preserve"> obeh</w:t>
      </w:r>
      <w:r w:rsidRPr="00EB2F26">
        <w:rPr>
          <w:rFonts w:ascii="Tahoma" w:eastAsia="Times New Roman" w:hAnsi="Tahoma"/>
          <w:lang w:eastAsia="sl-SI"/>
        </w:rPr>
        <w:t xml:space="preserve"> lokacij</w:t>
      </w:r>
      <w:r>
        <w:rPr>
          <w:rFonts w:ascii="Tahoma" w:eastAsia="Times New Roman" w:hAnsi="Tahoma"/>
          <w:lang w:eastAsia="sl-SI"/>
        </w:rPr>
        <w:t>ah:</w:t>
      </w:r>
      <w:r w:rsidRPr="00EB2F26">
        <w:rPr>
          <w:rFonts w:ascii="Tahoma" w:eastAsia="Times New Roman" w:hAnsi="Tahoma"/>
          <w:lang w:eastAsia="sl-SI"/>
        </w:rPr>
        <w:t xml:space="preserve"> </w:t>
      </w:r>
      <w:r>
        <w:rPr>
          <w:rFonts w:ascii="Tahoma" w:eastAsia="Times New Roman" w:hAnsi="Tahoma"/>
          <w:lang w:eastAsia="sl-SI"/>
        </w:rPr>
        <w:t xml:space="preserve">Toplarniška ulica 19 in </w:t>
      </w:r>
      <w:r w:rsidRPr="00EB2F26">
        <w:rPr>
          <w:rFonts w:ascii="Tahoma" w:eastAsia="Times New Roman" w:hAnsi="Tahoma"/>
          <w:lang w:eastAsia="sl-SI"/>
        </w:rPr>
        <w:t>Verovškova ulica 62, Ljubljana</w:t>
      </w:r>
      <w:r>
        <w:rPr>
          <w:rFonts w:ascii="Tahoma" w:eastAsia="Times New Roman" w:hAnsi="Tahoma"/>
          <w:lang w:eastAsia="sl-SI"/>
        </w:rPr>
        <w:t>,</w:t>
      </w:r>
      <w:r w:rsidRPr="00EB2F26">
        <w:rPr>
          <w:rFonts w:ascii="Tahoma" w:eastAsia="Times New Roman" w:hAnsi="Tahoma"/>
          <w:lang w:eastAsia="sl-SI"/>
        </w:rPr>
        <w:t xml:space="preserve"> se bo izvajal predvidoma v mesecu decembru, </w:t>
      </w:r>
      <w:r w:rsidR="00EF01B8">
        <w:rPr>
          <w:rFonts w:ascii="Tahoma" w:eastAsia="Times New Roman" w:hAnsi="Tahoma"/>
          <w:lang w:eastAsia="sl-SI"/>
        </w:rPr>
        <w:t>polletni</w:t>
      </w:r>
      <w:r w:rsidRPr="00EB2F26">
        <w:rPr>
          <w:rFonts w:ascii="Tahoma" w:eastAsia="Times New Roman" w:hAnsi="Tahoma"/>
          <w:lang w:eastAsia="sl-SI"/>
        </w:rPr>
        <w:t xml:space="preserve"> servisni pregled merilne naprave emisij snovi v zrak pa predvidoma v mesecu juniju. </w:t>
      </w:r>
      <w:r>
        <w:rPr>
          <w:rFonts w:ascii="Tahoma" w:eastAsia="Times New Roman" w:hAnsi="Tahoma" w:cs="Tahoma"/>
          <w:lang w:eastAsia="sl-SI"/>
        </w:rPr>
        <w:t>Termin</w:t>
      </w:r>
      <w:r w:rsidRPr="00EB2F26">
        <w:rPr>
          <w:rFonts w:ascii="Tahoma" w:eastAsia="Times New Roman" w:hAnsi="Tahoma" w:cs="Tahoma"/>
          <w:lang w:eastAsia="sl-SI"/>
        </w:rPr>
        <w:t xml:space="preserve"> izvedbe</w:t>
      </w:r>
      <w:r w:rsidRPr="00EB2F26">
        <w:rPr>
          <w:rFonts w:ascii="Tahoma" w:eastAsia="Times New Roman" w:hAnsi="Tahoma"/>
          <w:szCs w:val="20"/>
          <w:lang w:eastAsia="sl-SI"/>
        </w:rPr>
        <w:t xml:space="preserve"> letnega in kontrolnega servisnega pregleda bo naročnik p</w:t>
      </w:r>
      <w:r>
        <w:rPr>
          <w:rFonts w:ascii="Tahoma" w:eastAsia="Times New Roman" w:hAnsi="Tahoma"/>
          <w:szCs w:val="20"/>
          <w:lang w:eastAsia="sl-SI"/>
        </w:rPr>
        <w:t xml:space="preserve">isno sporočil izvajalcu vsaj </w:t>
      </w:r>
      <w:r w:rsidRPr="00EB2F26">
        <w:rPr>
          <w:rFonts w:ascii="Tahoma" w:eastAsia="Times New Roman" w:hAnsi="Tahoma"/>
          <w:szCs w:val="20"/>
          <w:lang w:eastAsia="sl-SI"/>
        </w:rPr>
        <w:t>pet</w:t>
      </w:r>
      <w:r>
        <w:rPr>
          <w:rFonts w:ascii="Tahoma" w:eastAsia="Times New Roman" w:hAnsi="Tahoma"/>
          <w:szCs w:val="20"/>
          <w:lang w:eastAsia="sl-SI"/>
        </w:rPr>
        <w:t xml:space="preserve"> (5</w:t>
      </w:r>
      <w:r w:rsidRPr="00EB2F26">
        <w:rPr>
          <w:rFonts w:ascii="Tahoma" w:eastAsia="Times New Roman" w:hAnsi="Tahoma"/>
          <w:szCs w:val="20"/>
          <w:lang w:eastAsia="sl-SI"/>
        </w:rPr>
        <w:t xml:space="preserve">) </w:t>
      </w:r>
      <w:r>
        <w:rPr>
          <w:rFonts w:ascii="Tahoma" w:eastAsia="Times New Roman" w:hAnsi="Tahoma"/>
          <w:szCs w:val="20"/>
          <w:lang w:eastAsia="sl-SI"/>
        </w:rPr>
        <w:t xml:space="preserve">delovnih </w:t>
      </w:r>
      <w:r w:rsidRPr="00EB2F26">
        <w:rPr>
          <w:rFonts w:ascii="Tahoma" w:eastAsia="Times New Roman" w:hAnsi="Tahoma"/>
          <w:szCs w:val="20"/>
          <w:lang w:eastAsia="sl-SI"/>
        </w:rPr>
        <w:t>dni pred izvedbo storitev,</w:t>
      </w:r>
      <w:r w:rsidRPr="00EB2F26">
        <w:rPr>
          <w:rFonts w:ascii="Tahoma" w:eastAsia="Times New Roman" w:hAnsi="Tahoma" w:cs="Tahoma"/>
          <w:lang w:eastAsia="sl-SI"/>
        </w:rPr>
        <w:t xml:space="preserve"> izvajalec pa mora storitve izvesti v enem (1) </w:t>
      </w:r>
      <w:r>
        <w:rPr>
          <w:rFonts w:ascii="Tahoma" w:eastAsia="Times New Roman" w:hAnsi="Tahoma" w:cs="Tahoma"/>
          <w:lang w:eastAsia="sl-SI"/>
        </w:rPr>
        <w:t xml:space="preserve">delovnem </w:t>
      </w:r>
      <w:r w:rsidRPr="00EB2F26">
        <w:rPr>
          <w:rFonts w:ascii="Tahoma" w:eastAsia="Times New Roman" w:hAnsi="Tahoma" w:cs="Tahoma"/>
          <w:lang w:eastAsia="sl-SI"/>
        </w:rPr>
        <w:t>dnevu.</w:t>
      </w:r>
    </w:p>
    <w:p w14:paraId="6CD59FED" w14:textId="5628FD4C" w:rsidR="00E21545" w:rsidRPr="00EB2F26" w:rsidRDefault="00E21545" w:rsidP="00E21545">
      <w:pPr>
        <w:keepNext/>
        <w:keepLines/>
        <w:spacing w:after="0" w:line="240" w:lineRule="auto"/>
        <w:jc w:val="both"/>
        <w:rPr>
          <w:rFonts w:ascii="Tahoma" w:eastAsia="Times New Roman" w:hAnsi="Tahoma"/>
          <w:szCs w:val="20"/>
          <w:lang w:eastAsia="sl-SI"/>
        </w:rPr>
      </w:pPr>
    </w:p>
    <w:p w14:paraId="5A6542BA" w14:textId="68E0B065" w:rsidR="00E21545" w:rsidRDefault="00E21545" w:rsidP="00E21545">
      <w:pPr>
        <w:keepNext/>
        <w:keepLines/>
        <w:shd w:val="clear" w:color="auto" w:fill="FFFFFF"/>
        <w:spacing w:after="0" w:line="240" w:lineRule="auto"/>
        <w:jc w:val="both"/>
        <w:rPr>
          <w:rFonts w:ascii="Tahoma" w:eastAsia="Times New Roman" w:hAnsi="Tahoma"/>
          <w:szCs w:val="20"/>
          <w:lang w:eastAsia="sl-SI"/>
        </w:rPr>
      </w:pPr>
      <w:r w:rsidRPr="00EB2F26">
        <w:rPr>
          <w:rFonts w:ascii="Tahoma" w:eastAsia="Times New Roman" w:hAnsi="Tahoma"/>
          <w:szCs w:val="20"/>
          <w:lang w:eastAsia="sl-SI"/>
        </w:rPr>
        <w:t xml:space="preserve">Izvajalec bo izvajal </w:t>
      </w:r>
      <w:r>
        <w:rPr>
          <w:rFonts w:ascii="Tahoma" w:eastAsia="Times New Roman" w:hAnsi="Tahoma"/>
          <w:szCs w:val="20"/>
          <w:lang w:eastAsia="sl-SI"/>
        </w:rPr>
        <w:t xml:space="preserve">posamezne </w:t>
      </w:r>
      <w:r w:rsidRPr="00EB2F26">
        <w:rPr>
          <w:rFonts w:ascii="Tahoma" w:eastAsia="Times New Roman" w:hAnsi="Tahoma"/>
          <w:szCs w:val="20"/>
          <w:lang w:eastAsia="sl-SI"/>
        </w:rPr>
        <w:t>redn</w:t>
      </w:r>
      <w:r>
        <w:rPr>
          <w:rFonts w:ascii="Tahoma" w:eastAsia="Times New Roman" w:hAnsi="Tahoma"/>
          <w:szCs w:val="20"/>
          <w:lang w:eastAsia="sl-SI"/>
        </w:rPr>
        <w:t xml:space="preserve">e letne in polletne </w:t>
      </w:r>
      <w:r w:rsidRPr="00EB2F26">
        <w:rPr>
          <w:rFonts w:ascii="Tahoma" w:eastAsia="Times New Roman" w:hAnsi="Tahoma"/>
          <w:szCs w:val="20"/>
          <w:lang w:eastAsia="sl-SI"/>
        </w:rPr>
        <w:t>servis</w:t>
      </w:r>
      <w:r>
        <w:rPr>
          <w:rFonts w:ascii="Tahoma" w:eastAsia="Times New Roman" w:hAnsi="Tahoma"/>
          <w:szCs w:val="20"/>
          <w:lang w:eastAsia="sl-SI"/>
        </w:rPr>
        <w:t>e</w:t>
      </w:r>
      <w:r w:rsidRPr="00EB2F26">
        <w:rPr>
          <w:rFonts w:ascii="Tahoma" w:eastAsia="Times New Roman" w:hAnsi="Tahoma"/>
          <w:szCs w:val="20"/>
          <w:lang w:eastAsia="sl-SI"/>
        </w:rPr>
        <w:t xml:space="preserve"> merilnih naprav emisij snovi v zrak</w:t>
      </w:r>
      <w:r>
        <w:rPr>
          <w:rFonts w:ascii="Tahoma" w:eastAsia="Times New Roman" w:hAnsi="Tahoma"/>
          <w:szCs w:val="20"/>
          <w:lang w:eastAsia="sl-SI"/>
        </w:rPr>
        <w:t xml:space="preserve"> </w:t>
      </w:r>
      <w:r w:rsidRPr="00EB2F26">
        <w:rPr>
          <w:rFonts w:ascii="Tahoma" w:eastAsia="Times New Roman" w:hAnsi="Tahoma"/>
          <w:szCs w:val="20"/>
          <w:lang w:eastAsia="sl-SI"/>
        </w:rPr>
        <w:t>na lokaciji Toplarniška ulica 19</w:t>
      </w:r>
      <w:r>
        <w:rPr>
          <w:rFonts w:ascii="Tahoma" w:eastAsia="Times New Roman" w:hAnsi="Tahoma"/>
          <w:szCs w:val="20"/>
          <w:lang w:eastAsia="sl-SI"/>
        </w:rPr>
        <w:t xml:space="preserve"> in Verovškova ulica 62</w:t>
      </w:r>
      <w:r w:rsidRPr="00EB2F26">
        <w:rPr>
          <w:rFonts w:ascii="Tahoma" w:eastAsia="Times New Roman" w:hAnsi="Tahoma"/>
          <w:szCs w:val="20"/>
          <w:lang w:eastAsia="sl-SI"/>
        </w:rPr>
        <w:t xml:space="preserve">, Ljubljana, </w:t>
      </w:r>
      <w:r>
        <w:rPr>
          <w:rFonts w:ascii="Tahoma" w:eastAsia="Times New Roman" w:hAnsi="Tahoma"/>
          <w:szCs w:val="20"/>
          <w:lang w:eastAsia="sl-SI"/>
        </w:rPr>
        <w:t>v obsegu in časovnih intervalih, kot izhaja iz končnega ponudbenega predračuna, priloga št. 2 tega okvirnega sporazuma, na podlagi  predhodnega poziva s strani naročnika.</w:t>
      </w:r>
      <w:r w:rsidRPr="00EB2F26">
        <w:rPr>
          <w:rFonts w:ascii="Tahoma" w:eastAsia="Times New Roman" w:hAnsi="Tahoma"/>
          <w:szCs w:val="20"/>
          <w:lang w:eastAsia="sl-SI"/>
        </w:rPr>
        <w:t xml:space="preserve"> </w:t>
      </w:r>
    </w:p>
    <w:p w14:paraId="0EDBF2FA" w14:textId="77777777" w:rsidR="003E630D" w:rsidRPr="00EB2F26" w:rsidRDefault="003E630D" w:rsidP="00E21545">
      <w:pPr>
        <w:keepNext/>
        <w:keepLines/>
        <w:shd w:val="clear" w:color="auto" w:fill="FFFFFF"/>
        <w:spacing w:after="0" w:line="240" w:lineRule="auto"/>
        <w:jc w:val="both"/>
        <w:rPr>
          <w:rFonts w:ascii="Tahoma" w:eastAsia="Times New Roman" w:hAnsi="Tahoma"/>
          <w:szCs w:val="20"/>
          <w:lang w:eastAsia="sl-SI"/>
        </w:rPr>
      </w:pPr>
    </w:p>
    <w:p w14:paraId="4496FE2A" w14:textId="697B86BB" w:rsidR="00FF52A0" w:rsidRDefault="00FF52A0" w:rsidP="001E7AC3">
      <w:pPr>
        <w:keepNext/>
        <w:keepLines/>
        <w:numPr>
          <w:ilvl w:val="12"/>
          <w:numId w:val="0"/>
        </w:numPr>
        <w:spacing w:after="0" w:line="240" w:lineRule="auto"/>
        <w:jc w:val="both"/>
        <w:rPr>
          <w:rFonts w:ascii="Tahoma" w:hAnsi="Tahoma" w:cs="Tahoma"/>
          <w:szCs w:val="20"/>
          <w:lang w:eastAsia="sl-SI"/>
        </w:rPr>
      </w:pPr>
      <w:r w:rsidRPr="00823C0C">
        <w:rPr>
          <w:rFonts w:ascii="Tahoma" w:hAnsi="Tahoma" w:cs="Tahoma"/>
          <w:szCs w:val="20"/>
          <w:lang w:eastAsia="sl-SI"/>
        </w:rPr>
        <w:t xml:space="preserve">Odzivni čas v primeru okvare je največ </w:t>
      </w:r>
      <w:r w:rsidR="00AF5E26">
        <w:rPr>
          <w:rFonts w:ascii="Tahoma" w:hAnsi="Tahoma" w:cs="Tahoma"/>
          <w:szCs w:val="20"/>
          <w:lang w:eastAsia="sl-SI"/>
        </w:rPr>
        <w:t>en</w:t>
      </w:r>
      <w:r w:rsidR="00D51255">
        <w:rPr>
          <w:rFonts w:ascii="Tahoma" w:hAnsi="Tahoma" w:cs="Tahoma"/>
          <w:szCs w:val="20"/>
          <w:lang w:eastAsia="sl-SI"/>
        </w:rPr>
        <w:t xml:space="preserve"> (1</w:t>
      </w:r>
      <w:r w:rsidRPr="00823C0C">
        <w:rPr>
          <w:rFonts w:ascii="Tahoma" w:hAnsi="Tahoma" w:cs="Tahoma"/>
          <w:szCs w:val="20"/>
          <w:lang w:eastAsia="sl-SI"/>
        </w:rPr>
        <w:t>)</w:t>
      </w:r>
      <w:r w:rsidR="00AF5E26">
        <w:rPr>
          <w:rFonts w:ascii="Tahoma" w:hAnsi="Tahoma" w:cs="Tahoma"/>
          <w:szCs w:val="20"/>
          <w:lang w:eastAsia="sl-SI"/>
        </w:rPr>
        <w:t xml:space="preserve"> delovni</w:t>
      </w:r>
      <w:r w:rsidRPr="00823C0C">
        <w:rPr>
          <w:rFonts w:ascii="Tahoma" w:hAnsi="Tahoma" w:cs="Tahoma"/>
          <w:szCs w:val="20"/>
          <w:lang w:eastAsia="sl-SI"/>
        </w:rPr>
        <w:t xml:space="preserve"> </w:t>
      </w:r>
      <w:r w:rsidR="00AF5E26" w:rsidRPr="00823C0C">
        <w:rPr>
          <w:rFonts w:ascii="Tahoma" w:hAnsi="Tahoma" w:cs="Tahoma"/>
          <w:szCs w:val="20"/>
          <w:lang w:eastAsia="sl-SI"/>
        </w:rPr>
        <w:t>d</w:t>
      </w:r>
      <w:r w:rsidR="00AF5E26">
        <w:rPr>
          <w:rFonts w:ascii="Tahoma" w:hAnsi="Tahoma" w:cs="Tahoma"/>
          <w:szCs w:val="20"/>
          <w:lang w:eastAsia="sl-SI"/>
        </w:rPr>
        <w:t>an</w:t>
      </w:r>
      <w:r w:rsidR="00AF5E26" w:rsidRPr="00823C0C">
        <w:rPr>
          <w:rFonts w:ascii="Tahoma" w:hAnsi="Tahoma" w:cs="Tahoma"/>
          <w:szCs w:val="20"/>
          <w:lang w:eastAsia="sl-SI"/>
        </w:rPr>
        <w:t xml:space="preserve"> </w:t>
      </w:r>
      <w:r w:rsidRPr="00823C0C">
        <w:rPr>
          <w:rFonts w:ascii="Tahoma" w:hAnsi="Tahoma" w:cs="Tahoma"/>
          <w:szCs w:val="20"/>
          <w:lang w:eastAsia="sl-SI"/>
        </w:rPr>
        <w:t>od poziva naročnika.</w:t>
      </w:r>
    </w:p>
    <w:p w14:paraId="6FA16447" w14:textId="77777777" w:rsidR="00FF52A0" w:rsidRPr="004C0AE1" w:rsidRDefault="00FF52A0" w:rsidP="001E7AC3">
      <w:pPr>
        <w:keepNext/>
        <w:keepLines/>
        <w:numPr>
          <w:ilvl w:val="12"/>
          <w:numId w:val="0"/>
        </w:numPr>
        <w:spacing w:after="0" w:line="240" w:lineRule="auto"/>
        <w:jc w:val="both"/>
        <w:rPr>
          <w:rFonts w:ascii="Tahoma" w:hAnsi="Tahoma" w:cs="Tahoma"/>
          <w:szCs w:val="20"/>
          <w:lang w:eastAsia="sl-SI"/>
        </w:rPr>
      </w:pPr>
    </w:p>
    <w:p w14:paraId="1D90DB86" w14:textId="77777777" w:rsidR="00FF52A0" w:rsidRPr="004C0AE1" w:rsidRDefault="00FF52A0" w:rsidP="0031579C">
      <w:pPr>
        <w:keepNext/>
        <w:keepLines/>
        <w:numPr>
          <w:ilvl w:val="2"/>
          <w:numId w:val="41"/>
        </w:numPr>
        <w:spacing w:after="0" w:line="240" w:lineRule="auto"/>
        <w:jc w:val="both"/>
        <w:rPr>
          <w:rFonts w:ascii="Tahoma" w:hAnsi="Tahoma" w:cs="Tahoma"/>
          <w:b/>
          <w:szCs w:val="20"/>
          <w:lang w:eastAsia="sl-SI"/>
        </w:rPr>
      </w:pPr>
      <w:r w:rsidRPr="004C0AE1">
        <w:rPr>
          <w:rFonts w:ascii="Tahoma" w:hAnsi="Tahoma" w:cs="Tahoma"/>
          <w:b/>
          <w:szCs w:val="20"/>
          <w:lang w:eastAsia="sl-SI"/>
        </w:rPr>
        <w:t>Garancijski rok</w:t>
      </w:r>
    </w:p>
    <w:p w14:paraId="59427487" w14:textId="77777777" w:rsidR="00FF52A0" w:rsidRPr="008D21CA" w:rsidRDefault="00FF52A0" w:rsidP="001E7AC3">
      <w:pPr>
        <w:keepNext/>
        <w:keepLines/>
        <w:spacing w:after="0" w:line="240" w:lineRule="auto"/>
        <w:ind w:left="720"/>
        <w:jc w:val="both"/>
        <w:rPr>
          <w:rFonts w:ascii="Tahoma" w:eastAsia="Times New Roman" w:hAnsi="Tahoma" w:cs="Tahoma"/>
          <w:szCs w:val="20"/>
          <w:lang w:eastAsia="sl-SI"/>
        </w:rPr>
      </w:pPr>
    </w:p>
    <w:p w14:paraId="657D3881" w14:textId="7AD50279" w:rsidR="00FF52A0" w:rsidRPr="004C0AE1" w:rsidRDefault="00FF52A0" w:rsidP="001E7AC3">
      <w:pPr>
        <w:keepNext/>
        <w:keepLines/>
        <w:widowControl w:val="0"/>
        <w:spacing w:after="0" w:line="240" w:lineRule="auto"/>
        <w:jc w:val="both"/>
        <w:rPr>
          <w:rFonts w:ascii="Tahoma" w:eastAsia="Times New Roman" w:hAnsi="Tahoma" w:cs="Tahoma"/>
          <w:lang w:eastAsia="sl-SI"/>
        </w:rPr>
      </w:pPr>
      <w:r w:rsidRPr="004C0AE1">
        <w:rPr>
          <w:rFonts w:ascii="Tahoma" w:eastAsia="Times New Roman" w:hAnsi="Tahoma" w:cs="Tahoma"/>
          <w:szCs w:val="20"/>
          <w:lang w:eastAsia="sl-SI"/>
        </w:rPr>
        <w:t>Garancija za kakovost izvedenih del</w:t>
      </w:r>
      <w:r w:rsidRPr="004C0AE1">
        <w:rPr>
          <w:rFonts w:ascii="Tahoma" w:eastAsia="Times New Roman" w:hAnsi="Tahoma" w:cs="Tahoma"/>
          <w:lang w:eastAsia="sl-SI"/>
        </w:rPr>
        <w:t xml:space="preserve">, ki so predmet javnega naročila </w:t>
      </w:r>
      <w:r w:rsidR="00D51255">
        <w:rPr>
          <w:rFonts w:ascii="Tahoma" w:eastAsia="Times New Roman" w:hAnsi="Tahoma" w:cs="Tahoma"/>
          <w:bCs/>
          <w:iCs/>
          <w:lang w:eastAsia="sl-SI"/>
        </w:rPr>
        <w:t>je najmanj</w:t>
      </w:r>
      <w:r w:rsidRPr="004C0AE1">
        <w:rPr>
          <w:rFonts w:ascii="Tahoma" w:eastAsia="Times New Roman" w:hAnsi="Tahoma" w:cs="Tahoma"/>
          <w:bCs/>
          <w:iCs/>
          <w:lang w:eastAsia="sl-SI"/>
        </w:rPr>
        <w:t xml:space="preserve"> šest</w:t>
      </w:r>
      <w:r w:rsidR="00D51255">
        <w:rPr>
          <w:rFonts w:ascii="Tahoma" w:eastAsia="Times New Roman" w:hAnsi="Tahoma" w:cs="Tahoma"/>
          <w:bCs/>
          <w:iCs/>
          <w:lang w:eastAsia="sl-SI"/>
        </w:rPr>
        <w:t xml:space="preserve"> (6</w:t>
      </w:r>
      <w:r w:rsidRPr="004C0AE1">
        <w:rPr>
          <w:rFonts w:ascii="Tahoma" w:eastAsia="Times New Roman" w:hAnsi="Tahoma" w:cs="Tahoma"/>
          <w:bCs/>
          <w:iCs/>
          <w:lang w:eastAsia="sl-SI"/>
        </w:rPr>
        <w:t xml:space="preserve">) mesecev šteto od datuma uspešno opravljenega prevzema izvedenih del. Prevzem se izvede s podpisom delovnega naloga s strani pooblaščene osebe naročnika in pooblaščene osebe ponudnika. Za vgrajeni material pri izvajanju storitev ponudnik nudi garancijo </w:t>
      </w:r>
      <w:r w:rsidRPr="004C0AE1">
        <w:rPr>
          <w:rFonts w:ascii="Tahoma" w:eastAsia="Times New Roman" w:hAnsi="Tahoma" w:cs="Tahoma"/>
          <w:lang w:eastAsia="sl-SI"/>
        </w:rPr>
        <w:t>enak čas in v enakem obsegu kot proizvajalec materiala.</w:t>
      </w:r>
    </w:p>
    <w:p w14:paraId="0FEDA86C" w14:textId="77777777" w:rsidR="00FF52A0" w:rsidRPr="004C0AE1" w:rsidRDefault="00FF52A0" w:rsidP="001E7AC3">
      <w:pPr>
        <w:keepNext/>
        <w:keepLines/>
        <w:widowControl w:val="0"/>
        <w:spacing w:after="0" w:line="240" w:lineRule="auto"/>
        <w:jc w:val="both"/>
        <w:rPr>
          <w:rFonts w:ascii="Tahoma" w:eastAsia="Times New Roman" w:hAnsi="Tahoma" w:cs="Tahoma"/>
          <w:lang w:eastAsia="sl-SI"/>
        </w:rPr>
      </w:pPr>
    </w:p>
    <w:p w14:paraId="2B62FEDE" w14:textId="4B0D13B7" w:rsidR="00FF52A0" w:rsidRDefault="00FF52A0" w:rsidP="001E7AC3">
      <w:pPr>
        <w:keepNext/>
        <w:keepLines/>
        <w:spacing w:after="0" w:line="240" w:lineRule="auto"/>
        <w:jc w:val="both"/>
        <w:rPr>
          <w:rFonts w:ascii="Tahoma" w:eastAsia="Times New Roman" w:hAnsi="Tahoma" w:cs="Tahoma"/>
          <w:lang w:eastAsia="sl-SI"/>
        </w:rPr>
      </w:pPr>
      <w:r w:rsidRPr="004C0AE1">
        <w:rPr>
          <w:rFonts w:ascii="Tahoma" w:eastAsia="Times New Roman" w:hAnsi="Tahoma" w:cs="Tahoma"/>
          <w:lang w:eastAsia="sl-SI"/>
        </w:rPr>
        <w:t>Če se v garancijski dobi pojavijo pomanjkljivosti zaradi kakovosti izvedenih del, jih mora izvajalec odpraviti na svoje stroške najkasneje v petnajstih (15) koledarskih dneh od dneva,</w:t>
      </w:r>
      <w:r w:rsidRPr="00B35522">
        <w:rPr>
          <w:rFonts w:ascii="Tahoma" w:eastAsia="Times New Roman" w:hAnsi="Tahoma" w:cs="Tahoma"/>
          <w:lang w:eastAsia="sl-SI"/>
        </w:rPr>
        <w:t xml:space="preserve"> </w:t>
      </w:r>
      <w:r w:rsidRPr="00CA0C15">
        <w:rPr>
          <w:rFonts w:ascii="Tahoma" w:eastAsia="Times New Roman" w:hAnsi="Tahoma" w:cs="Tahoma"/>
          <w:lang w:eastAsia="sl-SI"/>
        </w:rPr>
        <w:t>ko ga naročnik pisno obvesti o nastali napaki.</w:t>
      </w:r>
    </w:p>
    <w:p w14:paraId="0FD85701" w14:textId="24CC0C8B" w:rsidR="00FF52A0" w:rsidRPr="002A3DE8" w:rsidRDefault="00FF52A0" w:rsidP="00FE6012">
      <w:pPr>
        <w:keepNext/>
        <w:keepLines/>
        <w:spacing w:after="0" w:line="240" w:lineRule="auto"/>
        <w:jc w:val="both"/>
        <w:rPr>
          <w:rFonts w:ascii="Tahoma" w:hAnsi="Tahoma" w:cs="Tahoma"/>
          <w:b/>
          <w:szCs w:val="20"/>
          <w:lang w:eastAsia="sl-SI"/>
        </w:rPr>
      </w:pPr>
    </w:p>
    <w:p w14:paraId="798E785C" w14:textId="77777777" w:rsidR="00FF52A0" w:rsidRPr="003F5220" w:rsidRDefault="00FF52A0" w:rsidP="00FE6012">
      <w:pPr>
        <w:keepNext/>
        <w:keepLines/>
        <w:numPr>
          <w:ilvl w:val="2"/>
          <w:numId w:val="41"/>
        </w:numPr>
        <w:spacing w:after="0" w:line="240" w:lineRule="auto"/>
        <w:jc w:val="both"/>
        <w:rPr>
          <w:rFonts w:ascii="Tahoma" w:hAnsi="Tahoma" w:cs="Tahoma"/>
          <w:b/>
          <w:szCs w:val="20"/>
          <w:lang w:eastAsia="sl-SI"/>
        </w:rPr>
      </w:pPr>
      <w:r w:rsidRPr="003F5220">
        <w:rPr>
          <w:rFonts w:ascii="Tahoma" w:hAnsi="Tahoma" w:cs="Tahoma"/>
          <w:b/>
          <w:szCs w:val="20"/>
          <w:lang w:eastAsia="sl-SI"/>
        </w:rPr>
        <w:t>Tehnična specifikacija</w:t>
      </w:r>
    </w:p>
    <w:p w14:paraId="529B7951" w14:textId="130E6CD6" w:rsidR="00C63B04" w:rsidRDefault="00C63B04" w:rsidP="00FE6012">
      <w:pPr>
        <w:keepNext/>
        <w:keepLines/>
        <w:spacing w:after="0" w:line="240" w:lineRule="auto"/>
        <w:jc w:val="both"/>
        <w:rPr>
          <w:rFonts w:ascii="Tahoma" w:eastAsia="Times New Roman" w:hAnsi="Tahoma" w:cs="Tahoma"/>
          <w:lang w:eastAsia="sl-SI"/>
        </w:rPr>
      </w:pPr>
    </w:p>
    <w:p w14:paraId="02E2D811" w14:textId="51328DEC" w:rsidR="0031579C" w:rsidRDefault="00977A10" w:rsidP="00FE6012">
      <w:pPr>
        <w:keepNext/>
        <w:keepLines/>
        <w:spacing w:after="0" w:line="240" w:lineRule="auto"/>
        <w:jc w:val="both"/>
        <w:rPr>
          <w:rFonts w:ascii="Tahoma" w:eastAsia="Times New Roman" w:hAnsi="Tahoma" w:cs="Tahoma"/>
          <w:lang w:eastAsia="sl-SI"/>
        </w:rPr>
      </w:pPr>
      <w:r w:rsidRPr="00977A10">
        <w:rPr>
          <w:rFonts w:ascii="Tahoma" w:eastAsia="Times New Roman" w:hAnsi="Tahoma" w:cs="Tahoma"/>
          <w:lang w:eastAsia="sl-SI"/>
        </w:rPr>
        <w:t xml:space="preserve">Podroben opis predmeta javnega naročila, </w:t>
      </w:r>
      <w:r w:rsidR="0031579C">
        <w:rPr>
          <w:rFonts w:ascii="Tahoma" w:eastAsia="Times New Roman" w:hAnsi="Tahoma" w:cs="Tahoma"/>
          <w:lang w:eastAsia="sl-SI"/>
        </w:rPr>
        <w:t>je opredeljen</w:t>
      </w:r>
      <w:r w:rsidRPr="00977A10">
        <w:rPr>
          <w:rFonts w:ascii="Tahoma" w:eastAsia="Times New Roman" w:hAnsi="Tahoma" w:cs="Tahoma"/>
          <w:lang w:eastAsia="sl-SI"/>
        </w:rPr>
        <w:t xml:space="preserve"> v ponudbenem predračunu</w:t>
      </w:r>
      <w:r>
        <w:rPr>
          <w:rFonts w:ascii="Tahoma" w:eastAsia="Times New Roman" w:hAnsi="Tahoma" w:cs="Tahoma"/>
          <w:lang w:eastAsia="sl-SI"/>
        </w:rPr>
        <w:t xml:space="preserve"> (Priloga 2)</w:t>
      </w:r>
      <w:r w:rsidRPr="00977A10">
        <w:rPr>
          <w:rFonts w:ascii="Tahoma" w:eastAsia="Times New Roman" w:hAnsi="Tahoma" w:cs="Tahoma"/>
          <w:lang w:eastAsia="sl-SI"/>
        </w:rPr>
        <w:t xml:space="preserve">, </w:t>
      </w:r>
      <w:r>
        <w:rPr>
          <w:rFonts w:ascii="Tahoma" w:eastAsia="Times New Roman" w:hAnsi="Tahoma" w:cs="Tahoma"/>
          <w:lang w:eastAsia="sl-SI"/>
        </w:rPr>
        <w:t xml:space="preserve">ter </w:t>
      </w:r>
      <w:r w:rsidRPr="00977A10">
        <w:rPr>
          <w:rFonts w:ascii="Tahoma" w:eastAsia="Times New Roman" w:hAnsi="Tahoma" w:cs="Tahoma"/>
          <w:lang w:eastAsia="sl-SI"/>
        </w:rPr>
        <w:t>v</w:t>
      </w:r>
      <w:r>
        <w:rPr>
          <w:rFonts w:ascii="Tahoma" w:eastAsia="Times New Roman" w:hAnsi="Tahoma" w:cs="Tahoma"/>
          <w:lang w:eastAsia="sl-SI"/>
        </w:rPr>
        <w:t xml:space="preserve"> </w:t>
      </w:r>
      <w:r w:rsidR="007C6782" w:rsidRPr="0000728B">
        <w:rPr>
          <w:rFonts w:ascii="Tahoma" w:hAnsi="Tahoma" w:cs="Tahoma"/>
          <w:bCs/>
          <w:iCs/>
        </w:rPr>
        <w:t xml:space="preserve">Tehnični specifikaciji št. </w:t>
      </w:r>
      <w:r w:rsidR="007C6782">
        <w:rPr>
          <w:rFonts w:ascii="Tahoma" w:hAnsi="Tahoma" w:cs="Tahoma"/>
          <w:bCs/>
          <w:iCs/>
        </w:rPr>
        <w:t>JPE-VOD-OK-65/24</w:t>
      </w:r>
      <w:r w:rsidR="007C6782" w:rsidRPr="0000728B">
        <w:rPr>
          <w:rFonts w:ascii="Tahoma" w:hAnsi="Tahoma" w:cs="Tahoma"/>
          <w:bCs/>
          <w:iCs/>
        </w:rPr>
        <w:t>, ki je priloga in sestavni del te razpisne dokumentacije.</w:t>
      </w:r>
    </w:p>
    <w:p w14:paraId="2DF062A4" w14:textId="0BF05985" w:rsidR="00977A10" w:rsidRPr="00977A10" w:rsidRDefault="00977A10" w:rsidP="00FE6012">
      <w:pPr>
        <w:keepNext/>
        <w:keepLines/>
        <w:spacing w:after="0" w:line="240" w:lineRule="auto"/>
        <w:jc w:val="both"/>
        <w:rPr>
          <w:rFonts w:ascii="Tahoma" w:eastAsia="Times New Roman" w:hAnsi="Tahoma" w:cs="Tahoma"/>
          <w:lang w:eastAsia="sl-SI"/>
        </w:rPr>
      </w:pPr>
    </w:p>
    <w:p w14:paraId="4E967C2A" w14:textId="47ED433A" w:rsidR="004B24C4" w:rsidRDefault="00977A10" w:rsidP="00FE6012">
      <w:pPr>
        <w:keepNext/>
        <w:keepLines/>
        <w:spacing w:after="0" w:line="240" w:lineRule="auto"/>
        <w:jc w:val="both"/>
        <w:rPr>
          <w:rFonts w:ascii="Tahoma" w:eastAsia="Times New Roman" w:hAnsi="Tahoma" w:cs="Tahoma"/>
          <w:lang w:eastAsia="sl-SI"/>
        </w:rPr>
      </w:pPr>
      <w:r w:rsidRPr="00977A10">
        <w:rPr>
          <w:rFonts w:ascii="Tahoma" w:eastAsia="Times New Roman" w:hAnsi="Tahoma" w:cs="Tahoma"/>
          <w:lang w:eastAsia="sl-SI"/>
        </w:rPr>
        <w:t xml:space="preserve">Ponujeno </w:t>
      </w:r>
      <w:r w:rsidR="00E07E45">
        <w:rPr>
          <w:rFonts w:ascii="Tahoma" w:eastAsia="Times New Roman" w:hAnsi="Tahoma" w:cs="Tahoma"/>
          <w:lang w:eastAsia="sl-SI"/>
        </w:rPr>
        <w:t>storitve</w:t>
      </w:r>
      <w:r w:rsidR="00E07E45" w:rsidRPr="00977A10">
        <w:rPr>
          <w:rFonts w:ascii="Tahoma" w:eastAsia="Times New Roman" w:hAnsi="Tahoma" w:cs="Tahoma"/>
          <w:lang w:eastAsia="sl-SI"/>
        </w:rPr>
        <w:t xml:space="preserve"> </w:t>
      </w:r>
      <w:r w:rsidR="00E07E45">
        <w:rPr>
          <w:rFonts w:ascii="Tahoma" w:eastAsia="Times New Roman" w:hAnsi="Tahoma" w:cs="Tahoma"/>
          <w:lang w:eastAsia="sl-SI"/>
        </w:rPr>
        <w:t xml:space="preserve">iz ponudbe </w:t>
      </w:r>
      <w:r w:rsidRPr="00977A10">
        <w:rPr>
          <w:rFonts w:ascii="Tahoma" w:eastAsia="Times New Roman" w:hAnsi="Tahoma" w:cs="Tahoma"/>
          <w:lang w:eastAsia="sl-SI"/>
        </w:rPr>
        <w:t>mora</w:t>
      </w:r>
      <w:r w:rsidR="00E07E45">
        <w:rPr>
          <w:rFonts w:ascii="Tahoma" w:eastAsia="Times New Roman" w:hAnsi="Tahoma" w:cs="Tahoma"/>
          <w:lang w:eastAsia="sl-SI"/>
        </w:rPr>
        <w:t>jo</w:t>
      </w:r>
      <w:r w:rsidRPr="00977A10">
        <w:rPr>
          <w:rFonts w:ascii="Tahoma" w:eastAsia="Times New Roman" w:hAnsi="Tahoma" w:cs="Tahoma"/>
          <w:lang w:eastAsia="sl-SI"/>
        </w:rPr>
        <w:t xml:space="preserve"> izpolnjevati ali presegati obvezne minimalne tehnične zahteve, ki so navedene v tehnični specifikaciji predmeta javnega naročila. V primeru, da ponujen</w:t>
      </w:r>
      <w:r w:rsidR="00E07E45">
        <w:rPr>
          <w:rFonts w:ascii="Tahoma" w:eastAsia="Times New Roman" w:hAnsi="Tahoma" w:cs="Tahoma"/>
          <w:lang w:eastAsia="sl-SI"/>
        </w:rPr>
        <w:t>e storitve</w:t>
      </w:r>
      <w:r w:rsidRPr="00977A10">
        <w:rPr>
          <w:rFonts w:ascii="Tahoma" w:eastAsia="Times New Roman" w:hAnsi="Tahoma" w:cs="Tahoma"/>
          <w:lang w:eastAsia="sl-SI"/>
        </w:rPr>
        <w:t xml:space="preserve"> </w:t>
      </w:r>
      <w:r w:rsidR="00E07E45">
        <w:rPr>
          <w:rFonts w:ascii="Tahoma" w:eastAsia="Times New Roman" w:hAnsi="Tahoma" w:cs="Tahoma"/>
          <w:lang w:eastAsia="sl-SI"/>
        </w:rPr>
        <w:t>iz ponudbe</w:t>
      </w:r>
      <w:r w:rsidRPr="00977A10">
        <w:rPr>
          <w:rFonts w:ascii="Tahoma" w:eastAsia="Times New Roman" w:hAnsi="Tahoma" w:cs="Tahoma"/>
          <w:lang w:eastAsia="sl-SI"/>
        </w:rPr>
        <w:t xml:space="preserve"> ne bo</w:t>
      </w:r>
      <w:r w:rsidR="00E07E45">
        <w:rPr>
          <w:rFonts w:ascii="Tahoma" w:eastAsia="Times New Roman" w:hAnsi="Tahoma" w:cs="Tahoma"/>
          <w:lang w:eastAsia="sl-SI"/>
        </w:rPr>
        <w:t>do</w:t>
      </w:r>
      <w:r w:rsidRPr="00977A10">
        <w:rPr>
          <w:rFonts w:ascii="Tahoma" w:eastAsia="Times New Roman" w:hAnsi="Tahoma" w:cs="Tahoma"/>
          <w:lang w:eastAsia="sl-SI"/>
        </w:rPr>
        <w:t xml:space="preserve"> izpolnjeval</w:t>
      </w:r>
      <w:r w:rsidR="00E07E45">
        <w:rPr>
          <w:rFonts w:ascii="Tahoma" w:eastAsia="Times New Roman" w:hAnsi="Tahoma" w:cs="Tahoma"/>
          <w:lang w:eastAsia="sl-SI"/>
        </w:rPr>
        <w:t>e</w:t>
      </w:r>
      <w:r w:rsidRPr="00977A10">
        <w:rPr>
          <w:rFonts w:ascii="Tahoma" w:eastAsia="Times New Roman" w:hAnsi="Tahoma" w:cs="Tahoma"/>
          <w:lang w:eastAsia="sl-SI"/>
        </w:rPr>
        <w:t xml:space="preserve"> minimalnih tehničnih zahtev, bo naročnik tako ponudbo izločil iz nadaljnje obravnave.</w:t>
      </w:r>
    </w:p>
    <w:p w14:paraId="1C97F033" w14:textId="3311FF22" w:rsidR="007C6782" w:rsidRPr="0000728B" w:rsidRDefault="007C6782" w:rsidP="007C6782">
      <w:pPr>
        <w:keepNext/>
        <w:keepLines/>
        <w:spacing w:after="0" w:line="240" w:lineRule="auto"/>
        <w:jc w:val="both"/>
        <w:rPr>
          <w:rFonts w:ascii="Tahoma" w:hAnsi="Tahoma" w:cs="Tahoma"/>
          <w:b/>
          <w:bCs/>
          <w:iCs/>
        </w:rPr>
      </w:pPr>
    </w:p>
    <w:p w14:paraId="4E3BC9E4" w14:textId="77777777" w:rsidR="007C6782" w:rsidRPr="001E7AC3" w:rsidRDefault="007C6782" w:rsidP="00FE6012">
      <w:pPr>
        <w:keepNext/>
        <w:keepLines/>
        <w:spacing w:after="0" w:line="240" w:lineRule="auto"/>
        <w:jc w:val="both"/>
        <w:rPr>
          <w:rFonts w:ascii="Tahoma" w:eastAsia="Times New Roman" w:hAnsi="Tahoma" w:cs="Tahoma"/>
          <w:lang w:eastAsia="sl-SI"/>
        </w:rPr>
      </w:pPr>
    </w:p>
    <w:p w14:paraId="36C3A9CF" w14:textId="77777777" w:rsidR="005A2E8F" w:rsidRPr="001E7AC3" w:rsidRDefault="005A2E8F" w:rsidP="001E7AC3">
      <w:pPr>
        <w:keepNext/>
        <w:keepLines/>
        <w:spacing w:after="0" w:line="240" w:lineRule="auto"/>
        <w:ind w:left="360"/>
        <w:jc w:val="both"/>
        <w:rPr>
          <w:rFonts w:ascii="Tahoma" w:eastAsia="Times New Roman" w:hAnsi="Tahoma" w:cs="Tahoma"/>
          <w:b/>
          <w:lang w:eastAsia="sl-SI"/>
        </w:rPr>
      </w:pPr>
    </w:p>
    <w:p w14:paraId="0B5641F2" w14:textId="77777777" w:rsidR="00302D6E" w:rsidRPr="00712BC8" w:rsidRDefault="00302D6E" w:rsidP="001E7AC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072C88EE" w14:textId="77777777" w:rsidR="00302D6E" w:rsidRPr="002F283C" w:rsidRDefault="00302D6E" w:rsidP="001E7AC3">
      <w:pPr>
        <w:keepNext/>
        <w:keepLines/>
        <w:spacing w:after="0" w:line="240" w:lineRule="auto"/>
        <w:jc w:val="both"/>
        <w:rPr>
          <w:rFonts w:ascii="Tahoma" w:eastAsia="Times New Roman" w:hAnsi="Tahoma" w:cs="Tahoma"/>
          <w:sz w:val="24"/>
          <w:lang w:eastAsia="sl-SI"/>
        </w:rPr>
      </w:pPr>
    </w:p>
    <w:p w14:paraId="24D25007"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354EB38"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5BD0928B"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B92B81C"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76ADED4D"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97588CE"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7D0DF49D"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B6E2A91"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6C63B625"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84F8F7E"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2F40BDE6" w14:textId="524E9455" w:rsidR="00090333" w:rsidRDefault="00090333" w:rsidP="001E7AC3">
      <w:pPr>
        <w:keepNext/>
        <w:keepLines/>
        <w:spacing w:after="0" w:line="240" w:lineRule="auto"/>
        <w:jc w:val="both"/>
        <w:rPr>
          <w:rFonts w:ascii="Tahoma" w:eastAsia="Times New Roman" w:hAnsi="Tahoma" w:cs="Tahoma"/>
          <w:bCs/>
          <w:i/>
          <w:lang w:eastAsia="sl-SI"/>
        </w:rPr>
      </w:pPr>
      <w:r w:rsidRPr="00090333">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B9D5E9E" w14:textId="7B5FC417" w:rsidR="00193668" w:rsidRDefault="00193668" w:rsidP="001E7AC3">
      <w:pPr>
        <w:keepNext/>
        <w:keepLines/>
        <w:spacing w:after="0" w:line="240" w:lineRule="auto"/>
        <w:jc w:val="both"/>
        <w:rPr>
          <w:rFonts w:ascii="Tahoma" w:eastAsia="Times New Roman" w:hAnsi="Tahoma" w:cs="Tahoma"/>
          <w:bCs/>
          <w:i/>
          <w:lang w:eastAsia="sl-SI"/>
        </w:rPr>
      </w:pPr>
    </w:p>
    <w:p w14:paraId="61C1F453" w14:textId="47AD9592" w:rsidR="00090333" w:rsidRDefault="00090333" w:rsidP="001E7AC3">
      <w:pPr>
        <w:keepNext/>
        <w:keepLines/>
        <w:spacing w:after="0" w:line="240" w:lineRule="auto"/>
        <w:jc w:val="both"/>
        <w:rPr>
          <w:rFonts w:ascii="Tahoma" w:eastAsia="Times New Roman" w:hAnsi="Tahoma" w:cs="Tahoma"/>
          <w:bCs/>
          <w:i/>
          <w:lang w:eastAsia="sl-SI"/>
        </w:rPr>
      </w:pPr>
    </w:p>
    <w:p w14:paraId="694FD26F" w14:textId="77777777" w:rsidR="004A3DBF" w:rsidRPr="00090333" w:rsidRDefault="004A3DBF" w:rsidP="001E7AC3">
      <w:pPr>
        <w:keepNext/>
        <w:keepLines/>
        <w:spacing w:after="0" w:line="240" w:lineRule="auto"/>
        <w:jc w:val="both"/>
        <w:rPr>
          <w:rFonts w:ascii="Tahoma" w:eastAsia="Times New Roman" w:hAnsi="Tahoma" w:cs="Tahoma"/>
          <w:bCs/>
          <w:lang w:eastAsia="sl-SI"/>
        </w:rPr>
      </w:pPr>
    </w:p>
    <w:p w14:paraId="68C6F0D6" w14:textId="77777777" w:rsidR="00090333" w:rsidRPr="00090333" w:rsidRDefault="00090333" w:rsidP="001E7AC3">
      <w:pPr>
        <w:keepNext/>
        <w:keepLines/>
        <w:numPr>
          <w:ilvl w:val="1"/>
          <w:numId w:val="2"/>
        </w:numPr>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Razlogi za izključitev</w:t>
      </w:r>
    </w:p>
    <w:p w14:paraId="33123608"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5CAFA726" w14:textId="77777777" w:rsidR="00090333" w:rsidRPr="00090333" w:rsidRDefault="00090333" w:rsidP="001E7AC3">
      <w:pPr>
        <w:keepNext/>
        <w:keepLines/>
        <w:spacing w:after="0" w:line="240" w:lineRule="auto"/>
        <w:jc w:val="both"/>
        <w:rPr>
          <w:rFonts w:ascii="Tahoma" w:eastAsia="Times New Roman" w:hAnsi="Tahoma" w:cs="Tahoma"/>
          <w:bCs/>
          <w:i/>
          <w:lang w:eastAsia="sl-SI"/>
        </w:rPr>
      </w:pPr>
      <w:r w:rsidRPr="00090333">
        <w:rPr>
          <w:rFonts w:ascii="Tahoma" w:eastAsia="Times New Roman" w:hAnsi="Tahoma" w:cs="Tahoma"/>
          <w:bCs/>
          <w:i/>
          <w:lang w:val="x-none" w:eastAsia="sl-SI"/>
        </w:rPr>
        <w:t xml:space="preserve">Ponudnik mora izpolnjevati zahtevane pogoje v točki </w:t>
      </w:r>
      <w:r w:rsidRPr="00090333">
        <w:rPr>
          <w:rFonts w:ascii="Tahoma" w:eastAsia="Times New Roman" w:hAnsi="Tahoma" w:cs="Tahoma"/>
          <w:bCs/>
          <w:i/>
          <w:lang w:eastAsia="sl-SI"/>
        </w:rPr>
        <w:t>3.</w:t>
      </w:r>
      <w:r w:rsidRPr="00090333">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090333">
        <w:rPr>
          <w:rFonts w:ascii="Tahoma" w:eastAsia="Times New Roman" w:hAnsi="Tahoma" w:cs="Tahoma"/>
          <w:bCs/>
          <w:i/>
          <w:lang w:eastAsia="sl-SI"/>
        </w:rPr>
        <w:t>ponudnik</w:t>
      </w:r>
      <w:r w:rsidRPr="00090333">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090333">
        <w:rPr>
          <w:rFonts w:ascii="Tahoma" w:eastAsia="Times New Roman" w:hAnsi="Tahoma" w:cs="Tahoma"/>
          <w:bCs/>
          <w:i/>
          <w:lang w:eastAsia="sl-SI"/>
        </w:rPr>
        <w:t>ponudnik</w:t>
      </w:r>
      <w:r w:rsidRPr="00090333">
        <w:rPr>
          <w:rFonts w:ascii="Tahoma" w:eastAsia="Times New Roman" w:hAnsi="Tahoma" w:cs="Tahoma"/>
          <w:bCs/>
          <w:i/>
          <w:lang w:val="x-none" w:eastAsia="sl-SI"/>
        </w:rPr>
        <w:t>.</w:t>
      </w:r>
      <w:r w:rsidRPr="00090333">
        <w:rPr>
          <w:rFonts w:ascii="Tahoma" w:eastAsia="Times New Roman" w:hAnsi="Tahoma" w:cs="Tahoma"/>
          <w:bCs/>
          <w:i/>
          <w:lang w:eastAsia="sl-SI"/>
        </w:rPr>
        <w:t xml:space="preserve"> </w:t>
      </w:r>
    </w:p>
    <w:p w14:paraId="59AC3944"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6EE1B14A" w14:textId="77777777" w:rsidR="00ED740F" w:rsidRPr="001214A7" w:rsidRDefault="00ED740F" w:rsidP="00ED74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61A0BD9E" w14:textId="59D30916" w:rsidR="004D0F42" w:rsidRPr="00F52FAC" w:rsidRDefault="00ED740F" w:rsidP="00ED740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w:t>
      </w:r>
      <w:r w:rsidR="0059735D" w:rsidRPr="0059735D">
        <w:rPr>
          <w:rFonts w:ascii="Tahoma" w:eastAsia="Times New Roman" w:hAnsi="Tahoma" w:cs="Tahoma"/>
          <w:bCs/>
          <w:lang w:eastAsia="sl-SI"/>
        </w:rPr>
        <w:t>Kazenskega zakonika (Uradni list RS, št. 50/12 – uradno prečiščeno besedilo, 6/16 – popr., 54/15, 38/16, 27/17, 23/20, 91/20, 95/21, 186/21, 105/22 – ZZNŠPP in 16/23; v nadaljnjem besedilu: KZ-1)</w:t>
      </w:r>
      <w:r>
        <w:rPr>
          <w:rFonts w:ascii="Tahoma" w:eastAsia="Times New Roman" w:hAnsi="Tahoma" w:cs="Tahoma"/>
          <w:bCs/>
          <w:lang w:eastAsia="sl-SI"/>
        </w:rPr>
        <w:t>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2C82FA9F" w14:textId="77777777" w:rsidR="004D0F42" w:rsidRPr="001214A7" w:rsidRDefault="004D0F42" w:rsidP="00ED740F">
      <w:pPr>
        <w:keepNext/>
        <w:keepLines/>
        <w:spacing w:after="0" w:line="240" w:lineRule="auto"/>
        <w:jc w:val="both"/>
        <w:rPr>
          <w:rFonts w:ascii="Tahoma" w:eastAsia="Times New Roman" w:hAnsi="Tahoma" w:cs="Tahoma"/>
          <w:b/>
          <w:bCs/>
          <w:lang w:eastAsia="sl-SI"/>
        </w:rPr>
      </w:pPr>
    </w:p>
    <w:p w14:paraId="3BF24B8B" w14:textId="77777777" w:rsidR="00ED740F" w:rsidRPr="001214A7" w:rsidRDefault="00ED740F" w:rsidP="00ED74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5948E9D0" w14:textId="3362F5A1" w:rsidR="00ED740F" w:rsidRDefault="00ED740F" w:rsidP="00ED740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Pr>
          <w:rFonts w:ascii="Tahoma" w:eastAsia="Times New Roman" w:hAnsi="Tahoma" w:cs="Tahoma"/>
          <w:bCs/>
          <w:lang w:eastAsia="sl-SI"/>
        </w:rPr>
        <w:t>,</w:t>
      </w:r>
      <w:r w:rsidRPr="00364221">
        <w:rPr>
          <w:rFonts w:ascii="Tahoma" w:eastAsia="Times New Roman" w:hAnsi="Tahoma" w:cs="Tahoma"/>
          <w:bCs/>
          <w:lang w:eastAsia="sl-SI"/>
        </w:rPr>
        <w:t xml:space="preserve">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675EC7D" w14:textId="6EE892B6" w:rsidR="00513A29" w:rsidRDefault="00513A29" w:rsidP="00ED740F">
      <w:pPr>
        <w:keepNext/>
        <w:keepLines/>
        <w:spacing w:after="0" w:line="240" w:lineRule="auto"/>
        <w:jc w:val="both"/>
        <w:rPr>
          <w:rFonts w:ascii="Tahoma" w:eastAsia="Times New Roman" w:hAnsi="Tahoma" w:cs="Tahoma"/>
          <w:bCs/>
          <w:lang w:eastAsia="sl-SI"/>
        </w:rPr>
      </w:pPr>
    </w:p>
    <w:p w14:paraId="20FD3F23" w14:textId="77777777" w:rsidR="00513A29" w:rsidRPr="00513A29" w:rsidRDefault="00513A29" w:rsidP="00513A29">
      <w:pPr>
        <w:keepNext/>
        <w:keepLines/>
        <w:spacing w:after="0" w:line="240" w:lineRule="auto"/>
        <w:jc w:val="both"/>
        <w:rPr>
          <w:rFonts w:ascii="Tahoma" w:eastAsia="Times New Roman" w:hAnsi="Tahoma" w:cs="Tahoma"/>
          <w:b/>
          <w:bCs/>
          <w:lang w:eastAsia="sl-SI"/>
        </w:rPr>
      </w:pPr>
      <w:r w:rsidRPr="00513A29">
        <w:rPr>
          <w:rFonts w:ascii="Tahoma" w:eastAsia="Times New Roman" w:hAnsi="Tahoma" w:cs="Tahoma"/>
          <w:b/>
          <w:bCs/>
          <w:lang w:eastAsia="sl-SI"/>
        </w:rPr>
        <w:t>C: Razlogi, povezani z insolventnostjo, nasprotjem interesov ali kršitvijo poklicnih pravil</w:t>
      </w:r>
    </w:p>
    <w:p w14:paraId="2E6BF5F0" w14:textId="77777777" w:rsidR="00513A29" w:rsidRPr="00513A29" w:rsidRDefault="00513A29" w:rsidP="00513A29">
      <w:pPr>
        <w:keepNext/>
        <w:keepLines/>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Naročnik bo iz sodelovanja v postopku javnega naročanja izključil gospodarski subjekt tudi v naslednjih primerih:</w:t>
      </w:r>
    </w:p>
    <w:p w14:paraId="7EC6B1F4" w14:textId="77777777" w:rsidR="00513A29" w:rsidRPr="00513A29" w:rsidRDefault="00513A29" w:rsidP="00513A29">
      <w:pPr>
        <w:keepNext/>
        <w:keepLines/>
        <w:numPr>
          <w:ilvl w:val="0"/>
          <w:numId w:val="38"/>
        </w:numPr>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če lahko naročnik na kakršen koli način izkaže kršitev obveznosti iz drugega odstavka 3. člena ZJN-3;</w:t>
      </w:r>
    </w:p>
    <w:p w14:paraId="27A5DF91" w14:textId="77777777" w:rsidR="00513A29" w:rsidRPr="00513A29" w:rsidRDefault="00513A29" w:rsidP="00513A29">
      <w:pPr>
        <w:keepNext/>
        <w:keepLines/>
        <w:numPr>
          <w:ilvl w:val="0"/>
          <w:numId w:val="38"/>
        </w:numPr>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17E9651" w14:textId="77777777" w:rsidR="00513A29" w:rsidRPr="00513A29" w:rsidRDefault="00513A29" w:rsidP="00513A29">
      <w:pPr>
        <w:keepNext/>
        <w:keepLines/>
        <w:numPr>
          <w:ilvl w:val="0"/>
          <w:numId w:val="38"/>
        </w:numPr>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105976B3" w14:textId="77777777" w:rsidR="00513A29" w:rsidRPr="00513A29" w:rsidRDefault="00513A29" w:rsidP="00513A29">
      <w:pPr>
        <w:keepNext/>
        <w:keepLines/>
        <w:numPr>
          <w:ilvl w:val="0"/>
          <w:numId w:val="38"/>
        </w:numPr>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46346599" w14:textId="7DCA9404" w:rsidR="009075B2" w:rsidRPr="004D624F" w:rsidRDefault="00513A29" w:rsidP="009075B2">
      <w:pPr>
        <w:keepNext/>
        <w:keepLines/>
        <w:numPr>
          <w:ilvl w:val="0"/>
          <w:numId w:val="38"/>
        </w:numPr>
        <w:spacing w:after="0" w:line="240" w:lineRule="auto"/>
        <w:jc w:val="both"/>
        <w:rPr>
          <w:rFonts w:ascii="Tahoma" w:eastAsia="Times New Roman" w:hAnsi="Tahoma" w:cs="Tahoma"/>
          <w:bCs/>
          <w:lang w:eastAsia="sl-SI"/>
        </w:rPr>
      </w:pPr>
      <w:r w:rsidRPr="00513A29">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498BF289" w14:textId="77777777" w:rsidR="00ED740F" w:rsidRPr="001214A7" w:rsidRDefault="00ED740F" w:rsidP="00ED74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18E454C1" w14:textId="77777777" w:rsidR="00ED740F" w:rsidRPr="001214A7" w:rsidRDefault="00ED740F" w:rsidP="00ED74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0A942192" w14:textId="77777777" w:rsidR="00ED740F" w:rsidRPr="001214A7" w:rsidRDefault="00ED740F" w:rsidP="0031579C">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FD88D04" w14:textId="77777777" w:rsidR="00ED740F" w:rsidRPr="001214A7" w:rsidRDefault="00ED740F" w:rsidP="0031579C">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1A6CE62" w14:textId="77777777" w:rsidR="00ED740F" w:rsidRPr="001214A7" w:rsidRDefault="00ED740F" w:rsidP="00ED740F">
      <w:pPr>
        <w:keepNext/>
        <w:keepLines/>
        <w:spacing w:after="0" w:line="240" w:lineRule="auto"/>
        <w:jc w:val="both"/>
        <w:rPr>
          <w:rFonts w:ascii="Tahoma" w:eastAsia="Times New Roman" w:hAnsi="Tahoma" w:cs="Tahoma"/>
          <w:bCs/>
          <w:lang w:eastAsia="sl-SI"/>
        </w:rPr>
      </w:pPr>
    </w:p>
    <w:p w14:paraId="57487039" w14:textId="77777777" w:rsidR="00ED740F" w:rsidRDefault="00ED740F" w:rsidP="00ED74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10626C2" w14:textId="77777777" w:rsidR="00ED740F" w:rsidRDefault="00ED740F" w:rsidP="00ED740F">
      <w:pPr>
        <w:keepNext/>
        <w:keepLines/>
        <w:spacing w:after="0" w:line="240" w:lineRule="auto"/>
        <w:jc w:val="both"/>
        <w:rPr>
          <w:rFonts w:ascii="Tahoma" w:eastAsia="Times New Roman" w:hAnsi="Tahoma" w:cs="Tahoma"/>
          <w:b/>
          <w:bCs/>
          <w:lang w:eastAsia="sl-SI"/>
        </w:rPr>
      </w:pPr>
    </w:p>
    <w:p w14:paraId="3409911B" w14:textId="77777777" w:rsidR="00ED740F" w:rsidRPr="00C75E50" w:rsidRDefault="00ED740F" w:rsidP="00ED740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6E108E39" w14:textId="77777777" w:rsidR="00ED740F" w:rsidRPr="002E464D" w:rsidRDefault="00ED740F" w:rsidP="0031579C">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C2D239C" w14:textId="77777777" w:rsidR="00ED740F" w:rsidRPr="002E464D" w:rsidRDefault="00ED740F" w:rsidP="0031579C">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ABBD7BC" w14:textId="77777777" w:rsidR="00ED740F" w:rsidRPr="00C75E50" w:rsidRDefault="00ED740F" w:rsidP="0031579C">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53502CC0" w14:textId="77777777" w:rsidR="00ED740F" w:rsidRDefault="00ED740F" w:rsidP="00ED740F">
      <w:pPr>
        <w:keepNext/>
        <w:keepLines/>
        <w:spacing w:after="0" w:line="240" w:lineRule="auto"/>
        <w:jc w:val="both"/>
        <w:rPr>
          <w:rFonts w:ascii="Tahoma" w:eastAsia="Times New Roman" w:hAnsi="Tahoma" w:cs="Tahoma"/>
          <w:b/>
          <w:bCs/>
          <w:lang w:eastAsia="sl-SI"/>
        </w:rPr>
      </w:pPr>
    </w:p>
    <w:p w14:paraId="45D19957" w14:textId="77777777" w:rsidR="00ED740F" w:rsidRPr="001214A7" w:rsidRDefault="00ED740F" w:rsidP="00ED74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4F48569" w14:textId="4D98F6B4" w:rsidR="00ED740F" w:rsidRPr="001214A7" w:rsidRDefault="00ED740F" w:rsidP="00ED74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A, B, </w:t>
      </w:r>
      <w:r w:rsidR="00F23A7E">
        <w:rPr>
          <w:rFonts w:ascii="Tahoma" w:eastAsia="Times New Roman" w:hAnsi="Tahoma" w:cs="Tahoma"/>
          <w:b/>
          <w:bCs/>
          <w:lang w:eastAsia="sl-SI"/>
        </w:rPr>
        <w:t xml:space="preserve">C, </w:t>
      </w:r>
      <w:r w:rsidRPr="001214A7">
        <w:rPr>
          <w:rFonts w:ascii="Tahoma" w:eastAsia="Times New Roman" w:hAnsi="Tahoma" w:cs="Tahoma"/>
          <w:b/>
          <w:bCs/>
          <w:lang w:eastAsia="sl-SI"/>
        </w:rPr>
        <w:t>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3AEC8B7" w14:textId="77777777" w:rsidR="00ED740F" w:rsidRPr="001214A7" w:rsidRDefault="00ED740F" w:rsidP="00ED74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356D777" w14:textId="77777777" w:rsidR="00ED740F" w:rsidRPr="001214A7" w:rsidRDefault="00ED740F" w:rsidP="00ED740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1594D8E9" w14:textId="77777777" w:rsidR="00ED740F" w:rsidRPr="001214A7" w:rsidRDefault="00ED740F" w:rsidP="00ED740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0A520C9C" w14:textId="77777777" w:rsidR="00ED740F" w:rsidRPr="001214A7" w:rsidRDefault="00ED740F" w:rsidP="00ED740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w:t>
      </w:r>
      <w:r>
        <w:rPr>
          <w:rFonts w:ascii="Tahoma" w:eastAsia="Times New Roman" w:hAnsi="Tahoma" w:cs="Tahoma"/>
          <w:b/>
          <w:bCs/>
          <w:lang w:eastAsia="sl-SI"/>
        </w:rPr>
        <w:t>,</w:t>
      </w:r>
      <w:r w:rsidRPr="001214A7">
        <w:rPr>
          <w:rFonts w:ascii="Tahoma" w:eastAsia="Times New Roman" w:hAnsi="Tahoma" w:cs="Tahoma"/>
          <w:b/>
          <w:bCs/>
          <w:lang w:eastAsia="sl-SI"/>
        </w:rPr>
        <w:t xml:space="preserve"> mora pogoj izpolniti vsak izmed subjektov, katerih zmogljivosti uporablja ponudnik.</w:t>
      </w:r>
    </w:p>
    <w:p w14:paraId="08BA655D" w14:textId="77777777" w:rsidR="00ED740F" w:rsidRPr="001214A7" w:rsidRDefault="00ED740F" w:rsidP="00ED740F">
      <w:pPr>
        <w:keepNext/>
        <w:keepLines/>
        <w:spacing w:after="0" w:line="240" w:lineRule="auto"/>
        <w:jc w:val="both"/>
        <w:rPr>
          <w:rFonts w:ascii="Tahoma" w:eastAsia="Times New Roman" w:hAnsi="Tahoma" w:cs="Tahoma"/>
          <w:bCs/>
          <w:lang w:eastAsia="sl-SI"/>
        </w:rPr>
      </w:pPr>
    </w:p>
    <w:p w14:paraId="71CF4619" w14:textId="36E1A63F" w:rsidR="00ED740F" w:rsidRPr="001214A7" w:rsidRDefault="00ED740F" w:rsidP="00ED74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sidR="00717380">
        <w:rPr>
          <w:rFonts w:ascii="Tahoma" w:eastAsia="Times New Roman" w:hAnsi="Tahoma" w:cs="Tahoma"/>
          <w:bCs/>
          <w:lang w:eastAsia="sl-SI"/>
        </w:rPr>
        <w:t xml:space="preserve">C,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7C11875" w14:textId="77777777" w:rsidR="00ED740F" w:rsidRPr="001214A7" w:rsidRDefault="00ED740F" w:rsidP="00ED740F">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05D3FF39" w14:textId="77777777" w:rsidR="00ED740F" w:rsidRPr="001214A7" w:rsidRDefault="00ED740F" w:rsidP="00ED740F">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0F2E275" w14:textId="77777777" w:rsidR="00ED740F" w:rsidRDefault="00ED740F" w:rsidP="00ED740F">
      <w:pPr>
        <w:keepNext/>
        <w:keepLines/>
        <w:spacing w:after="0" w:line="240" w:lineRule="auto"/>
        <w:jc w:val="both"/>
        <w:rPr>
          <w:rFonts w:ascii="Tahoma" w:eastAsia="Times New Roman" w:hAnsi="Tahoma" w:cs="Tahoma"/>
          <w:bCs/>
          <w:lang w:eastAsia="sl-SI"/>
        </w:rPr>
      </w:pPr>
    </w:p>
    <w:p w14:paraId="70E6778B" w14:textId="77777777" w:rsidR="00ED740F" w:rsidRPr="00E041E5" w:rsidRDefault="00ED740F" w:rsidP="00ED740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548515EB" w14:textId="77777777" w:rsidR="00ED740F" w:rsidRPr="00E041E5" w:rsidRDefault="00ED740F" w:rsidP="00ED740F">
      <w:pPr>
        <w:keepNext/>
        <w:keepLines/>
        <w:spacing w:after="0" w:line="240" w:lineRule="auto"/>
        <w:jc w:val="both"/>
        <w:rPr>
          <w:rFonts w:ascii="Tahoma" w:eastAsia="Times New Roman" w:hAnsi="Tahoma" w:cs="Tahoma"/>
          <w:bCs/>
          <w:lang w:eastAsia="sl-SI"/>
        </w:rPr>
      </w:pPr>
    </w:p>
    <w:p w14:paraId="10A6AD1E" w14:textId="0813A3F9" w:rsidR="00ED740F" w:rsidRDefault="00ED740F" w:rsidP="00ED740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748630AA" w14:textId="0F079693" w:rsidR="009F5562" w:rsidRDefault="009F5562" w:rsidP="00ED740F">
      <w:pPr>
        <w:keepNext/>
        <w:keepLines/>
        <w:spacing w:after="0" w:line="240" w:lineRule="auto"/>
        <w:jc w:val="both"/>
        <w:rPr>
          <w:rFonts w:ascii="Tahoma" w:eastAsia="Times New Roman" w:hAnsi="Tahoma" w:cs="Tahoma"/>
          <w:bCs/>
          <w:lang w:eastAsia="sl-SI"/>
        </w:rPr>
      </w:pPr>
    </w:p>
    <w:p w14:paraId="2A1A6AA4" w14:textId="430DB92B" w:rsidR="00ED740F" w:rsidRDefault="00ED740F" w:rsidP="001E7AC3">
      <w:pPr>
        <w:keepNext/>
        <w:keepLines/>
        <w:spacing w:after="0" w:line="240" w:lineRule="auto"/>
        <w:jc w:val="both"/>
        <w:rPr>
          <w:rFonts w:ascii="Tahoma" w:eastAsia="Times New Roman" w:hAnsi="Tahoma" w:cs="Tahoma"/>
          <w:b/>
          <w:bCs/>
          <w:lang w:eastAsia="sl-SI"/>
        </w:rPr>
      </w:pPr>
    </w:p>
    <w:p w14:paraId="008590E0" w14:textId="7E9DE077" w:rsidR="007C6782" w:rsidRDefault="007C6782" w:rsidP="001E7AC3">
      <w:pPr>
        <w:keepNext/>
        <w:keepLines/>
        <w:spacing w:after="0" w:line="240" w:lineRule="auto"/>
        <w:jc w:val="both"/>
        <w:rPr>
          <w:rFonts w:ascii="Tahoma" w:eastAsia="Times New Roman" w:hAnsi="Tahoma" w:cs="Tahoma"/>
          <w:b/>
          <w:bCs/>
          <w:lang w:eastAsia="sl-SI"/>
        </w:rPr>
      </w:pPr>
    </w:p>
    <w:p w14:paraId="09B9300B" w14:textId="77777777" w:rsidR="007C6782" w:rsidRDefault="007C6782" w:rsidP="001E7AC3">
      <w:pPr>
        <w:keepNext/>
        <w:keepLines/>
        <w:spacing w:after="0" w:line="240" w:lineRule="auto"/>
        <w:jc w:val="both"/>
        <w:rPr>
          <w:rFonts w:ascii="Tahoma" w:eastAsia="Times New Roman" w:hAnsi="Tahoma" w:cs="Tahoma"/>
          <w:b/>
          <w:bCs/>
          <w:lang w:eastAsia="sl-SI"/>
        </w:rPr>
      </w:pPr>
    </w:p>
    <w:p w14:paraId="6DA20C88" w14:textId="3E4A160F" w:rsidR="00D84D98" w:rsidRDefault="00D84D98" w:rsidP="001E7AC3">
      <w:pPr>
        <w:keepNext/>
        <w:keepLines/>
        <w:spacing w:after="0" w:line="240" w:lineRule="auto"/>
        <w:jc w:val="both"/>
        <w:rPr>
          <w:rFonts w:ascii="Tahoma" w:eastAsia="Times New Roman" w:hAnsi="Tahoma" w:cs="Tahoma"/>
          <w:b/>
          <w:bCs/>
          <w:lang w:eastAsia="sl-SI"/>
        </w:rPr>
      </w:pPr>
    </w:p>
    <w:p w14:paraId="3B3D0289" w14:textId="77777777" w:rsidR="00D84D98" w:rsidRDefault="00D84D98" w:rsidP="001E7AC3">
      <w:pPr>
        <w:keepNext/>
        <w:keepLines/>
        <w:spacing w:after="0" w:line="240" w:lineRule="auto"/>
        <w:jc w:val="both"/>
        <w:rPr>
          <w:rFonts w:ascii="Tahoma" w:eastAsia="Times New Roman" w:hAnsi="Tahoma" w:cs="Tahoma"/>
          <w:b/>
          <w:bCs/>
          <w:lang w:eastAsia="sl-SI"/>
        </w:rPr>
      </w:pPr>
    </w:p>
    <w:p w14:paraId="4F173A68" w14:textId="3A27F623" w:rsidR="00090333" w:rsidRPr="00090333" w:rsidRDefault="00090333" w:rsidP="001E7AC3">
      <w:pPr>
        <w:keepNext/>
        <w:keepLines/>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OPOMBA:</w:t>
      </w:r>
    </w:p>
    <w:p w14:paraId="4928995F"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3590B970"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V kolikor je gospodarski subjekt v enem od položajev iz prvega ali b) točke četrtega  ali šestega odstavka 75. člena ZJN-3, lahko na podlagi Sklepa Ustavnega sodišča RS št. U-I-180/19-17 ter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C26D50F"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48C84BFB"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4717CA7A"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76BF928B" w14:textId="77777777" w:rsidR="00090333" w:rsidRPr="00090333" w:rsidRDefault="00090333" w:rsidP="001E7AC3">
      <w:pPr>
        <w:keepNext/>
        <w:keepLines/>
        <w:numPr>
          <w:ilvl w:val="1"/>
          <w:numId w:val="2"/>
        </w:numPr>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lastRenderedPageBreak/>
        <w:t>Pogoji za sodelovanje</w:t>
      </w:r>
    </w:p>
    <w:p w14:paraId="2E65D1BD"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p>
    <w:p w14:paraId="132C013A" w14:textId="77777777" w:rsidR="00090333" w:rsidRPr="00090333" w:rsidRDefault="00090333" w:rsidP="001E7AC3">
      <w:pPr>
        <w:keepNext/>
        <w:keepLines/>
        <w:numPr>
          <w:ilvl w:val="2"/>
          <w:numId w:val="2"/>
        </w:numPr>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Ustreznost za opravljanje poklicne dejavnosti</w:t>
      </w:r>
    </w:p>
    <w:p w14:paraId="1A37BF13"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p>
    <w:p w14:paraId="67AA0DCC"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1E03968"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12070CA5"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37CE2D2"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sidDel="00702B79">
        <w:rPr>
          <w:rFonts w:ascii="Tahoma" w:eastAsia="Times New Roman" w:hAnsi="Tahoma" w:cs="Tahoma"/>
          <w:bCs/>
          <w:lang w:eastAsia="sl-SI"/>
        </w:rPr>
        <w:t xml:space="preserve"> </w:t>
      </w:r>
    </w:p>
    <w:p w14:paraId="59166AB4"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 xml:space="preserve">Pogoj mora izpolniti ponudnik. V </w:t>
      </w:r>
      <w:r w:rsidRPr="00090333">
        <w:rPr>
          <w:rFonts w:ascii="Tahoma" w:eastAsia="Times New Roman" w:hAnsi="Tahoma" w:cs="Tahoma"/>
          <w:b/>
          <w:bCs/>
          <w:lang w:val="x-none" w:eastAsia="sl-SI"/>
        </w:rPr>
        <w:t xml:space="preserve">primeru </w:t>
      </w:r>
      <w:r w:rsidRPr="00090333">
        <w:rPr>
          <w:rFonts w:ascii="Tahoma" w:eastAsia="Times New Roman" w:hAnsi="Tahoma" w:cs="Tahoma"/>
          <w:b/>
          <w:bCs/>
          <w:lang w:eastAsia="sl-SI"/>
        </w:rPr>
        <w:t>skupne</w:t>
      </w:r>
      <w:r w:rsidRPr="00090333">
        <w:rPr>
          <w:rFonts w:ascii="Tahoma" w:eastAsia="Times New Roman" w:hAnsi="Tahoma" w:cs="Tahoma"/>
          <w:b/>
          <w:bCs/>
          <w:lang w:val="x-none" w:eastAsia="sl-SI"/>
        </w:rPr>
        <w:t xml:space="preserve"> ponudbe mora pogoj izpolniti vsak izmed</w:t>
      </w:r>
      <w:r w:rsidRPr="00090333">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C08621E"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78A8F3DC"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DOKAZILA:</w:t>
      </w:r>
    </w:p>
    <w:p w14:paraId="04A02C65"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Ponudnik izpolni zahtevo s predložitvijo izpolnjene in podpisane priloge A.</w:t>
      </w:r>
    </w:p>
    <w:p w14:paraId="0FD3E0B5"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4E603434" w14:textId="77777777" w:rsidR="00090333" w:rsidRPr="00090333" w:rsidRDefault="00090333" w:rsidP="001E7AC3">
      <w:pPr>
        <w:keepNext/>
        <w:keepLines/>
        <w:numPr>
          <w:ilvl w:val="2"/>
          <w:numId w:val="2"/>
        </w:numPr>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Ekonomski in finančni položaj</w:t>
      </w:r>
    </w:p>
    <w:p w14:paraId="5BBF8E6C"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5EC7B5C6"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Gospodarski subjekt mora biti ekonomsko in finančno sposoben izvesti predmet javnega naročila.</w:t>
      </w:r>
    </w:p>
    <w:p w14:paraId="2E956664"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3485CEAA" w14:textId="77777777" w:rsidR="00090333" w:rsidRP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0C561C6A"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5E8CBB04"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 xml:space="preserve">Pogoj mora izpolniti ponudnik. V </w:t>
      </w:r>
      <w:r w:rsidRPr="00090333">
        <w:rPr>
          <w:rFonts w:ascii="Tahoma" w:eastAsia="Times New Roman" w:hAnsi="Tahoma" w:cs="Tahoma"/>
          <w:b/>
          <w:bCs/>
          <w:lang w:val="x-none" w:eastAsia="sl-SI"/>
        </w:rPr>
        <w:t xml:space="preserve">primeru </w:t>
      </w:r>
      <w:r w:rsidRPr="00090333">
        <w:rPr>
          <w:rFonts w:ascii="Tahoma" w:eastAsia="Times New Roman" w:hAnsi="Tahoma" w:cs="Tahoma"/>
          <w:b/>
          <w:bCs/>
          <w:lang w:eastAsia="sl-SI"/>
        </w:rPr>
        <w:t>skupne</w:t>
      </w:r>
      <w:r w:rsidRPr="00090333">
        <w:rPr>
          <w:rFonts w:ascii="Tahoma" w:eastAsia="Times New Roman" w:hAnsi="Tahoma" w:cs="Tahoma"/>
          <w:b/>
          <w:bCs/>
          <w:lang w:val="x-none" w:eastAsia="sl-SI"/>
        </w:rPr>
        <w:t xml:space="preserve"> ponudbe mora pogoj izpolniti vsak izmed</w:t>
      </w:r>
      <w:r w:rsidRPr="00090333">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7EF5E3F" w14:textId="77777777" w:rsidR="00090333" w:rsidRPr="00090333" w:rsidRDefault="00090333" w:rsidP="001E7AC3">
      <w:pPr>
        <w:keepNext/>
        <w:keepLines/>
        <w:spacing w:after="0" w:line="240" w:lineRule="auto"/>
        <w:jc w:val="both"/>
        <w:rPr>
          <w:rFonts w:ascii="Tahoma" w:eastAsia="Times New Roman" w:hAnsi="Tahoma" w:cs="Tahoma"/>
          <w:bCs/>
          <w:lang w:eastAsia="sl-SI"/>
        </w:rPr>
      </w:pPr>
    </w:p>
    <w:p w14:paraId="14FF6FE8" w14:textId="77777777" w:rsidR="00090333" w:rsidRPr="00090333" w:rsidRDefault="00090333" w:rsidP="001E7AC3">
      <w:pPr>
        <w:keepNext/>
        <w:keepLines/>
        <w:spacing w:after="0" w:line="240" w:lineRule="auto"/>
        <w:jc w:val="both"/>
        <w:rPr>
          <w:rFonts w:ascii="Tahoma" w:eastAsia="Times New Roman" w:hAnsi="Tahoma" w:cs="Tahoma"/>
          <w:b/>
          <w:bCs/>
          <w:lang w:eastAsia="sl-SI"/>
        </w:rPr>
      </w:pPr>
      <w:r w:rsidRPr="00090333">
        <w:rPr>
          <w:rFonts w:ascii="Tahoma" w:eastAsia="Times New Roman" w:hAnsi="Tahoma" w:cs="Tahoma"/>
          <w:b/>
          <w:bCs/>
          <w:lang w:eastAsia="sl-SI"/>
        </w:rPr>
        <w:t>DOKAZILA:</w:t>
      </w:r>
    </w:p>
    <w:p w14:paraId="2674C2AB" w14:textId="73D07A30" w:rsidR="00090333" w:rsidRDefault="00090333" w:rsidP="001E7AC3">
      <w:pPr>
        <w:keepNext/>
        <w:keepLines/>
        <w:spacing w:after="0" w:line="240" w:lineRule="auto"/>
        <w:jc w:val="both"/>
        <w:rPr>
          <w:rFonts w:ascii="Tahoma" w:eastAsia="Times New Roman" w:hAnsi="Tahoma" w:cs="Tahoma"/>
          <w:bCs/>
          <w:lang w:eastAsia="sl-SI"/>
        </w:rPr>
      </w:pPr>
      <w:r w:rsidRPr="00090333">
        <w:rPr>
          <w:rFonts w:ascii="Tahoma" w:eastAsia="Times New Roman" w:hAnsi="Tahoma" w:cs="Tahoma"/>
          <w:bCs/>
          <w:lang w:eastAsia="sl-SI"/>
        </w:rPr>
        <w:t>Gospodarski subjekt izpolni zahtevo s predložitvijo izpolnjene in podpisane priloge A.</w:t>
      </w:r>
    </w:p>
    <w:p w14:paraId="69514EC7" w14:textId="6071F301" w:rsidR="00BC38AD" w:rsidRPr="00090333" w:rsidRDefault="00BC38AD" w:rsidP="001E7AC3">
      <w:pPr>
        <w:keepNext/>
        <w:keepLines/>
        <w:spacing w:after="0" w:line="240" w:lineRule="auto"/>
        <w:jc w:val="both"/>
        <w:rPr>
          <w:rFonts w:ascii="Tahoma" w:eastAsia="Times New Roman" w:hAnsi="Tahoma" w:cs="Tahoma"/>
          <w:bCs/>
          <w:lang w:eastAsia="sl-SI"/>
        </w:rPr>
      </w:pPr>
    </w:p>
    <w:p w14:paraId="73FC6E8E" w14:textId="77777777" w:rsidR="00A87F23" w:rsidRPr="00712BC8" w:rsidRDefault="00A87F23" w:rsidP="001E7AC3">
      <w:pPr>
        <w:keepNext/>
        <w:keepLines/>
        <w:spacing w:after="0" w:line="240" w:lineRule="auto"/>
        <w:jc w:val="both"/>
        <w:rPr>
          <w:rFonts w:ascii="Tahoma" w:eastAsia="Times New Roman" w:hAnsi="Tahoma" w:cs="Tahoma"/>
          <w:lang w:eastAsia="sl-SI"/>
        </w:rPr>
      </w:pPr>
    </w:p>
    <w:p w14:paraId="362A376C" w14:textId="77777777" w:rsidR="00A87F23" w:rsidRPr="005D1A0C" w:rsidRDefault="00A87F23" w:rsidP="001E7AC3">
      <w:pPr>
        <w:keepNext/>
        <w:keepLines/>
        <w:numPr>
          <w:ilvl w:val="2"/>
          <w:numId w:val="2"/>
        </w:numPr>
        <w:spacing w:after="0" w:line="240" w:lineRule="auto"/>
        <w:jc w:val="both"/>
        <w:rPr>
          <w:rFonts w:ascii="Tahoma" w:eastAsia="Times New Roman" w:hAnsi="Tahoma" w:cs="Tahoma"/>
          <w:b/>
          <w:lang w:eastAsia="sl-SI"/>
        </w:rPr>
      </w:pPr>
      <w:r w:rsidRPr="005D1A0C">
        <w:rPr>
          <w:rFonts w:ascii="Tahoma" w:eastAsia="Times New Roman" w:hAnsi="Tahoma" w:cs="Tahoma"/>
          <w:b/>
          <w:lang w:eastAsia="sl-SI"/>
        </w:rPr>
        <w:t>Tehnična sposobnost</w:t>
      </w:r>
    </w:p>
    <w:p w14:paraId="0C9CEB33" w14:textId="77777777" w:rsidR="00A87F23" w:rsidRPr="00CB72D7" w:rsidRDefault="00A87F23" w:rsidP="001E7AC3">
      <w:pPr>
        <w:keepNext/>
        <w:keepLines/>
        <w:spacing w:after="0" w:line="240" w:lineRule="auto"/>
        <w:jc w:val="both"/>
        <w:rPr>
          <w:rFonts w:ascii="Tahoma" w:eastAsia="Times New Roman" w:hAnsi="Tahoma" w:cs="Tahoma"/>
          <w:b/>
          <w:lang w:eastAsia="sl-SI"/>
        </w:rPr>
      </w:pPr>
    </w:p>
    <w:p w14:paraId="7AF7C982" w14:textId="77777777" w:rsidR="006C5AA9" w:rsidRPr="000649B7" w:rsidRDefault="006C5AA9" w:rsidP="001E7AC3">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eastAsia="sl-SI"/>
        </w:rPr>
        <w:t>funkcionalnem obratovanju.</w:t>
      </w:r>
    </w:p>
    <w:p w14:paraId="0EFA7318" w14:textId="77777777" w:rsidR="00A87F23" w:rsidRPr="00050313" w:rsidRDefault="00A87F23" w:rsidP="001E7AC3">
      <w:pPr>
        <w:keepNext/>
        <w:keepLines/>
        <w:spacing w:after="0" w:line="240" w:lineRule="auto"/>
        <w:jc w:val="both"/>
        <w:rPr>
          <w:rFonts w:ascii="Tahoma" w:eastAsia="Times New Roman" w:hAnsi="Tahoma" w:cs="Tahoma"/>
          <w:lang w:eastAsia="sl-SI"/>
        </w:rPr>
      </w:pPr>
    </w:p>
    <w:p w14:paraId="391E24BA" w14:textId="3A905E4A" w:rsidR="00311A22" w:rsidRPr="00EE5EDD" w:rsidRDefault="00311A22" w:rsidP="001E7AC3">
      <w:pPr>
        <w:keepNext/>
        <w:keepLines/>
        <w:spacing w:after="0" w:line="240" w:lineRule="auto"/>
        <w:jc w:val="both"/>
        <w:rPr>
          <w:rFonts w:ascii="Tahoma" w:eastAsia="@Arial Unicode MS" w:hAnsi="Tahoma" w:cs="Tahoma"/>
        </w:rPr>
      </w:pPr>
      <w:r w:rsidRPr="00EE5EDD">
        <w:rPr>
          <w:rFonts w:ascii="Tahoma" w:eastAsia="@Arial Unicode MS" w:hAnsi="Tahoma" w:cs="Tahoma"/>
        </w:rPr>
        <w:t xml:space="preserve">Naročnik bo upošteval </w:t>
      </w:r>
      <w:r w:rsidR="006C5AA9">
        <w:rPr>
          <w:rFonts w:ascii="Tahoma" w:eastAsia="@Arial Unicode MS" w:hAnsi="Tahoma" w:cs="Tahoma"/>
        </w:rPr>
        <w:t>tri</w:t>
      </w:r>
      <w:r w:rsidR="00DB5B8A">
        <w:rPr>
          <w:rFonts w:ascii="Tahoma" w:eastAsia="@Arial Unicode MS" w:hAnsi="Tahoma" w:cs="Tahoma"/>
        </w:rPr>
        <w:t xml:space="preserve"> (3</w:t>
      </w:r>
      <w:r w:rsidRPr="00EE5EDD">
        <w:rPr>
          <w:rFonts w:ascii="Tahoma" w:eastAsia="@Arial Unicode MS" w:hAnsi="Tahoma" w:cs="Tahoma"/>
        </w:rPr>
        <w:t>) referenc</w:t>
      </w:r>
      <w:r w:rsidR="006C5AA9">
        <w:rPr>
          <w:rFonts w:ascii="Tahoma" w:eastAsia="@Arial Unicode MS" w:hAnsi="Tahoma" w:cs="Tahoma"/>
        </w:rPr>
        <w:t>e</w:t>
      </w:r>
      <w:r w:rsidRPr="00EE5EDD">
        <w:rPr>
          <w:rFonts w:ascii="Tahoma" w:eastAsia="@Arial Unicode MS" w:hAnsi="Tahoma" w:cs="Tahoma"/>
        </w:rPr>
        <w:t>, s kater</w:t>
      </w:r>
      <w:r w:rsidR="00EE5EDD">
        <w:rPr>
          <w:rFonts w:ascii="Tahoma" w:eastAsia="@Arial Unicode MS" w:hAnsi="Tahoma" w:cs="Tahoma"/>
        </w:rPr>
        <w:t>im</w:t>
      </w:r>
      <w:r w:rsidR="006C5AA9">
        <w:rPr>
          <w:rFonts w:ascii="Tahoma" w:eastAsia="@Arial Unicode MS" w:hAnsi="Tahoma" w:cs="Tahoma"/>
        </w:rPr>
        <w:t>i</w:t>
      </w:r>
      <w:r w:rsidRPr="00EE5EDD">
        <w:rPr>
          <w:rFonts w:ascii="Tahoma" w:eastAsia="@Arial Unicode MS" w:hAnsi="Tahoma" w:cs="Tahoma"/>
        </w:rPr>
        <w:t xml:space="preserve"> gospodarski subjekt dokazuje, da je v obdobju od 1. 1. 201</w:t>
      </w:r>
      <w:r w:rsidR="008B6576">
        <w:rPr>
          <w:rFonts w:ascii="Tahoma" w:eastAsia="@Arial Unicode MS" w:hAnsi="Tahoma" w:cs="Tahoma"/>
        </w:rPr>
        <w:t>8</w:t>
      </w:r>
      <w:r w:rsidRPr="00EE5EDD">
        <w:rPr>
          <w:rFonts w:ascii="Tahoma" w:eastAsia="@Arial Unicode MS" w:hAnsi="Tahoma" w:cs="Tahoma"/>
        </w:rPr>
        <w:t xml:space="preserve"> do </w:t>
      </w:r>
      <w:r w:rsidR="008B6576">
        <w:rPr>
          <w:rFonts w:ascii="Tahoma" w:eastAsia="@Arial Unicode MS" w:hAnsi="Tahoma" w:cs="Tahoma"/>
        </w:rPr>
        <w:t xml:space="preserve">roka za </w:t>
      </w:r>
      <w:r w:rsidRPr="00EE5EDD">
        <w:rPr>
          <w:rFonts w:ascii="Tahoma" w:eastAsia="@Arial Unicode MS" w:hAnsi="Tahoma" w:cs="Tahoma"/>
        </w:rPr>
        <w:t>oddaj</w:t>
      </w:r>
      <w:r w:rsidR="008B6576">
        <w:rPr>
          <w:rFonts w:ascii="Tahoma" w:eastAsia="@Arial Unicode MS" w:hAnsi="Tahoma" w:cs="Tahoma"/>
        </w:rPr>
        <w:t>o ponudb</w:t>
      </w:r>
      <w:r w:rsidR="006C5AA9">
        <w:rPr>
          <w:rFonts w:ascii="Tahoma" w:eastAsia="@Arial Unicode MS" w:hAnsi="Tahoma" w:cs="Tahoma"/>
        </w:rPr>
        <w:t xml:space="preserve"> </w:t>
      </w:r>
      <w:r w:rsidR="006C5AA9" w:rsidRPr="006C5AA9">
        <w:rPr>
          <w:rFonts w:ascii="Tahoma" w:eastAsia="@Arial Unicode MS" w:hAnsi="Tahoma" w:cs="Tahoma"/>
        </w:rPr>
        <w:t>izved</w:t>
      </w:r>
      <w:r w:rsidR="006C5AA9">
        <w:rPr>
          <w:rFonts w:ascii="Tahoma" w:eastAsia="@Arial Unicode MS" w:hAnsi="Tahoma" w:cs="Tahoma"/>
        </w:rPr>
        <w:t>el</w:t>
      </w:r>
      <w:r w:rsidR="006C5AA9" w:rsidRPr="006C5AA9">
        <w:rPr>
          <w:rFonts w:ascii="Tahoma" w:eastAsia="@Arial Unicode MS" w:hAnsi="Tahoma" w:cs="Tahoma"/>
        </w:rPr>
        <w:t xml:space="preserve"> servisiranj</w:t>
      </w:r>
      <w:r w:rsidR="006C5AA9">
        <w:rPr>
          <w:rFonts w:ascii="Tahoma" w:eastAsia="@Arial Unicode MS" w:hAnsi="Tahoma" w:cs="Tahoma"/>
        </w:rPr>
        <w:t>e</w:t>
      </w:r>
      <w:r w:rsidR="006C5AA9" w:rsidRPr="006C5AA9">
        <w:rPr>
          <w:rFonts w:ascii="Tahoma" w:eastAsia="@Arial Unicode MS" w:hAnsi="Tahoma" w:cs="Tahoma"/>
        </w:rPr>
        <w:t xml:space="preserve"> merilnih naprav emisij snovi v zrak</w:t>
      </w:r>
      <w:r w:rsidR="00822940">
        <w:rPr>
          <w:rFonts w:ascii="Tahoma" w:eastAsia="@Arial Unicode MS" w:hAnsi="Tahoma" w:cs="Tahoma"/>
        </w:rPr>
        <w:t xml:space="preserve"> (</w:t>
      </w:r>
      <w:r w:rsidR="00480F1D">
        <w:rPr>
          <w:rFonts w:ascii="Tahoma" w:eastAsia="@Arial Unicode MS" w:hAnsi="Tahoma" w:cs="Tahoma"/>
        </w:rPr>
        <w:t>P</w:t>
      </w:r>
      <w:r w:rsidR="00822940">
        <w:rPr>
          <w:rFonts w:ascii="Tahoma" w:eastAsia="@Arial Unicode MS" w:hAnsi="Tahoma" w:cs="Tahoma"/>
        </w:rPr>
        <w:t>rilogi</w:t>
      </w:r>
      <w:r w:rsidRPr="00EE5EDD">
        <w:rPr>
          <w:rFonts w:ascii="Tahoma" w:eastAsia="@Arial Unicode MS" w:hAnsi="Tahoma" w:cs="Tahoma"/>
        </w:rPr>
        <w:t xml:space="preserve"> 5</w:t>
      </w:r>
      <w:r w:rsidR="00822940">
        <w:rPr>
          <w:rFonts w:ascii="Tahoma" w:eastAsia="@Arial Unicode MS" w:hAnsi="Tahoma" w:cs="Tahoma"/>
        </w:rPr>
        <w:t xml:space="preserve"> in 5/1</w:t>
      </w:r>
      <w:r w:rsidRPr="00EE5EDD">
        <w:rPr>
          <w:rFonts w:ascii="Tahoma" w:eastAsia="@Arial Unicode MS" w:hAnsi="Tahoma" w:cs="Tahoma"/>
        </w:rPr>
        <w:t>).</w:t>
      </w:r>
    </w:p>
    <w:p w14:paraId="5473D893" w14:textId="77777777" w:rsidR="00A87F23" w:rsidRPr="00050313" w:rsidRDefault="00A87F23" w:rsidP="001E7AC3">
      <w:pPr>
        <w:keepNext/>
        <w:keepLines/>
        <w:spacing w:after="0" w:line="240" w:lineRule="auto"/>
        <w:jc w:val="both"/>
        <w:rPr>
          <w:rFonts w:ascii="Tahoma" w:eastAsia="Times New Roman" w:hAnsi="Tahoma" w:cs="Tahoma"/>
          <w:lang w:eastAsia="sl-SI"/>
        </w:rPr>
      </w:pPr>
    </w:p>
    <w:p w14:paraId="080AFEB2" w14:textId="5F9A56A1" w:rsidR="008F6E90" w:rsidRPr="0042132C" w:rsidRDefault="00090333" w:rsidP="008F6E90">
      <w:pPr>
        <w:keepNext/>
        <w:keepLines/>
        <w:spacing w:after="0" w:line="240" w:lineRule="auto"/>
        <w:jc w:val="both"/>
        <w:rPr>
          <w:rFonts w:ascii="Tahoma" w:eastAsia="Times New Roman" w:hAnsi="Tahoma" w:cs="Tahoma"/>
          <w:lang w:eastAsia="sl-SI"/>
        </w:rPr>
      </w:pPr>
      <w:r w:rsidRPr="0042132C">
        <w:rPr>
          <w:rFonts w:ascii="Tahoma" w:hAnsi="Tahoma" w:cs="Tahoma"/>
        </w:rPr>
        <w:lastRenderedPageBreak/>
        <w:t>Ponudnik izpolni zahtevo s predložitvijo izpolnjene in podpisane priloge A</w:t>
      </w:r>
      <w:r>
        <w:rPr>
          <w:rFonts w:ascii="Tahoma" w:hAnsi="Tahoma" w:cs="Tahoma"/>
        </w:rPr>
        <w:t xml:space="preserve"> in</w:t>
      </w:r>
      <w:r w:rsidRPr="0042132C">
        <w:rPr>
          <w:rFonts w:ascii="Tahoma" w:hAnsi="Tahoma" w:cs="Tahoma"/>
        </w:rPr>
        <w:t xml:space="preserve"> </w:t>
      </w:r>
      <w:r w:rsidRPr="0042132C">
        <w:rPr>
          <w:rFonts w:ascii="Tahoma" w:eastAsia="Times New Roman" w:hAnsi="Tahoma" w:cs="Tahoma"/>
          <w:lang w:eastAsia="sl-SI"/>
        </w:rPr>
        <w:t xml:space="preserve">s predložitvijo potrdil </w:t>
      </w:r>
      <w:r w:rsidRPr="00691C98">
        <w:rPr>
          <w:rFonts w:ascii="Tahoma" w:eastAsia="Times New Roman" w:hAnsi="Tahoma" w:cs="Tahoma"/>
          <w:szCs w:val="20"/>
          <w:lang w:eastAsia="sl-SI"/>
        </w:rPr>
        <w:t xml:space="preserve">referenčnega naročnika-investitorja </w:t>
      </w:r>
      <w:r w:rsidR="00480F1D">
        <w:rPr>
          <w:rFonts w:ascii="Tahoma" w:eastAsia="Times New Roman" w:hAnsi="Tahoma" w:cs="Tahoma"/>
          <w:lang w:eastAsia="sl-SI"/>
        </w:rPr>
        <w:t>(P</w:t>
      </w:r>
      <w:r w:rsidR="00822940">
        <w:rPr>
          <w:rFonts w:ascii="Tahoma" w:eastAsia="Times New Roman" w:hAnsi="Tahoma" w:cs="Tahoma"/>
          <w:lang w:eastAsia="sl-SI"/>
        </w:rPr>
        <w:t>rilogi</w:t>
      </w:r>
      <w:r>
        <w:rPr>
          <w:rFonts w:ascii="Tahoma" w:eastAsia="Times New Roman" w:hAnsi="Tahoma" w:cs="Tahoma"/>
          <w:lang w:eastAsia="sl-SI"/>
        </w:rPr>
        <w:t xml:space="preserve"> 5</w:t>
      </w:r>
      <w:r w:rsidR="00822940">
        <w:rPr>
          <w:rFonts w:ascii="Tahoma" w:eastAsia="Times New Roman" w:hAnsi="Tahoma" w:cs="Tahoma"/>
          <w:lang w:eastAsia="sl-SI"/>
        </w:rPr>
        <w:t xml:space="preserve"> in 5/1</w:t>
      </w:r>
      <w:r w:rsidRPr="0042132C">
        <w:rPr>
          <w:rFonts w:ascii="Tahoma" w:eastAsia="Times New Roman" w:hAnsi="Tahoma" w:cs="Tahoma"/>
          <w:lang w:eastAsia="sl-SI"/>
        </w:rPr>
        <w:t xml:space="preserve">) s katerim potrjuje, da je kot </w:t>
      </w:r>
      <w:r>
        <w:rPr>
          <w:rFonts w:ascii="Tahoma" w:eastAsia="Times New Roman" w:hAnsi="Tahoma" w:cs="Tahoma"/>
          <w:lang w:eastAsia="sl-SI"/>
        </w:rPr>
        <w:t>izvajalec storitev</w:t>
      </w:r>
      <w:r w:rsidRPr="0042132C">
        <w:rPr>
          <w:rFonts w:ascii="Tahoma" w:eastAsia="Times New Roman" w:hAnsi="Tahoma" w:cs="Tahoma"/>
          <w:lang w:eastAsia="sl-SI"/>
        </w:rPr>
        <w:t xml:space="preserve"> opravil strokovno pravilno, kvalitetno in v pogodbenem roku. </w:t>
      </w:r>
      <w:r w:rsidR="008F6E90" w:rsidRPr="0042132C">
        <w:rPr>
          <w:rFonts w:ascii="Tahoma" w:eastAsia="Times New Roman" w:hAnsi="Tahoma" w:cs="Tahoma"/>
          <w:lang w:eastAsia="sl-SI"/>
        </w:rPr>
        <w:t>Naročnik je upravičen pred sprejemom odločitve o izbiri ponudnika opraviti poizvedbe o navedenih referencah, kar zajema tudi vpogled v originalne pogodbene dokumente za navedena referenčna dela ter eventualne oglede izvedenih del</w:t>
      </w:r>
      <w:r w:rsidR="008F6E90">
        <w:rPr>
          <w:rFonts w:ascii="Tahoma" w:eastAsia="Times New Roman" w:hAnsi="Tahoma" w:cs="Tahoma"/>
          <w:lang w:eastAsia="sl-SI"/>
        </w:rPr>
        <w:t xml:space="preserve">/storitev </w:t>
      </w:r>
      <w:r w:rsidR="008F6E90" w:rsidRPr="0042132C">
        <w:rPr>
          <w:rFonts w:ascii="Tahoma" w:eastAsia="Times New Roman" w:hAnsi="Tahoma" w:cs="Tahoma"/>
          <w:lang w:eastAsia="sl-SI"/>
        </w:rPr>
        <w:t xml:space="preserve">na mestu oz. lokaciji izvedbe. Če navedene reference ne izkazujejo resničnega stanja jih naročnik ne bo upošteval. Za objekte, katerih referenčni naročnik je JAVNO PODJETJE ENERGETIKA LJUBLJANA d.o.o., </w:t>
      </w:r>
      <w:r w:rsidR="008F6E90">
        <w:rPr>
          <w:rFonts w:ascii="Tahoma" w:eastAsia="Times New Roman" w:hAnsi="Tahoma" w:cs="Tahoma"/>
          <w:lang w:eastAsia="sl-SI"/>
        </w:rPr>
        <w:t>pon</w:t>
      </w:r>
      <w:r w:rsidR="00480F1D">
        <w:rPr>
          <w:rFonts w:ascii="Tahoma" w:eastAsia="Times New Roman" w:hAnsi="Tahoma" w:cs="Tahoma"/>
          <w:lang w:eastAsia="sl-SI"/>
        </w:rPr>
        <w:t>udnik predloži samo izpolnjeno P</w:t>
      </w:r>
      <w:r w:rsidR="008F6E90">
        <w:rPr>
          <w:rFonts w:ascii="Tahoma" w:eastAsia="Times New Roman" w:hAnsi="Tahoma" w:cs="Tahoma"/>
          <w:lang w:eastAsia="sl-SI"/>
        </w:rPr>
        <w:t>rilogo 5 (brez potrdila naročnika).</w:t>
      </w:r>
    </w:p>
    <w:p w14:paraId="20B9FB07" w14:textId="1C551B74" w:rsidR="00A87F23" w:rsidRPr="00691C98" w:rsidRDefault="00A87F23" w:rsidP="001E7AC3">
      <w:pPr>
        <w:keepNext/>
        <w:keepLines/>
        <w:spacing w:after="0" w:line="240" w:lineRule="auto"/>
        <w:jc w:val="both"/>
        <w:rPr>
          <w:rFonts w:ascii="Tahoma" w:eastAsia="Times New Roman" w:hAnsi="Tahoma" w:cs="Tahoma"/>
          <w:b/>
          <w:szCs w:val="20"/>
          <w:lang w:eastAsia="sl-SI"/>
        </w:rPr>
      </w:pPr>
    </w:p>
    <w:p w14:paraId="19DFF504" w14:textId="77777777" w:rsidR="00A87F23" w:rsidRPr="00691C98" w:rsidRDefault="00A87F23" w:rsidP="001E7AC3">
      <w:pPr>
        <w:keepNext/>
        <w:keepLines/>
        <w:spacing w:after="0" w:line="240" w:lineRule="auto"/>
        <w:jc w:val="both"/>
        <w:rPr>
          <w:rFonts w:ascii="Tahoma" w:eastAsia="Times New Roman" w:hAnsi="Tahoma" w:cs="Tahoma"/>
          <w:b/>
          <w:szCs w:val="20"/>
          <w:lang w:eastAsia="sl-SI"/>
        </w:rPr>
      </w:pPr>
      <w:r w:rsidRPr="00691C98">
        <w:rPr>
          <w:rFonts w:ascii="Tahoma" w:eastAsia="Times New Roman" w:hAnsi="Tahoma" w:cs="Tahoma"/>
          <w:b/>
          <w:szCs w:val="20"/>
          <w:lang w:eastAsia="sl-SI"/>
        </w:rPr>
        <w:t>Ta pogoj lahko izpolni ponudnik sam ali skupina ponudnikov v okviru skupne ponudbe ali s prijavljenimi podizvajalci ali</w:t>
      </w:r>
      <w:r w:rsidRPr="00691C98">
        <w:rPr>
          <w:rFonts w:ascii="Tahoma" w:eastAsia="Times New Roman" w:hAnsi="Tahoma" w:cs="Tahoma"/>
          <w:b/>
          <w:bCs/>
          <w:szCs w:val="20"/>
          <w:lang w:eastAsia="sl-SI"/>
        </w:rPr>
        <w:t xml:space="preserve"> s prijavljenimi subjekti, katerih zmogljivosti uporablja ponudnik</w:t>
      </w:r>
      <w:r w:rsidRPr="00691C98">
        <w:rPr>
          <w:rFonts w:ascii="Tahoma" w:eastAsia="Times New Roman" w:hAnsi="Tahoma" w:cs="Tahoma"/>
          <w:b/>
          <w:szCs w:val="20"/>
          <w:lang w:eastAsia="sl-SI"/>
        </w:rPr>
        <w:t>.</w:t>
      </w:r>
    </w:p>
    <w:p w14:paraId="3FC75A24" w14:textId="77777777" w:rsidR="00A87F23" w:rsidRPr="00D9223F" w:rsidRDefault="00A87F23" w:rsidP="001E7AC3">
      <w:pPr>
        <w:keepNext/>
        <w:keepLines/>
        <w:spacing w:after="0" w:line="240" w:lineRule="auto"/>
        <w:jc w:val="both"/>
        <w:rPr>
          <w:rFonts w:ascii="Tahoma" w:eastAsia="Times New Roman" w:hAnsi="Tahoma" w:cs="Tahoma"/>
          <w:b/>
          <w:szCs w:val="20"/>
          <w:lang w:eastAsia="sl-SI"/>
        </w:rPr>
      </w:pPr>
    </w:p>
    <w:p w14:paraId="5DDA000D" w14:textId="77777777" w:rsidR="00A87F23" w:rsidRPr="00177727" w:rsidRDefault="00A87F23" w:rsidP="001E7AC3">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0F40DEEC" w14:textId="77777777" w:rsidR="00A87F23" w:rsidRDefault="00A87F23" w:rsidP="001E7AC3">
      <w:pPr>
        <w:keepNext/>
        <w:keepLines/>
        <w:spacing w:after="0" w:line="240" w:lineRule="auto"/>
        <w:jc w:val="both"/>
        <w:rPr>
          <w:rFonts w:ascii="Tahoma" w:eastAsia="Times New Roman" w:hAnsi="Tahoma" w:cs="Tahoma"/>
          <w:lang w:eastAsia="sl-SI"/>
        </w:rPr>
      </w:pPr>
    </w:p>
    <w:p w14:paraId="46B4C24D" w14:textId="77777777" w:rsidR="00A87F23" w:rsidRPr="00BA3F91" w:rsidRDefault="00A87F23" w:rsidP="001E7AC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1F8ED127" w14:textId="77777777" w:rsidR="00A87F23" w:rsidRPr="00BA3F91" w:rsidRDefault="00A87F23" w:rsidP="001E7AC3">
      <w:pPr>
        <w:keepNext/>
        <w:keepLines/>
        <w:spacing w:after="0" w:line="240" w:lineRule="auto"/>
        <w:jc w:val="both"/>
        <w:rPr>
          <w:rFonts w:ascii="Tahoma" w:hAnsi="Tahoma" w:cs="Tahoma"/>
          <w:lang w:eastAsia="sl-SI"/>
        </w:rPr>
      </w:pPr>
    </w:p>
    <w:p w14:paraId="44FA7C17" w14:textId="77777777" w:rsidR="00A87F23" w:rsidRPr="00BA3F91" w:rsidRDefault="00A87F23" w:rsidP="001E7AC3">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58775DAA" w14:textId="77777777" w:rsidR="00A87F23" w:rsidRPr="009E526E" w:rsidRDefault="00A87F23" w:rsidP="001E7AC3">
      <w:pPr>
        <w:keepNext/>
        <w:keepLines/>
        <w:spacing w:after="0" w:line="240" w:lineRule="auto"/>
        <w:jc w:val="both"/>
        <w:rPr>
          <w:rFonts w:ascii="Tahoma" w:eastAsia="Times New Roman" w:hAnsi="Tahoma" w:cs="Tahoma"/>
          <w:b/>
          <w:szCs w:val="20"/>
          <w:lang w:eastAsia="sl-SI"/>
        </w:rPr>
      </w:pPr>
    </w:p>
    <w:p w14:paraId="76511E64" w14:textId="77777777" w:rsidR="00A87F23" w:rsidRPr="008379A4" w:rsidRDefault="00A87F23" w:rsidP="001E7AC3">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107E827" w14:textId="77777777" w:rsidR="00A87F23" w:rsidRDefault="00A87F23" w:rsidP="001E7AC3">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4761E387" w14:textId="77777777" w:rsidR="006C5AA9" w:rsidRPr="004708A0" w:rsidRDefault="006C5AA9" w:rsidP="001E7AC3">
      <w:pPr>
        <w:keepNext/>
        <w:keepLines/>
        <w:spacing w:after="0" w:line="240" w:lineRule="auto"/>
        <w:jc w:val="both"/>
        <w:rPr>
          <w:rFonts w:ascii="Tahoma" w:eastAsia="Times New Roman" w:hAnsi="Tahoma" w:cs="Tahoma"/>
          <w:b/>
          <w:szCs w:val="20"/>
          <w:lang w:eastAsia="sl-SI"/>
        </w:rPr>
      </w:pPr>
    </w:p>
    <w:p w14:paraId="11629733" w14:textId="77777777" w:rsidR="006C5AA9" w:rsidRPr="00DF3DCD" w:rsidRDefault="006C5AA9" w:rsidP="001E7AC3">
      <w:pPr>
        <w:keepNext/>
        <w:keepLines/>
        <w:numPr>
          <w:ilvl w:val="2"/>
          <w:numId w:val="2"/>
        </w:numPr>
        <w:spacing w:after="0" w:line="240" w:lineRule="auto"/>
        <w:jc w:val="both"/>
        <w:rPr>
          <w:rFonts w:ascii="Tahoma" w:eastAsia="Times New Roman" w:hAnsi="Tahoma" w:cs="Tahoma"/>
          <w:b/>
          <w:lang w:eastAsia="sl-SI"/>
        </w:rPr>
      </w:pPr>
      <w:r w:rsidRPr="00DF3DCD">
        <w:rPr>
          <w:rFonts w:ascii="Tahoma" w:eastAsia="Times New Roman" w:hAnsi="Tahoma" w:cs="Tahoma"/>
          <w:b/>
          <w:lang w:eastAsia="sl-SI"/>
        </w:rPr>
        <w:t>Zahtevana potrdila</w:t>
      </w:r>
    </w:p>
    <w:p w14:paraId="0E4F3B40" w14:textId="77777777" w:rsidR="006C5AA9" w:rsidRPr="004708A0" w:rsidRDefault="006C5AA9" w:rsidP="001E7AC3">
      <w:pPr>
        <w:keepNext/>
        <w:keepLines/>
        <w:spacing w:after="0" w:line="240" w:lineRule="auto"/>
        <w:jc w:val="both"/>
        <w:rPr>
          <w:rFonts w:ascii="Tahoma" w:hAnsi="Tahoma" w:cs="Tahoma"/>
        </w:rPr>
      </w:pPr>
    </w:p>
    <w:p w14:paraId="10A0B0D0" w14:textId="3E74960A" w:rsidR="006C5AA9" w:rsidRPr="00E32C80" w:rsidRDefault="006C5AA9" w:rsidP="001E7AC3">
      <w:pPr>
        <w:keepNext/>
        <w:keepLines/>
        <w:shd w:val="clear" w:color="auto" w:fill="FFFFFF"/>
        <w:tabs>
          <w:tab w:val="left" w:pos="426"/>
          <w:tab w:val="left" w:pos="1702"/>
        </w:tabs>
        <w:spacing w:after="0" w:line="240" w:lineRule="auto"/>
        <w:jc w:val="both"/>
        <w:rPr>
          <w:rFonts w:ascii="Tahoma" w:eastAsia="Times New Roman" w:hAnsi="Tahoma" w:cs="Tahoma"/>
          <w:bCs/>
          <w:iCs/>
          <w:lang w:eastAsia="sl-SI"/>
        </w:rPr>
      </w:pPr>
      <w:r>
        <w:rPr>
          <w:rFonts w:ascii="Tahoma" w:eastAsia="Times New Roman" w:hAnsi="Tahoma" w:cs="Tahoma"/>
          <w:bCs/>
          <w:iCs/>
          <w:lang w:eastAsia="sl-SI"/>
        </w:rPr>
        <w:t xml:space="preserve">Gospodarski subjekt </w:t>
      </w:r>
      <w:r w:rsidRPr="00E32C80">
        <w:rPr>
          <w:rFonts w:ascii="Tahoma" w:eastAsia="Times New Roman" w:hAnsi="Tahoma" w:cs="Tahoma"/>
          <w:bCs/>
          <w:iCs/>
          <w:lang w:eastAsia="sl-SI"/>
        </w:rPr>
        <w:t>mora v ponudbi predložiti veljavna potrdila o usposobljenosti za vzdrževanje opreme</w:t>
      </w:r>
      <w:r w:rsidR="0057525A">
        <w:rPr>
          <w:rFonts w:ascii="Tahoma" w:eastAsia="Times New Roman" w:hAnsi="Tahoma" w:cs="Tahoma"/>
          <w:bCs/>
          <w:iCs/>
          <w:lang w:eastAsia="sl-SI"/>
        </w:rPr>
        <w:t xml:space="preserve"> starosti do 5 let</w:t>
      </w:r>
      <w:r w:rsidRPr="00E32C80">
        <w:rPr>
          <w:rFonts w:ascii="Tahoma" w:eastAsia="Times New Roman" w:hAnsi="Tahoma" w:cs="Tahoma"/>
          <w:bCs/>
          <w:iCs/>
          <w:lang w:eastAsia="sl-SI"/>
        </w:rPr>
        <w:t>:</w:t>
      </w:r>
    </w:p>
    <w:p w14:paraId="7FABD5A1" w14:textId="77777777" w:rsidR="006C5AA9" w:rsidRPr="00E32C80" w:rsidRDefault="006C5AA9" w:rsidP="0031579C">
      <w:pPr>
        <w:keepNext/>
        <w:keepLines/>
        <w:numPr>
          <w:ilvl w:val="0"/>
          <w:numId w:val="42"/>
        </w:numPr>
        <w:spacing w:after="0" w:line="240" w:lineRule="auto"/>
        <w:ind w:left="426"/>
        <w:rPr>
          <w:rFonts w:ascii="Tahoma" w:eastAsia="Times New Roman" w:hAnsi="Tahoma" w:cs="Tahoma"/>
          <w:bCs/>
          <w:iCs/>
          <w:lang w:eastAsia="sl-SI"/>
        </w:rPr>
      </w:pPr>
      <w:r w:rsidRPr="00E32C80">
        <w:rPr>
          <w:rFonts w:ascii="Tahoma" w:eastAsia="Times New Roman" w:hAnsi="Tahoma" w:cs="Tahoma"/>
          <w:lang w:eastAsia="sl-SI"/>
        </w:rPr>
        <w:t>SIEMENS Solution partner Automation Process Analytics</w:t>
      </w:r>
    </w:p>
    <w:p w14:paraId="7E2F78EC" w14:textId="77777777" w:rsidR="006C5AA9" w:rsidRPr="00E32C80" w:rsidRDefault="006C5AA9" w:rsidP="0031579C">
      <w:pPr>
        <w:keepNext/>
        <w:keepLines/>
        <w:numPr>
          <w:ilvl w:val="0"/>
          <w:numId w:val="42"/>
        </w:numPr>
        <w:tabs>
          <w:tab w:val="left" w:pos="567"/>
        </w:tabs>
        <w:spacing w:after="0" w:line="240" w:lineRule="auto"/>
        <w:ind w:left="426"/>
        <w:rPr>
          <w:rFonts w:ascii="Tahoma" w:eastAsia="Times New Roman" w:hAnsi="Tahoma" w:cs="Tahoma"/>
          <w:lang w:eastAsia="sl-SI"/>
        </w:rPr>
      </w:pPr>
      <w:r w:rsidRPr="00E32C80">
        <w:rPr>
          <w:rFonts w:ascii="Tahoma" w:eastAsia="Times New Roman" w:hAnsi="Tahoma" w:cs="Tahoma"/>
          <w:lang w:eastAsia="sl-SI"/>
        </w:rPr>
        <w:t>SIEMENS ULTRAMAT/OXYMAT</w:t>
      </w:r>
    </w:p>
    <w:p w14:paraId="7E3EE440" w14:textId="77777777" w:rsidR="006C5AA9" w:rsidRPr="00E32C80" w:rsidRDefault="006C5AA9" w:rsidP="0031579C">
      <w:pPr>
        <w:keepNext/>
        <w:keepLines/>
        <w:numPr>
          <w:ilvl w:val="0"/>
          <w:numId w:val="42"/>
        </w:numPr>
        <w:tabs>
          <w:tab w:val="left" w:pos="567"/>
        </w:tabs>
        <w:spacing w:after="0" w:line="240" w:lineRule="auto"/>
        <w:ind w:left="426"/>
        <w:rPr>
          <w:rFonts w:ascii="Tahoma" w:eastAsia="Times New Roman" w:hAnsi="Tahoma" w:cs="Tahoma"/>
          <w:lang w:eastAsia="sl-SI"/>
        </w:rPr>
      </w:pPr>
      <w:r w:rsidRPr="00E32C80">
        <w:rPr>
          <w:rFonts w:ascii="Tahoma" w:eastAsia="Times New Roman" w:hAnsi="Tahoma" w:cs="Tahoma"/>
          <w:lang w:eastAsia="sl-SI"/>
        </w:rPr>
        <w:t>SIEMENS EMIDATE</w:t>
      </w:r>
    </w:p>
    <w:p w14:paraId="75FF180F" w14:textId="77777777" w:rsidR="006C5AA9" w:rsidRPr="00E32C80" w:rsidRDefault="006C5AA9" w:rsidP="0031579C">
      <w:pPr>
        <w:keepNext/>
        <w:keepLines/>
        <w:numPr>
          <w:ilvl w:val="0"/>
          <w:numId w:val="42"/>
        </w:numPr>
        <w:tabs>
          <w:tab w:val="left" w:pos="567"/>
        </w:tabs>
        <w:spacing w:after="0" w:line="240" w:lineRule="auto"/>
        <w:ind w:left="426"/>
        <w:rPr>
          <w:rFonts w:ascii="Tahoma" w:eastAsia="Times New Roman" w:hAnsi="Tahoma" w:cs="Tahoma"/>
          <w:lang w:eastAsia="sl-SI"/>
        </w:rPr>
      </w:pPr>
      <w:r w:rsidRPr="00E32C80">
        <w:rPr>
          <w:rFonts w:ascii="Tahoma" w:eastAsia="Times New Roman" w:hAnsi="Tahoma" w:cs="Tahoma"/>
          <w:lang w:eastAsia="sl-SI"/>
        </w:rPr>
        <w:t>DURAG</w:t>
      </w:r>
    </w:p>
    <w:p w14:paraId="564AE332" w14:textId="77777777" w:rsidR="007D65DC" w:rsidRDefault="006C5AA9" w:rsidP="0031579C">
      <w:pPr>
        <w:keepNext/>
        <w:keepLines/>
        <w:numPr>
          <w:ilvl w:val="0"/>
          <w:numId w:val="42"/>
        </w:numPr>
        <w:tabs>
          <w:tab w:val="left" w:pos="567"/>
        </w:tabs>
        <w:spacing w:after="0" w:line="240" w:lineRule="auto"/>
        <w:ind w:left="426"/>
        <w:rPr>
          <w:rFonts w:ascii="Tahoma" w:eastAsia="Times New Roman" w:hAnsi="Tahoma" w:cs="Tahoma"/>
          <w:lang w:eastAsia="sl-SI"/>
        </w:rPr>
      </w:pPr>
      <w:r w:rsidRPr="00E32C80">
        <w:rPr>
          <w:rFonts w:ascii="Tahoma" w:eastAsia="Times New Roman" w:hAnsi="Tahoma" w:cs="Tahoma"/>
          <w:lang w:eastAsia="sl-SI"/>
        </w:rPr>
        <w:t>ENOTEC</w:t>
      </w:r>
    </w:p>
    <w:p w14:paraId="11FAD6CC" w14:textId="77777777" w:rsidR="006C5AA9" w:rsidRPr="00E32C80" w:rsidRDefault="007D65DC" w:rsidP="0031579C">
      <w:pPr>
        <w:keepNext/>
        <w:keepLines/>
        <w:numPr>
          <w:ilvl w:val="0"/>
          <w:numId w:val="42"/>
        </w:numPr>
        <w:tabs>
          <w:tab w:val="left" w:pos="567"/>
        </w:tabs>
        <w:spacing w:after="0" w:line="240" w:lineRule="auto"/>
        <w:ind w:left="426"/>
        <w:rPr>
          <w:rFonts w:ascii="Tahoma" w:eastAsia="Times New Roman" w:hAnsi="Tahoma" w:cs="Tahoma"/>
          <w:lang w:eastAsia="sl-SI"/>
        </w:rPr>
      </w:pPr>
      <w:r>
        <w:rPr>
          <w:rFonts w:ascii="Tahoma" w:eastAsia="Times New Roman" w:hAnsi="Tahoma" w:cs="Tahoma"/>
          <w:lang w:eastAsia="sl-SI"/>
        </w:rPr>
        <w:t>FTIR</w:t>
      </w:r>
      <w:r w:rsidR="006C5AA9" w:rsidRPr="00E32C80">
        <w:rPr>
          <w:rFonts w:ascii="Tahoma" w:eastAsia="Times New Roman" w:hAnsi="Tahoma" w:cs="Tahoma"/>
          <w:lang w:eastAsia="sl-SI"/>
        </w:rPr>
        <w:t>.</w:t>
      </w:r>
    </w:p>
    <w:p w14:paraId="5F0F1D95" w14:textId="2D44B931" w:rsidR="006C5AA9" w:rsidRDefault="006C5AA9" w:rsidP="001E7AC3">
      <w:pPr>
        <w:keepNext/>
        <w:keepLines/>
        <w:spacing w:after="0" w:line="240" w:lineRule="auto"/>
        <w:rPr>
          <w:rFonts w:ascii="Tahoma" w:hAnsi="Tahoma" w:cs="Tahoma"/>
          <w:szCs w:val="20"/>
        </w:rPr>
      </w:pPr>
    </w:p>
    <w:p w14:paraId="40815DB9" w14:textId="243077FA" w:rsidR="00BE62DB" w:rsidRPr="00BE62DB" w:rsidRDefault="00BE62DB" w:rsidP="00BE62DB">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1EED649" w14:textId="77777777" w:rsidR="006C5AA9" w:rsidRPr="008A50A5" w:rsidRDefault="006C5AA9" w:rsidP="001E7AC3">
      <w:pPr>
        <w:keepNext/>
        <w:keepLines/>
        <w:spacing w:after="0" w:line="240" w:lineRule="auto"/>
        <w:jc w:val="both"/>
        <w:rPr>
          <w:rFonts w:ascii="Tahoma" w:hAnsi="Tahoma" w:cs="Tahoma"/>
          <w:b/>
        </w:rPr>
      </w:pPr>
      <w:r w:rsidRPr="008A50A5">
        <w:rPr>
          <w:rFonts w:ascii="Tahoma" w:eastAsia="Times New Roman" w:hAnsi="Tahoma" w:cs="Tahoma"/>
          <w:szCs w:val="20"/>
          <w:lang w:eastAsia="sl-SI"/>
        </w:rPr>
        <w:t>Gospodarski subjekt izpolni zahtevo</w:t>
      </w:r>
      <w:r>
        <w:rPr>
          <w:rFonts w:ascii="Tahoma" w:eastAsia="Times New Roman" w:hAnsi="Tahoma" w:cs="Tahoma"/>
          <w:szCs w:val="20"/>
          <w:lang w:eastAsia="sl-SI"/>
        </w:rPr>
        <w:t xml:space="preserve"> </w:t>
      </w:r>
      <w:r w:rsidRPr="008A50A5">
        <w:rPr>
          <w:rFonts w:ascii="Tahoma" w:eastAsia="Times New Roman" w:hAnsi="Tahoma" w:cs="Tahoma"/>
          <w:szCs w:val="20"/>
          <w:lang w:eastAsia="sl-SI"/>
        </w:rPr>
        <w:t xml:space="preserve">s predložitvijo izpolnjene in podpisane </w:t>
      </w:r>
      <w:r w:rsidRPr="00E32C80">
        <w:rPr>
          <w:rFonts w:ascii="Tahoma" w:hAnsi="Tahoma" w:cs="Tahoma"/>
          <w:b/>
        </w:rPr>
        <w:t xml:space="preserve">priloge </w:t>
      </w:r>
      <w:r>
        <w:rPr>
          <w:rFonts w:ascii="Tahoma" w:hAnsi="Tahoma" w:cs="Tahoma"/>
          <w:b/>
        </w:rPr>
        <w:t>6</w:t>
      </w:r>
      <w:r>
        <w:rPr>
          <w:rFonts w:ascii="Tahoma" w:hAnsi="Tahoma" w:cs="Tahoma"/>
        </w:rPr>
        <w:t xml:space="preserve"> in predložitvijo zahtevanih potrdil.</w:t>
      </w:r>
    </w:p>
    <w:p w14:paraId="229FA3B6" w14:textId="77777777" w:rsidR="006C5AA9" w:rsidRPr="008A50A5" w:rsidRDefault="006C5AA9" w:rsidP="001E7AC3">
      <w:pPr>
        <w:keepNext/>
        <w:keepLines/>
        <w:spacing w:after="0" w:line="240" w:lineRule="auto"/>
        <w:jc w:val="both"/>
        <w:rPr>
          <w:rFonts w:ascii="Tahoma" w:hAnsi="Tahoma" w:cs="Tahoma"/>
        </w:rPr>
      </w:pPr>
    </w:p>
    <w:p w14:paraId="615833E3" w14:textId="77777777" w:rsidR="006C5AA9" w:rsidRPr="004708A0" w:rsidRDefault="006C5AA9" w:rsidP="001E7AC3">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0FCB8334" w14:textId="77777777" w:rsidR="00A87F23" w:rsidRDefault="00A87F23" w:rsidP="001E7AC3">
      <w:pPr>
        <w:keepNext/>
        <w:keepLines/>
        <w:spacing w:after="0" w:line="240" w:lineRule="auto"/>
        <w:ind w:right="-2"/>
        <w:jc w:val="both"/>
        <w:rPr>
          <w:rFonts w:ascii="Tahoma" w:eastAsia="Times New Roman" w:hAnsi="Tahoma" w:cs="Tahoma"/>
          <w:lang w:eastAsia="sl-SI"/>
        </w:rPr>
      </w:pPr>
    </w:p>
    <w:p w14:paraId="0D751F69" w14:textId="77777777" w:rsidR="00A87F23" w:rsidRPr="00C27FA2" w:rsidRDefault="00A87F23" w:rsidP="001E7AC3">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6142B77D" w14:textId="77777777" w:rsidR="00A87F23" w:rsidRPr="00C27FA2" w:rsidRDefault="00A87F23" w:rsidP="001E7AC3">
      <w:pPr>
        <w:keepNext/>
        <w:keepLines/>
        <w:spacing w:after="0" w:line="240" w:lineRule="auto"/>
        <w:jc w:val="both"/>
        <w:rPr>
          <w:rFonts w:ascii="Tahoma" w:eastAsia="Times New Roman" w:hAnsi="Tahoma" w:cs="Tahoma"/>
          <w:u w:val="single"/>
          <w:lang w:eastAsia="sl-SI"/>
        </w:rPr>
      </w:pPr>
    </w:p>
    <w:p w14:paraId="57862707" w14:textId="77777777" w:rsidR="00A87F23" w:rsidRDefault="00A87F23" w:rsidP="001E7AC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w:t>
      </w:r>
      <w:r>
        <w:rPr>
          <w:rFonts w:ascii="Tahoma" w:eastAsia="Times New Roman" w:hAnsi="Tahoma" w:cs="Tahoma"/>
          <w:lang w:eastAsia="sl-SI"/>
        </w:rPr>
        <w:t xml:space="preserve">e </w:t>
      </w:r>
      <w:r w:rsidRPr="008379A4">
        <w:rPr>
          <w:rFonts w:ascii="Tahoma" w:eastAsia="Times New Roman" w:hAnsi="Tahoma" w:cs="Tahoma"/>
          <w:lang w:eastAsia="sl-SI"/>
        </w:rPr>
        <w:t xml:space="preserve">naročnika, da si pridobi morebitne ostale podatke, ki se nanašajo na </w:t>
      </w:r>
      <w:r>
        <w:rPr>
          <w:rFonts w:ascii="Tahoma" w:eastAsia="Times New Roman" w:hAnsi="Tahoma" w:cs="Tahoma"/>
          <w:lang w:eastAsia="sl-SI"/>
        </w:rPr>
        <w:t>izvedbo storitev</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w:t>
      </w:r>
      <w:r w:rsidR="006C5AA9">
        <w:rPr>
          <w:rFonts w:ascii="Tahoma" w:eastAsia="Times New Roman" w:hAnsi="Tahoma" w:cs="Tahoma"/>
          <w:bCs/>
          <w:lang w:eastAsia="sl-SI"/>
        </w:rPr>
        <w:t xml:space="preserve">Verovškova 62 in </w:t>
      </w:r>
      <w:r w:rsidR="006C5AA9" w:rsidRPr="008379A4">
        <w:rPr>
          <w:rFonts w:ascii="Tahoma" w:eastAsia="Times New Roman" w:hAnsi="Tahoma" w:cs="Tahoma"/>
          <w:bCs/>
          <w:lang w:eastAsia="sl-SI"/>
        </w:rPr>
        <w:t>Toplarniška ulica 19</w:t>
      </w:r>
      <w:r w:rsidR="006C5AA9">
        <w:rPr>
          <w:rFonts w:ascii="Tahoma" w:eastAsia="Times New Roman" w:hAnsi="Tahoma" w:cs="Tahoma"/>
          <w:bCs/>
          <w:lang w:eastAsia="sl-SI"/>
        </w:rPr>
        <w:t>, oboje</w:t>
      </w:r>
      <w:r w:rsidR="006C5AA9" w:rsidRPr="008379A4">
        <w:rPr>
          <w:rFonts w:ascii="Tahoma" w:eastAsia="Times New Roman" w:hAnsi="Tahoma" w:cs="Tahoma"/>
          <w:bCs/>
          <w:lang w:eastAsia="sl-SI"/>
        </w:rPr>
        <w:t xml:space="preserve"> v </w:t>
      </w:r>
      <w:r w:rsidR="006C5AA9" w:rsidRPr="008379A4">
        <w:rPr>
          <w:rFonts w:ascii="Tahoma" w:eastAsia="Times New Roman" w:hAnsi="Tahoma" w:cs="Tahoma"/>
          <w:lang w:eastAsia="sl-SI"/>
        </w:rPr>
        <w:t>Ljubljani</w:t>
      </w:r>
      <w:r w:rsidRPr="008379A4">
        <w:rPr>
          <w:rFonts w:ascii="Tahoma" w:eastAsia="Times New Roman" w:hAnsi="Tahoma" w:cs="Tahoma"/>
          <w:lang w:eastAsia="sl-SI"/>
        </w:rPr>
        <w:t>.</w:t>
      </w:r>
      <w:r>
        <w:rPr>
          <w:rFonts w:ascii="Tahoma" w:eastAsia="Times New Roman" w:hAnsi="Tahoma" w:cs="Tahoma"/>
          <w:lang w:eastAsia="sl-SI"/>
        </w:rPr>
        <w:t xml:space="preserve"> </w:t>
      </w:r>
    </w:p>
    <w:p w14:paraId="5094119B" w14:textId="77777777" w:rsidR="00A87F23" w:rsidRDefault="00A87F23" w:rsidP="001E7AC3">
      <w:pPr>
        <w:keepNext/>
        <w:keepLines/>
        <w:spacing w:after="0" w:line="240" w:lineRule="auto"/>
        <w:jc w:val="both"/>
        <w:rPr>
          <w:rFonts w:ascii="Tahoma" w:eastAsia="Times New Roman" w:hAnsi="Tahoma" w:cs="Tahoma"/>
          <w:lang w:eastAsia="sl-SI"/>
        </w:rPr>
      </w:pPr>
    </w:p>
    <w:p w14:paraId="5B744DE2" w14:textId="77777777" w:rsidR="006C5AA9" w:rsidRPr="00481169" w:rsidRDefault="006C5AA9" w:rsidP="001E7AC3">
      <w:pPr>
        <w:keepNext/>
        <w:keepLines/>
        <w:spacing w:after="0" w:line="240" w:lineRule="auto"/>
        <w:jc w:val="both"/>
        <w:rPr>
          <w:rFonts w:ascii="Tahoma" w:hAnsi="Tahoma" w:cs="Tahoma"/>
        </w:rPr>
      </w:pPr>
      <w:r w:rsidRPr="00481169">
        <w:rPr>
          <w:rFonts w:ascii="Tahoma" w:hAnsi="Tahoma" w:cs="Tahoma"/>
          <w:iCs/>
        </w:rPr>
        <w:t xml:space="preserve">Ponudniki se </w:t>
      </w:r>
      <w:r w:rsidRPr="00481169">
        <w:rPr>
          <w:rFonts w:ascii="Tahoma" w:hAnsi="Tahoma" w:cs="Tahoma"/>
        </w:rPr>
        <w:t xml:space="preserve">predhodno dogovorijo za ogled objekta s kontaktno osebo naročnika: </w:t>
      </w:r>
    </w:p>
    <w:p w14:paraId="17DCCA7E" w14:textId="77777777" w:rsidR="006C5AA9" w:rsidRPr="00481169" w:rsidRDefault="006C5AA9" w:rsidP="0031579C">
      <w:pPr>
        <w:keepNext/>
        <w:keepLines/>
        <w:numPr>
          <w:ilvl w:val="0"/>
          <w:numId w:val="43"/>
        </w:numPr>
        <w:spacing w:after="0" w:line="240" w:lineRule="auto"/>
        <w:jc w:val="both"/>
        <w:rPr>
          <w:rFonts w:ascii="Tahoma" w:hAnsi="Tahoma" w:cs="Tahoma"/>
        </w:rPr>
      </w:pPr>
      <w:r w:rsidRPr="00933451">
        <w:rPr>
          <w:rFonts w:ascii="Tahoma" w:hAnsi="Tahoma" w:cs="Tahoma"/>
        </w:rPr>
        <w:t>g.</w:t>
      </w:r>
      <w:r>
        <w:rPr>
          <w:rFonts w:ascii="Tahoma" w:hAnsi="Tahoma" w:cs="Tahoma"/>
        </w:rPr>
        <w:t xml:space="preserve"> Gregor Škrlj</w:t>
      </w:r>
      <w:r w:rsidRPr="00933451">
        <w:rPr>
          <w:rFonts w:ascii="Tahoma" w:hAnsi="Tahoma" w:cs="Tahoma"/>
          <w:iCs/>
        </w:rPr>
        <w:t xml:space="preserve">; tel. št. </w:t>
      </w:r>
      <w:r>
        <w:rPr>
          <w:rFonts w:ascii="Tahoma" w:hAnsi="Tahoma" w:cs="Tahoma"/>
          <w:iCs/>
        </w:rPr>
        <w:t>0</w:t>
      </w:r>
      <w:r w:rsidRPr="00933451">
        <w:rPr>
          <w:rFonts w:ascii="Tahoma" w:hAnsi="Tahoma" w:cs="Tahoma"/>
          <w:iCs/>
        </w:rPr>
        <w:t xml:space="preserve">1 58 75 </w:t>
      </w:r>
      <w:r>
        <w:rPr>
          <w:rFonts w:ascii="Tahoma" w:hAnsi="Tahoma" w:cs="Tahoma"/>
          <w:iCs/>
        </w:rPr>
        <w:t xml:space="preserve">319 </w:t>
      </w:r>
      <w:r w:rsidRPr="00481169">
        <w:rPr>
          <w:rFonts w:ascii="Tahoma" w:hAnsi="Tahoma" w:cs="Tahoma"/>
        </w:rPr>
        <w:t>za Toplarniško ulico 19, Ljubljana;</w:t>
      </w:r>
    </w:p>
    <w:p w14:paraId="0C511320" w14:textId="43F958F0" w:rsidR="006C5AA9" w:rsidRPr="00094603" w:rsidRDefault="006C5AA9" w:rsidP="0031579C">
      <w:pPr>
        <w:keepNext/>
        <w:keepLines/>
        <w:numPr>
          <w:ilvl w:val="0"/>
          <w:numId w:val="43"/>
        </w:numPr>
        <w:spacing w:after="0" w:line="240" w:lineRule="auto"/>
        <w:jc w:val="both"/>
        <w:rPr>
          <w:rFonts w:ascii="Tahoma" w:hAnsi="Tahoma" w:cs="Tahoma"/>
        </w:rPr>
      </w:pPr>
      <w:r w:rsidRPr="00094603">
        <w:rPr>
          <w:rFonts w:ascii="Tahoma" w:hAnsi="Tahoma" w:cs="Tahoma"/>
          <w:iCs/>
        </w:rPr>
        <w:t xml:space="preserve">g. </w:t>
      </w:r>
      <w:r w:rsidR="005974E8" w:rsidRPr="005974E8">
        <w:rPr>
          <w:rFonts w:ascii="Tahoma" w:hAnsi="Tahoma" w:cs="Tahoma"/>
          <w:iCs/>
        </w:rPr>
        <w:t>Alojzij Marinčič; tel. št. 01 58 89 553</w:t>
      </w:r>
      <w:r w:rsidRPr="00094603">
        <w:rPr>
          <w:rFonts w:ascii="Tahoma" w:hAnsi="Tahoma" w:cs="Tahoma"/>
        </w:rPr>
        <w:t xml:space="preserve"> za Verovškovo ulico 62, Ljubljana.</w:t>
      </w:r>
    </w:p>
    <w:p w14:paraId="1D5773D1" w14:textId="77777777" w:rsidR="00E04A29" w:rsidRDefault="00E04A29" w:rsidP="001E7AC3">
      <w:pPr>
        <w:keepNext/>
        <w:keepLines/>
        <w:spacing w:after="0" w:line="240" w:lineRule="auto"/>
        <w:jc w:val="both"/>
        <w:rPr>
          <w:rFonts w:ascii="Tahoma" w:eastAsia="Times New Roman" w:hAnsi="Tahoma" w:cs="Tahoma"/>
          <w:lang w:eastAsia="sl-SI"/>
        </w:rPr>
      </w:pPr>
    </w:p>
    <w:p w14:paraId="3481D25A" w14:textId="67B7B53C" w:rsidR="00090333" w:rsidRPr="008A50A5" w:rsidRDefault="00090333" w:rsidP="001E7AC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w:t>
      </w:r>
      <w:r>
        <w:rPr>
          <w:rFonts w:ascii="Tahoma" w:eastAsia="Times New Roman" w:hAnsi="Tahoma" w:cs="Tahoma"/>
          <w:bCs/>
          <w:lang w:eastAsia="sl-SI"/>
        </w:rPr>
        <w:t xml:space="preserve">Verovškova 62 in </w:t>
      </w:r>
      <w:r w:rsidRPr="008379A4">
        <w:rPr>
          <w:rFonts w:ascii="Tahoma" w:eastAsia="Times New Roman" w:hAnsi="Tahoma" w:cs="Tahoma"/>
          <w:bCs/>
          <w:lang w:eastAsia="sl-SI"/>
        </w:rPr>
        <w:t>Toplarniška ulica 19</w:t>
      </w:r>
      <w:r>
        <w:rPr>
          <w:rFonts w:ascii="Tahoma" w:eastAsia="Times New Roman" w:hAnsi="Tahoma" w:cs="Tahoma"/>
          <w:bCs/>
          <w:lang w:eastAsia="sl-SI"/>
        </w:rPr>
        <w:t>, oboje</w:t>
      </w:r>
      <w:r w:rsidRPr="008379A4">
        <w:rPr>
          <w:rFonts w:ascii="Tahoma" w:eastAsia="Times New Roman" w:hAnsi="Tahoma" w:cs="Tahoma"/>
          <w:bCs/>
          <w:lang w:eastAsia="sl-SI"/>
        </w:rPr>
        <w:t xml:space="preserve"> v </w:t>
      </w:r>
      <w:r w:rsidRPr="008379A4">
        <w:rPr>
          <w:rFonts w:ascii="Tahoma" w:eastAsia="Times New Roman" w:hAnsi="Tahoma" w:cs="Tahoma"/>
          <w:lang w:eastAsia="sl-SI"/>
        </w:rPr>
        <w:t xml:space="preserve">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Pr>
          <w:rFonts w:ascii="Tahoma" w:eastAsia="Times New Roman" w:hAnsi="Tahoma" w:cs="Tahoma"/>
          <w:lang w:eastAsia="sl-SI"/>
        </w:rPr>
        <w:t xml:space="preserve"> </w:t>
      </w:r>
      <w:r w:rsidR="00826F5C">
        <w:rPr>
          <w:rFonts w:ascii="Tahoma" w:eastAsia="Times New Roman" w:hAnsi="Tahoma" w:cs="Tahoma"/>
          <w:lang w:eastAsia="sl-SI"/>
        </w:rPr>
        <w:t xml:space="preserve">najkasneje </w:t>
      </w:r>
      <w:r w:rsidRPr="00826F5C">
        <w:rPr>
          <w:rFonts w:ascii="Tahoma" w:eastAsia="Times New Roman" w:hAnsi="Tahoma" w:cs="Tahoma"/>
          <w:lang w:eastAsia="sl-SI"/>
        </w:rPr>
        <w:t xml:space="preserve">do </w:t>
      </w:r>
      <w:r w:rsidR="00826F5C" w:rsidRPr="00826F5C">
        <w:rPr>
          <w:rFonts w:ascii="Tahoma" w:eastAsia="Times New Roman" w:hAnsi="Tahoma" w:cs="Tahoma"/>
          <w:lang w:eastAsia="sl-SI"/>
        </w:rPr>
        <w:t>3</w:t>
      </w:r>
      <w:r w:rsidRPr="00826F5C">
        <w:rPr>
          <w:rFonts w:ascii="Tahoma" w:eastAsia="Times New Roman" w:hAnsi="Tahoma" w:cs="Tahoma"/>
          <w:lang w:eastAsia="sl-SI"/>
        </w:rPr>
        <w:t xml:space="preserve">. </w:t>
      </w:r>
      <w:r w:rsidR="00826F5C" w:rsidRPr="00826F5C">
        <w:rPr>
          <w:rFonts w:ascii="Tahoma" w:eastAsia="Times New Roman" w:hAnsi="Tahoma" w:cs="Tahoma"/>
          <w:lang w:eastAsia="sl-SI"/>
        </w:rPr>
        <w:t>4</w:t>
      </w:r>
      <w:r w:rsidR="00601FB9" w:rsidRPr="00826F5C">
        <w:rPr>
          <w:rFonts w:ascii="Tahoma" w:eastAsia="Times New Roman" w:hAnsi="Tahoma" w:cs="Tahoma"/>
          <w:lang w:eastAsia="sl-SI"/>
        </w:rPr>
        <w:t>. 2024</w:t>
      </w:r>
      <w:r w:rsidRPr="00826F5C">
        <w:rPr>
          <w:rFonts w:ascii="Tahoma" w:eastAsia="Times New Roman" w:hAnsi="Tahoma" w:cs="Tahoma"/>
          <w:lang w:eastAsia="sl-SI"/>
        </w:rPr>
        <w:t xml:space="preserve"> in</w:t>
      </w:r>
      <w:r w:rsidRPr="008379A4">
        <w:rPr>
          <w:rFonts w:ascii="Tahoma" w:eastAsia="Times New Roman" w:hAnsi="Tahoma" w:cs="Tahoma"/>
          <w:lang w:eastAsia="sl-SI"/>
        </w:rPr>
        <w:t xml:space="preserve"> se dogovoriti za </w:t>
      </w:r>
      <w:r w:rsidRPr="00826F5C">
        <w:rPr>
          <w:rFonts w:ascii="Tahoma" w:eastAsia="Times New Roman" w:hAnsi="Tahoma" w:cs="Tahoma"/>
          <w:lang w:eastAsia="sl-SI"/>
        </w:rPr>
        <w:t xml:space="preserve">sestanek. Ogled objektov je možen vsak delavnik, od 8. do 12. ure. Zadnji dan za ogled objekta je </w:t>
      </w:r>
      <w:r w:rsidR="00826F5C" w:rsidRPr="00826F5C">
        <w:rPr>
          <w:rFonts w:ascii="Tahoma" w:eastAsia="Times New Roman" w:hAnsi="Tahoma" w:cs="Tahoma"/>
          <w:b/>
          <w:lang w:eastAsia="sl-SI"/>
        </w:rPr>
        <w:t>4</w:t>
      </w:r>
      <w:r w:rsidRPr="00826F5C">
        <w:rPr>
          <w:rFonts w:ascii="Tahoma" w:eastAsia="Times New Roman" w:hAnsi="Tahoma" w:cs="Tahoma"/>
          <w:b/>
          <w:lang w:eastAsia="sl-SI"/>
        </w:rPr>
        <w:t>.</w:t>
      </w:r>
      <w:r w:rsidR="00826F5C" w:rsidRPr="00826F5C">
        <w:rPr>
          <w:rFonts w:ascii="Tahoma" w:eastAsia="Times New Roman" w:hAnsi="Tahoma" w:cs="Tahoma"/>
          <w:b/>
          <w:lang w:eastAsia="sl-SI"/>
        </w:rPr>
        <w:t>4</w:t>
      </w:r>
      <w:r w:rsidRPr="00826F5C">
        <w:rPr>
          <w:rFonts w:ascii="Tahoma" w:eastAsia="Times New Roman" w:hAnsi="Tahoma" w:cs="Tahoma"/>
          <w:b/>
          <w:lang w:eastAsia="sl-SI"/>
        </w:rPr>
        <w:t>.20</w:t>
      </w:r>
      <w:r w:rsidR="00601FB9" w:rsidRPr="00826F5C">
        <w:rPr>
          <w:rFonts w:ascii="Tahoma" w:eastAsia="Times New Roman" w:hAnsi="Tahoma" w:cs="Tahoma"/>
          <w:b/>
          <w:lang w:eastAsia="sl-SI"/>
        </w:rPr>
        <w:t>24</w:t>
      </w:r>
      <w:r w:rsidRPr="00826F5C">
        <w:rPr>
          <w:rFonts w:ascii="Tahoma" w:eastAsia="Times New Roman" w:hAnsi="Tahoma" w:cs="Tahoma"/>
          <w:b/>
          <w:lang w:eastAsia="sl-SI"/>
        </w:rPr>
        <w:t xml:space="preserve"> do 12. ure</w:t>
      </w:r>
      <w:r w:rsidRPr="00826F5C">
        <w:rPr>
          <w:rFonts w:ascii="Tahoma" w:eastAsia="Times New Roman" w:hAnsi="Tahoma" w:cs="Tahoma"/>
          <w:lang w:eastAsia="sl-SI"/>
        </w:rPr>
        <w:t>.</w:t>
      </w:r>
      <w:r w:rsidRPr="008A50A5">
        <w:rPr>
          <w:rFonts w:ascii="Tahoma" w:eastAsia="Times New Roman" w:hAnsi="Tahoma" w:cs="Tahoma"/>
          <w:lang w:eastAsia="sl-SI"/>
        </w:rPr>
        <w:t xml:space="preserve"> </w:t>
      </w:r>
    </w:p>
    <w:p w14:paraId="736F8BA0" w14:textId="77777777" w:rsidR="00090333" w:rsidRPr="008A50A5" w:rsidRDefault="00090333" w:rsidP="001E7AC3">
      <w:pPr>
        <w:keepNext/>
        <w:keepLines/>
        <w:spacing w:after="0" w:line="240" w:lineRule="auto"/>
        <w:jc w:val="both"/>
        <w:rPr>
          <w:rFonts w:ascii="Tahoma" w:eastAsia="Times New Roman" w:hAnsi="Tahoma" w:cs="Tahoma"/>
          <w:lang w:eastAsia="sl-SI"/>
        </w:rPr>
      </w:pPr>
    </w:p>
    <w:p w14:paraId="194C7D87" w14:textId="7007BA72" w:rsidR="00090333" w:rsidRPr="00825CCE" w:rsidRDefault="00090333" w:rsidP="001E7AC3">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26785606" w14:textId="77777777" w:rsidR="00090333" w:rsidRPr="008A50A5" w:rsidRDefault="00090333" w:rsidP="001E7AC3">
      <w:pPr>
        <w:keepNext/>
        <w:keepLines/>
        <w:spacing w:after="0" w:line="240" w:lineRule="auto"/>
        <w:jc w:val="both"/>
        <w:rPr>
          <w:rFonts w:ascii="Tahoma" w:eastAsia="Times New Roman" w:hAnsi="Tahoma" w:cs="Tahoma"/>
          <w:lang w:eastAsia="sl-SI"/>
        </w:rPr>
      </w:pPr>
    </w:p>
    <w:p w14:paraId="7188DD92" w14:textId="3D1BDC45" w:rsidR="00090333" w:rsidRPr="008A50A5" w:rsidRDefault="00090333" w:rsidP="001E7AC3">
      <w:pPr>
        <w:keepNext/>
        <w:keepLines/>
        <w:spacing w:after="0" w:line="240" w:lineRule="auto"/>
        <w:jc w:val="both"/>
        <w:rPr>
          <w:rFonts w:ascii="Tahoma" w:eastAsia="Times New Roman" w:hAnsi="Tahoma" w:cs="Tahoma"/>
          <w:lang w:eastAsia="sl-SI"/>
        </w:rPr>
      </w:pPr>
      <w:r w:rsidRPr="001F0F7D">
        <w:rPr>
          <w:rFonts w:ascii="Tahoma" w:eastAsia="Times New Roman" w:hAnsi="Tahoma" w:cs="Tahoma"/>
          <w:lang w:eastAsia="sl-SI"/>
        </w:rPr>
        <w:t xml:space="preserve">Ponudnik mora kot </w:t>
      </w:r>
      <w:r w:rsidRPr="001F0F7D">
        <w:rPr>
          <w:rFonts w:ascii="Tahoma" w:eastAsia="Times New Roman" w:hAnsi="Tahoma" w:cs="Tahoma"/>
          <w:b/>
          <w:lang w:eastAsia="sl-SI"/>
        </w:rPr>
        <w:t xml:space="preserve">prilogo </w:t>
      </w:r>
      <w:r w:rsidR="001F0F7D" w:rsidRPr="001F0F7D">
        <w:rPr>
          <w:rFonts w:ascii="Tahoma" w:eastAsia="Times New Roman" w:hAnsi="Tahoma" w:cs="Tahoma"/>
          <w:b/>
          <w:lang w:eastAsia="sl-SI"/>
        </w:rPr>
        <w:t>7</w:t>
      </w:r>
      <w:r w:rsidRPr="001F0F7D">
        <w:rPr>
          <w:rFonts w:ascii="Tahoma" w:eastAsia="Times New Roman" w:hAnsi="Tahoma" w:cs="Tahoma"/>
          <w:lang w:eastAsia="sl-SI"/>
        </w:rPr>
        <w:t xml:space="preserve"> predložiti potrdilo (izdano s strani naročnika) o opravljenem</w:t>
      </w:r>
      <w:r w:rsidRPr="008A50A5">
        <w:rPr>
          <w:rFonts w:ascii="Tahoma" w:eastAsia="Times New Roman" w:hAnsi="Tahoma" w:cs="Tahoma"/>
          <w:lang w:eastAsia="sl-SI"/>
        </w:rPr>
        <w:t xml:space="preserve"> obveznem ogledu objektov na katerih se bodo izvajala dela, ki so predmet postopka JN.</w:t>
      </w:r>
    </w:p>
    <w:p w14:paraId="4BAE3CCB" w14:textId="77777777" w:rsidR="005723F3" w:rsidRPr="00820FED" w:rsidRDefault="005723F3" w:rsidP="001E7AC3">
      <w:pPr>
        <w:keepNext/>
        <w:keepLines/>
        <w:spacing w:after="0" w:line="240" w:lineRule="auto"/>
        <w:jc w:val="both"/>
        <w:rPr>
          <w:rFonts w:ascii="Tahoma" w:eastAsia="Times New Roman" w:hAnsi="Tahoma" w:cs="Tahoma"/>
          <w:lang w:eastAsia="sl-SI"/>
        </w:rPr>
      </w:pPr>
    </w:p>
    <w:p w14:paraId="765F0465" w14:textId="77777777" w:rsidR="00185EAC" w:rsidRPr="00820FED" w:rsidRDefault="00185EAC" w:rsidP="001E7AC3">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36388FED" w14:textId="77777777" w:rsidR="00185EAC" w:rsidRPr="00820FED" w:rsidRDefault="00185EAC" w:rsidP="001E7AC3">
      <w:pPr>
        <w:keepNext/>
        <w:keepLines/>
        <w:spacing w:after="0" w:line="240" w:lineRule="auto"/>
        <w:rPr>
          <w:rFonts w:ascii="Tahoma" w:eastAsia="Times New Roman" w:hAnsi="Tahoma" w:cs="Tahoma"/>
          <w:b/>
          <w:szCs w:val="21"/>
          <w:lang w:eastAsia="sl-SI"/>
        </w:rPr>
      </w:pPr>
    </w:p>
    <w:p w14:paraId="70DEAD3D" w14:textId="22CFC42A" w:rsidR="00602747" w:rsidRPr="00410C2C" w:rsidRDefault="00602747" w:rsidP="001E7AC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005A1DEE" w:rsidRPr="005A1DEE">
        <w:rPr>
          <w:rFonts w:ascii="Tahoma" w:eastAsia="Times New Roman" w:hAnsi="Tahoma" w:cs="Tahoma"/>
          <w:lang w:eastAsia="sl-SI"/>
        </w:rPr>
        <w:t>Zakona o integriteti in preprečevanju korupcije (Uradni list RS, št. 69/11 – uradno prečiščeno besedilo, 158/20, 3/22 – ZDeb in 16/23 – ZZPri; v nadaljevanju ZIntPK)</w:t>
      </w:r>
      <w:r w:rsidRPr="00410C2C">
        <w:rPr>
          <w:rFonts w:ascii="Tahoma" w:eastAsia="Times New Roman" w:hAnsi="Tahoma" w:cs="Tahoma"/>
          <w:lang w:eastAsia="sl-SI"/>
        </w:rPr>
        <w:t>, naročniki ne smejo sodelovati.</w:t>
      </w:r>
    </w:p>
    <w:p w14:paraId="29A8F75F" w14:textId="77777777" w:rsidR="00602747" w:rsidRPr="00820FED" w:rsidRDefault="00602747" w:rsidP="001E7AC3">
      <w:pPr>
        <w:keepNext/>
        <w:keepLines/>
        <w:spacing w:after="0" w:line="240" w:lineRule="auto"/>
        <w:jc w:val="both"/>
        <w:rPr>
          <w:rFonts w:ascii="Tahoma" w:eastAsia="Times New Roman" w:hAnsi="Tahoma" w:cs="Tahoma"/>
          <w:lang w:eastAsia="sl-SI"/>
        </w:rPr>
      </w:pPr>
    </w:p>
    <w:p w14:paraId="5226B4E1" w14:textId="77777777" w:rsidR="00602747" w:rsidRPr="008379A4" w:rsidRDefault="00602747" w:rsidP="001E7AC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31F5EC83" w14:textId="77777777" w:rsidR="00602747" w:rsidRPr="008379A4" w:rsidRDefault="00602747" w:rsidP="001E7AC3">
      <w:pPr>
        <w:keepNext/>
        <w:keepLines/>
        <w:spacing w:after="0" w:line="240" w:lineRule="auto"/>
        <w:ind w:right="-2"/>
        <w:jc w:val="both"/>
        <w:rPr>
          <w:rFonts w:ascii="Tahoma" w:eastAsia="Times New Roman" w:hAnsi="Tahoma" w:cs="Tahoma"/>
          <w:szCs w:val="20"/>
          <w:lang w:eastAsia="sl-SI"/>
        </w:rPr>
      </w:pPr>
    </w:p>
    <w:p w14:paraId="427F3016" w14:textId="77777777" w:rsidR="00602747" w:rsidRPr="005E1CA7" w:rsidRDefault="00602747" w:rsidP="001E7AC3">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2464954F" w14:textId="77777777" w:rsidR="00602747" w:rsidRPr="005E1CA7" w:rsidRDefault="00602747" w:rsidP="001E7AC3">
      <w:pPr>
        <w:keepNext/>
        <w:keepLines/>
        <w:spacing w:after="0" w:line="240" w:lineRule="auto"/>
        <w:rPr>
          <w:rFonts w:ascii="Tahoma" w:eastAsia="Times New Roman" w:hAnsi="Tahoma" w:cs="Tahoma"/>
          <w:u w:val="single"/>
          <w:lang w:eastAsia="sl-SI"/>
        </w:rPr>
      </w:pPr>
    </w:p>
    <w:p w14:paraId="41C0BEF5" w14:textId="77777777" w:rsidR="00602747" w:rsidRPr="00C9420A" w:rsidRDefault="00602747" w:rsidP="001E7AC3">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1A6A8CE1" w14:textId="77777777" w:rsidR="00602747" w:rsidRPr="00C9420A" w:rsidRDefault="00602747" w:rsidP="001E7AC3">
      <w:pPr>
        <w:keepNext/>
        <w:keepLines/>
        <w:spacing w:after="0" w:line="240" w:lineRule="auto"/>
        <w:rPr>
          <w:rFonts w:ascii="Tahoma" w:eastAsia="Times New Roman" w:hAnsi="Tahoma" w:cs="Tahoma"/>
          <w:u w:val="single"/>
          <w:lang w:eastAsia="sl-SI"/>
        </w:rPr>
      </w:pPr>
    </w:p>
    <w:p w14:paraId="04AB5F58"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3D757103"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5D7D42D9" w14:textId="77777777" w:rsidR="00602747" w:rsidRPr="00C9420A" w:rsidRDefault="00602747" w:rsidP="001E7AC3">
      <w:pPr>
        <w:keepNext/>
        <w:keepLines/>
        <w:spacing w:after="0" w:line="240" w:lineRule="auto"/>
        <w:jc w:val="both"/>
        <w:rPr>
          <w:rFonts w:ascii="Tahoma" w:eastAsia="Times New Roman" w:hAnsi="Tahoma" w:cs="Tahoma"/>
          <w:lang w:eastAsia="sl-SI"/>
        </w:rPr>
      </w:pPr>
    </w:p>
    <w:p w14:paraId="297A78F8"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5A7F786A"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673B6ECB" w14:textId="77777777" w:rsidR="00602747" w:rsidRPr="00C9420A" w:rsidRDefault="00602747" w:rsidP="0031579C">
      <w:pPr>
        <w:keepNext/>
        <w:keepLines/>
        <w:numPr>
          <w:ilvl w:val="0"/>
          <w:numId w:val="19"/>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6E165E59"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B2E7F28"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71D10110"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525497D1" w14:textId="77777777" w:rsidR="00AE4C82" w:rsidRPr="00C9420A" w:rsidRDefault="00AE4C82"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7A22B36D"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204A5D1A"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5FE275B3"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0DCA4A44"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248FDE4F"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E503ABE" w14:textId="77777777" w:rsidR="00602747" w:rsidRPr="00C9420A" w:rsidRDefault="00602747" w:rsidP="0031579C">
      <w:pPr>
        <w:keepNext/>
        <w:keepLines/>
        <w:numPr>
          <w:ilvl w:val="0"/>
          <w:numId w:val="19"/>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26EA4DC9" w14:textId="77777777" w:rsidR="00602747" w:rsidRPr="00C9420A" w:rsidRDefault="00602747" w:rsidP="001E7AC3">
      <w:pPr>
        <w:keepNext/>
        <w:keepLines/>
        <w:spacing w:after="0" w:line="240" w:lineRule="auto"/>
        <w:rPr>
          <w:rFonts w:ascii="Tahoma" w:eastAsia="Times New Roman" w:hAnsi="Tahoma" w:cs="Tahoma"/>
          <w:u w:val="single"/>
          <w:lang w:eastAsia="sl-SI"/>
        </w:rPr>
      </w:pPr>
    </w:p>
    <w:p w14:paraId="05B6EBCB"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55808111" w14:textId="77777777" w:rsidR="00602747" w:rsidRPr="00C9420A" w:rsidRDefault="00602747" w:rsidP="001E7AC3">
      <w:pPr>
        <w:keepNext/>
        <w:keepLines/>
        <w:spacing w:after="0" w:line="240" w:lineRule="auto"/>
        <w:rPr>
          <w:rFonts w:ascii="Tahoma" w:eastAsia="Times New Roman" w:hAnsi="Tahoma" w:cs="Tahoma"/>
          <w:b/>
          <w:lang w:eastAsia="sl-SI"/>
        </w:rPr>
      </w:pPr>
    </w:p>
    <w:p w14:paraId="3DE45D77" w14:textId="77777777" w:rsidR="00602747" w:rsidRPr="00C9420A" w:rsidRDefault="00602747" w:rsidP="001E7AC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lastRenderedPageBreak/>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7CE27478" w14:textId="77777777" w:rsidR="00602747" w:rsidRPr="00C9420A" w:rsidRDefault="00602747" w:rsidP="001E7AC3">
      <w:pPr>
        <w:keepNext/>
        <w:keepLines/>
        <w:spacing w:after="0" w:line="240" w:lineRule="auto"/>
        <w:rPr>
          <w:rFonts w:ascii="Tahoma" w:eastAsia="Times New Roman" w:hAnsi="Tahoma" w:cs="Tahoma"/>
          <w:b/>
          <w:lang w:eastAsia="sl-SI"/>
        </w:rPr>
      </w:pPr>
    </w:p>
    <w:p w14:paraId="169B226C"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58844267" w14:textId="77777777" w:rsidR="00602747" w:rsidRPr="00C9420A" w:rsidRDefault="00602747" w:rsidP="001E7AC3">
      <w:pPr>
        <w:keepNext/>
        <w:keepLines/>
        <w:spacing w:after="0" w:line="240" w:lineRule="auto"/>
        <w:rPr>
          <w:rFonts w:ascii="Tahoma" w:eastAsia="Times New Roman" w:hAnsi="Tahoma" w:cs="Tahoma"/>
          <w:b/>
          <w:lang w:eastAsia="sl-SI"/>
        </w:rPr>
      </w:pPr>
    </w:p>
    <w:p w14:paraId="64F459F5" w14:textId="77777777" w:rsidR="00602747"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D2C0577" w14:textId="77777777" w:rsidR="00602747" w:rsidRPr="00C9420A" w:rsidRDefault="00602747" w:rsidP="001E7AC3">
      <w:pPr>
        <w:keepNext/>
        <w:keepLines/>
        <w:spacing w:after="0" w:line="240" w:lineRule="auto"/>
        <w:jc w:val="both"/>
        <w:rPr>
          <w:rFonts w:ascii="Tahoma" w:eastAsia="Times New Roman" w:hAnsi="Tahoma" w:cs="Tahoma"/>
          <w:dstrike/>
          <w:color w:val="FF0000"/>
          <w:lang w:eastAsia="sl-SI"/>
        </w:rPr>
      </w:pPr>
    </w:p>
    <w:p w14:paraId="6CDA6A90" w14:textId="064C7A00" w:rsidR="00602747"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EF0F2D2" w14:textId="31CEA3B7" w:rsidR="006D1E17" w:rsidRDefault="006D1E17" w:rsidP="001E7AC3">
      <w:pPr>
        <w:keepNext/>
        <w:keepLines/>
        <w:spacing w:after="0" w:line="240" w:lineRule="auto"/>
        <w:jc w:val="both"/>
        <w:rPr>
          <w:rFonts w:ascii="Tahoma" w:eastAsia="Times New Roman" w:hAnsi="Tahoma" w:cs="Tahoma"/>
          <w:lang w:eastAsia="sl-SI"/>
        </w:rPr>
      </w:pPr>
    </w:p>
    <w:p w14:paraId="5F6B6232" w14:textId="77777777" w:rsidR="006D1E17" w:rsidRPr="00C9420A" w:rsidRDefault="006D1E17" w:rsidP="001E7AC3">
      <w:pPr>
        <w:keepNext/>
        <w:keepLines/>
        <w:spacing w:after="0" w:line="240" w:lineRule="auto"/>
        <w:jc w:val="both"/>
        <w:rPr>
          <w:rFonts w:ascii="Tahoma" w:eastAsia="Times New Roman" w:hAnsi="Tahoma" w:cs="Tahoma"/>
          <w:lang w:eastAsia="sl-SI"/>
        </w:rPr>
      </w:pPr>
    </w:p>
    <w:p w14:paraId="12370955" w14:textId="77777777" w:rsidR="00602747" w:rsidRPr="00C9420A" w:rsidRDefault="00602747" w:rsidP="001E7AC3">
      <w:pPr>
        <w:keepNext/>
        <w:keepLines/>
        <w:spacing w:after="0" w:line="240" w:lineRule="auto"/>
        <w:rPr>
          <w:rFonts w:ascii="Tahoma" w:eastAsia="Times New Roman" w:hAnsi="Tahoma" w:cs="Tahoma"/>
          <w:b/>
          <w:lang w:eastAsia="sl-SI"/>
        </w:rPr>
      </w:pPr>
    </w:p>
    <w:p w14:paraId="646DAE76"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5ECAC1A0" w14:textId="77777777" w:rsidR="00602747" w:rsidRPr="00C9420A" w:rsidRDefault="00602747" w:rsidP="001E7AC3">
      <w:pPr>
        <w:keepNext/>
        <w:keepLines/>
        <w:spacing w:after="0" w:line="240" w:lineRule="auto"/>
        <w:rPr>
          <w:rFonts w:ascii="Tahoma" w:eastAsia="Times New Roman" w:hAnsi="Tahoma" w:cs="Tahoma"/>
          <w:lang w:eastAsia="sl-SI"/>
        </w:rPr>
      </w:pPr>
    </w:p>
    <w:p w14:paraId="23731262"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10950BBA" w14:textId="77777777" w:rsidR="00602747" w:rsidRPr="00C9420A" w:rsidRDefault="00602747" w:rsidP="001E7AC3">
      <w:pPr>
        <w:keepNext/>
        <w:keepLines/>
        <w:spacing w:after="0" w:line="240" w:lineRule="auto"/>
        <w:jc w:val="both"/>
        <w:rPr>
          <w:rFonts w:ascii="Tahoma" w:eastAsia="Times New Roman" w:hAnsi="Tahoma" w:cs="Tahoma"/>
          <w:lang w:eastAsia="sl-SI"/>
        </w:rPr>
      </w:pPr>
    </w:p>
    <w:p w14:paraId="40EF950B"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235A2DC" w14:textId="77777777" w:rsidR="00602747" w:rsidRPr="00C9420A" w:rsidRDefault="00602747" w:rsidP="001E7AC3">
      <w:pPr>
        <w:keepNext/>
        <w:keepLines/>
        <w:spacing w:after="0" w:line="240" w:lineRule="auto"/>
        <w:jc w:val="both"/>
        <w:rPr>
          <w:rFonts w:ascii="Tahoma" w:eastAsia="Times New Roman" w:hAnsi="Tahoma" w:cs="Tahoma"/>
          <w:lang w:eastAsia="sl-SI"/>
        </w:rPr>
      </w:pPr>
    </w:p>
    <w:p w14:paraId="1EB59FED"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38C4FDF2" w14:textId="77777777" w:rsidR="00602747" w:rsidRPr="00C9420A" w:rsidRDefault="00602747" w:rsidP="001E7AC3">
      <w:pPr>
        <w:keepNext/>
        <w:keepLines/>
        <w:spacing w:after="0" w:line="240" w:lineRule="auto"/>
        <w:rPr>
          <w:rFonts w:ascii="Tahoma" w:eastAsia="Times New Roman" w:hAnsi="Tahoma" w:cs="Tahoma"/>
          <w:lang w:eastAsia="sl-SI"/>
        </w:rPr>
      </w:pPr>
    </w:p>
    <w:p w14:paraId="784F0540"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0A896E60" w14:textId="77777777" w:rsidR="00602747" w:rsidRPr="00C9420A" w:rsidRDefault="00602747" w:rsidP="001E7AC3">
      <w:pPr>
        <w:keepNext/>
        <w:keepLines/>
        <w:spacing w:after="0" w:line="240" w:lineRule="auto"/>
        <w:rPr>
          <w:rFonts w:ascii="Tahoma" w:eastAsia="Times New Roman" w:hAnsi="Tahoma" w:cs="Tahoma"/>
          <w:lang w:eastAsia="sl-SI"/>
        </w:rPr>
      </w:pPr>
    </w:p>
    <w:p w14:paraId="555C11BF"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4821A10E" w14:textId="77777777" w:rsidR="00602747" w:rsidRPr="00C9420A" w:rsidRDefault="00602747" w:rsidP="001E7AC3">
      <w:pPr>
        <w:keepNext/>
        <w:keepLines/>
        <w:spacing w:after="0" w:line="240" w:lineRule="auto"/>
        <w:rPr>
          <w:rFonts w:ascii="Tahoma" w:eastAsia="Times New Roman" w:hAnsi="Tahoma" w:cs="Tahoma"/>
          <w:lang w:eastAsia="sl-SI"/>
        </w:rPr>
      </w:pPr>
    </w:p>
    <w:p w14:paraId="4D2C79AA" w14:textId="77777777" w:rsidR="00602747" w:rsidRPr="00C9420A" w:rsidRDefault="00602747" w:rsidP="001E7AC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E4457F5" w14:textId="77777777" w:rsidR="00602747" w:rsidRPr="00C9420A" w:rsidRDefault="00602747" w:rsidP="0031579C">
      <w:pPr>
        <w:keepNext/>
        <w:keepLines/>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5EEF2CBE" w14:textId="77777777" w:rsidR="00602747" w:rsidRPr="00C9420A" w:rsidRDefault="00602747" w:rsidP="0031579C">
      <w:pPr>
        <w:keepNext/>
        <w:keepLines/>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8944D97" w14:textId="77777777" w:rsidR="00602747" w:rsidRPr="00C9420A" w:rsidRDefault="00602747" w:rsidP="0031579C">
      <w:pPr>
        <w:keepNext/>
        <w:keepLines/>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0C716829" w14:textId="4379E363" w:rsidR="00602747" w:rsidRDefault="00602747" w:rsidP="0031579C">
      <w:pPr>
        <w:keepNext/>
        <w:keepLines/>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361521C9" w14:textId="6363C518" w:rsidR="0026244E" w:rsidRDefault="0026244E" w:rsidP="0026244E">
      <w:pPr>
        <w:keepNext/>
        <w:keepLines/>
        <w:spacing w:after="0" w:line="240" w:lineRule="auto"/>
        <w:jc w:val="both"/>
        <w:rPr>
          <w:rFonts w:ascii="Tahoma" w:eastAsia="Times New Roman" w:hAnsi="Tahoma" w:cs="Tahoma"/>
          <w:lang w:eastAsia="sl-SI"/>
        </w:rPr>
      </w:pPr>
    </w:p>
    <w:p w14:paraId="058D1445" w14:textId="77777777" w:rsidR="0026244E" w:rsidRPr="00C9420A" w:rsidRDefault="0026244E" w:rsidP="0026244E">
      <w:pPr>
        <w:keepNext/>
        <w:keepLines/>
        <w:spacing w:after="0" w:line="240" w:lineRule="auto"/>
        <w:jc w:val="both"/>
        <w:rPr>
          <w:rFonts w:ascii="Tahoma" w:eastAsia="Times New Roman" w:hAnsi="Tahoma" w:cs="Tahoma"/>
          <w:lang w:eastAsia="sl-SI"/>
        </w:rPr>
      </w:pPr>
    </w:p>
    <w:p w14:paraId="75B59940" w14:textId="77777777" w:rsidR="00602747" w:rsidRPr="00C9420A" w:rsidRDefault="00602747" w:rsidP="001E7AC3">
      <w:pPr>
        <w:keepNext/>
        <w:keepLines/>
        <w:spacing w:after="0" w:line="240" w:lineRule="auto"/>
        <w:rPr>
          <w:rFonts w:ascii="Tahoma" w:eastAsia="Times New Roman" w:hAnsi="Tahoma" w:cs="Tahoma"/>
          <w:lang w:eastAsia="sl-SI"/>
        </w:rPr>
      </w:pPr>
    </w:p>
    <w:p w14:paraId="52C51A78" w14:textId="77777777" w:rsidR="00602747" w:rsidRPr="00C9420A" w:rsidRDefault="00602747" w:rsidP="001E7AC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6E954EEC" w14:textId="77777777" w:rsidR="00602747" w:rsidRPr="00C9420A" w:rsidRDefault="00602747" w:rsidP="001E7AC3">
      <w:pPr>
        <w:keepNext/>
        <w:keepLines/>
        <w:spacing w:after="0" w:line="240" w:lineRule="auto"/>
        <w:rPr>
          <w:rFonts w:ascii="Tahoma" w:eastAsia="Times New Roman" w:hAnsi="Tahoma" w:cs="Tahoma"/>
          <w:lang w:eastAsia="sl-SI"/>
        </w:rPr>
      </w:pPr>
    </w:p>
    <w:p w14:paraId="7101B210"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6918F33D"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7D386CDC"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78B51DDE"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5747C7DB" w14:textId="77777777" w:rsidR="00602747" w:rsidRPr="00C9420A" w:rsidRDefault="00602747" w:rsidP="001E7AC3">
      <w:pPr>
        <w:keepNext/>
        <w:keepLines/>
        <w:spacing w:after="0" w:line="240" w:lineRule="auto"/>
        <w:ind w:left="720"/>
        <w:rPr>
          <w:rFonts w:ascii="Tahoma" w:eastAsia="Times New Roman" w:hAnsi="Tahoma" w:cs="Tahoma"/>
          <w:lang w:eastAsia="sl-SI"/>
        </w:rPr>
      </w:pPr>
    </w:p>
    <w:p w14:paraId="77CB0049"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41D6E7A8" w14:textId="77777777" w:rsidR="00602747" w:rsidRPr="00C9420A" w:rsidRDefault="00602747" w:rsidP="001E7AC3">
      <w:pPr>
        <w:keepNext/>
        <w:keepLines/>
        <w:spacing w:after="0" w:line="240" w:lineRule="auto"/>
        <w:rPr>
          <w:rFonts w:ascii="Tahoma" w:eastAsia="Times New Roman" w:hAnsi="Tahoma" w:cs="Tahoma"/>
          <w:lang w:eastAsia="sl-SI"/>
        </w:rPr>
      </w:pPr>
    </w:p>
    <w:p w14:paraId="6C81EAAD"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4F14D619"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6D66629B" w14:textId="77777777" w:rsidR="00602747"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0BE1D93C" w14:textId="77777777" w:rsidR="00602747"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72578F43"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41FED96" w14:textId="77777777" w:rsidR="00602747" w:rsidRPr="00C9420A" w:rsidRDefault="00602747" w:rsidP="0031579C">
      <w:pPr>
        <w:keepNext/>
        <w:keepLines/>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77EA4ADC" w14:textId="77777777" w:rsidR="00602747" w:rsidRPr="00C9420A" w:rsidRDefault="00602747" w:rsidP="001E7AC3">
      <w:pPr>
        <w:keepNext/>
        <w:keepLines/>
        <w:spacing w:after="0" w:line="240" w:lineRule="auto"/>
        <w:rPr>
          <w:rFonts w:ascii="Tahoma" w:eastAsia="Times New Roman" w:hAnsi="Tahoma" w:cs="Tahoma"/>
          <w:lang w:eastAsia="sl-SI"/>
        </w:rPr>
      </w:pPr>
    </w:p>
    <w:p w14:paraId="7246E30A"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480E00F" w14:textId="77777777" w:rsidR="00602747" w:rsidRPr="00C9420A" w:rsidRDefault="00602747" w:rsidP="001E7AC3">
      <w:pPr>
        <w:keepNext/>
        <w:keepLines/>
        <w:spacing w:after="0" w:line="240" w:lineRule="auto"/>
        <w:rPr>
          <w:rFonts w:ascii="Tahoma" w:eastAsia="Times New Roman" w:hAnsi="Tahoma" w:cs="Tahoma"/>
          <w:lang w:eastAsia="sl-SI"/>
        </w:rPr>
      </w:pPr>
    </w:p>
    <w:p w14:paraId="7F2068CD"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9617A02" w14:textId="77777777" w:rsidR="00602747" w:rsidRPr="00C9420A" w:rsidRDefault="00602747" w:rsidP="001E7AC3">
      <w:pPr>
        <w:keepNext/>
        <w:keepLines/>
        <w:spacing w:after="0" w:line="240" w:lineRule="auto"/>
        <w:rPr>
          <w:rFonts w:ascii="Tahoma" w:eastAsia="Times New Roman" w:hAnsi="Tahoma" w:cs="Tahoma"/>
          <w:lang w:eastAsia="sl-SI"/>
        </w:rPr>
      </w:pPr>
    </w:p>
    <w:p w14:paraId="4B926A2E"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4B003D2E" w14:textId="77777777" w:rsidR="00602747" w:rsidRPr="00C9420A" w:rsidRDefault="00602747" w:rsidP="001E7AC3">
      <w:pPr>
        <w:keepNext/>
        <w:keepLines/>
        <w:spacing w:after="0" w:line="240" w:lineRule="auto"/>
        <w:rPr>
          <w:rFonts w:ascii="Tahoma" w:eastAsia="Times New Roman" w:hAnsi="Tahoma" w:cs="Tahoma"/>
          <w:b/>
          <w:lang w:eastAsia="sl-SI"/>
        </w:rPr>
      </w:pPr>
    </w:p>
    <w:p w14:paraId="6337D8B6" w14:textId="77777777" w:rsidR="00602747" w:rsidRPr="00C9420A" w:rsidRDefault="00602747" w:rsidP="001E7AC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7081B780" w14:textId="77777777" w:rsidR="00602747" w:rsidRPr="00C9420A" w:rsidRDefault="00602747" w:rsidP="001E7AC3">
      <w:pPr>
        <w:keepNext/>
        <w:keepLines/>
        <w:spacing w:after="0" w:line="240" w:lineRule="auto"/>
        <w:rPr>
          <w:rFonts w:ascii="Tahoma" w:eastAsia="Times New Roman" w:hAnsi="Tahoma" w:cs="Tahoma"/>
          <w:lang w:eastAsia="sl-SI"/>
        </w:rPr>
      </w:pPr>
    </w:p>
    <w:p w14:paraId="3B698D3B"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5B5BE148" w14:textId="77777777" w:rsidR="00602747" w:rsidRPr="00C9420A" w:rsidRDefault="00602747" w:rsidP="001E7AC3">
      <w:pPr>
        <w:keepNext/>
        <w:keepLines/>
        <w:spacing w:after="0" w:line="240" w:lineRule="auto"/>
        <w:rPr>
          <w:rFonts w:ascii="Tahoma" w:eastAsia="Times New Roman" w:hAnsi="Tahoma" w:cs="Tahoma"/>
          <w:lang w:eastAsia="sl-SI"/>
        </w:rPr>
      </w:pPr>
    </w:p>
    <w:p w14:paraId="6EDE609E"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642D88F4" w14:textId="77777777" w:rsidR="00602747" w:rsidRPr="00C9420A" w:rsidRDefault="00602747" w:rsidP="001E7AC3">
      <w:pPr>
        <w:keepNext/>
        <w:keepLines/>
        <w:spacing w:after="0" w:line="240" w:lineRule="auto"/>
        <w:rPr>
          <w:rFonts w:ascii="Tahoma" w:eastAsia="Times New Roman" w:hAnsi="Tahoma" w:cs="Tahoma"/>
          <w:lang w:eastAsia="sl-SI"/>
        </w:rPr>
      </w:pPr>
    </w:p>
    <w:p w14:paraId="41EBE6B6" w14:textId="77777777" w:rsidR="00602747" w:rsidRPr="00C9420A" w:rsidRDefault="00602747" w:rsidP="001E7AC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11FEA771" w14:textId="77777777" w:rsidR="00602747" w:rsidRPr="00C9420A" w:rsidRDefault="00602747" w:rsidP="001E7AC3">
      <w:pPr>
        <w:keepNext/>
        <w:keepLines/>
        <w:spacing w:after="0" w:line="240" w:lineRule="auto"/>
        <w:rPr>
          <w:rFonts w:ascii="Tahoma" w:eastAsia="Times New Roman" w:hAnsi="Tahoma" w:cs="Tahoma"/>
          <w:u w:val="single"/>
          <w:lang w:eastAsia="sl-SI"/>
        </w:rPr>
      </w:pPr>
    </w:p>
    <w:p w14:paraId="716A4CED"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61606C1" w14:textId="77777777" w:rsidR="00602747" w:rsidRPr="00C9420A" w:rsidRDefault="00602747" w:rsidP="001E7AC3">
      <w:pPr>
        <w:keepNext/>
        <w:keepLines/>
        <w:spacing w:after="0" w:line="240" w:lineRule="auto"/>
        <w:jc w:val="both"/>
        <w:rPr>
          <w:rFonts w:ascii="Tahoma" w:eastAsia="Times New Roman" w:hAnsi="Tahoma" w:cs="Tahoma"/>
          <w:lang w:eastAsia="sl-SI"/>
        </w:rPr>
      </w:pPr>
    </w:p>
    <w:p w14:paraId="660DC7E4" w14:textId="77777777" w:rsidR="00602747" w:rsidRPr="00C9420A" w:rsidRDefault="00602747" w:rsidP="001E7AC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39BA755B" w14:textId="77777777" w:rsidR="00602747" w:rsidRPr="00C9420A" w:rsidRDefault="00602747" w:rsidP="001E7AC3">
      <w:pPr>
        <w:keepNext/>
        <w:keepLines/>
        <w:spacing w:after="0" w:line="240" w:lineRule="auto"/>
        <w:rPr>
          <w:rFonts w:ascii="Tahoma" w:eastAsia="Times New Roman" w:hAnsi="Tahoma" w:cs="Tahoma"/>
          <w:lang w:eastAsia="sl-SI"/>
        </w:rPr>
      </w:pPr>
    </w:p>
    <w:p w14:paraId="29DD6824" w14:textId="183C5B75"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DF0F7EF" w14:textId="77777777" w:rsidR="00602747" w:rsidRPr="00C9420A" w:rsidRDefault="00602747" w:rsidP="001E7AC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106450E9" w14:textId="77777777" w:rsidR="00602747" w:rsidRPr="00C9420A" w:rsidRDefault="00602747" w:rsidP="001E7AC3">
      <w:pPr>
        <w:keepNext/>
        <w:keepLines/>
        <w:spacing w:after="0" w:line="240" w:lineRule="auto"/>
        <w:jc w:val="both"/>
        <w:rPr>
          <w:rFonts w:ascii="Tahoma" w:eastAsia="Times New Roman" w:hAnsi="Tahoma" w:cs="Tahoma"/>
          <w:u w:val="single"/>
          <w:lang w:eastAsia="sl-SI"/>
        </w:rPr>
      </w:pPr>
    </w:p>
    <w:p w14:paraId="7380C040"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D5C4DA3"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491B3FC1" w14:textId="77777777" w:rsidR="00602747" w:rsidRPr="00C9420A" w:rsidRDefault="00602747" w:rsidP="001E7AC3">
      <w:pPr>
        <w:keepNext/>
        <w:keepLines/>
        <w:spacing w:after="0" w:line="240" w:lineRule="auto"/>
        <w:rPr>
          <w:rFonts w:ascii="Tahoma" w:eastAsia="Times New Roman" w:hAnsi="Tahoma" w:cs="Tahoma"/>
          <w:lang w:eastAsia="sl-SI"/>
        </w:rPr>
      </w:pPr>
    </w:p>
    <w:p w14:paraId="3569AB47" w14:textId="77777777" w:rsidR="00602747" w:rsidRPr="00C9420A" w:rsidRDefault="00602747" w:rsidP="001E7AC3">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31DC864E" w14:textId="77777777" w:rsidR="00602747" w:rsidRPr="00C9420A" w:rsidRDefault="00602747" w:rsidP="001E7AC3">
      <w:pPr>
        <w:keepNext/>
        <w:keepLines/>
        <w:spacing w:after="0" w:line="240" w:lineRule="auto"/>
        <w:rPr>
          <w:rFonts w:ascii="Tahoma" w:eastAsia="Times New Roman" w:hAnsi="Tahoma" w:cs="Tahoma"/>
          <w:lang w:eastAsia="sl-SI"/>
        </w:rPr>
      </w:pPr>
    </w:p>
    <w:p w14:paraId="74192B0F" w14:textId="77777777" w:rsidR="00602747" w:rsidRPr="00C9420A" w:rsidRDefault="00602747" w:rsidP="001E7AC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lastRenderedPageBreak/>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0495DEA8" w14:textId="77777777" w:rsidR="00602747" w:rsidRPr="00C9420A" w:rsidRDefault="00602747" w:rsidP="001E7AC3">
      <w:pPr>
        <w:keepNext/>
        <w:keepLines/>
        <w:spacing w:after="0" w:line="240" w:lineRule="auto"/>
        <w:rPr>
          <w:rFonts w:ascii="Tahoma" w:eastAsia="Times New Roman" w:hAnsi="Tahoma" w:cs="Tahoma"/>
          <w:b/>
          <w:lang w:eastAsia="sl-SI"/>
        </w:rPr>
      </w:pPr>
    </w:p>
    <w:p w14:paraId="048B7E6B"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767D88DD" w14:textId="77777777" w:rsidR="00602747" w:rsidRPr="00C9420A" w:rsidRDefault="00602747" w:rsidP="001E7AC3">
      <w:pPr>
        <w:keepNext/>
        <w:keepLines/>
        <w:spacing w:after="0" w:line="240" w:lineRule="auto"/>
        <w:jc w:val="both"/>
        <w:rPr>
          <w:rFonts w:ascii="Tahoma" w:eastAsia="Times New Roman" w:hAnsi="Tahoma" w:cs="Tahoma"/>
          <w:lang w:eastAsia="sl-SI"/>
        </w:rPr>
      </w:pPr>
    </w:p>
    <w:p w14:paraId="6EC370D9" w14:textId="1466F1E4" w:rsidR="00602747" w:rsidRPr="00EF7EE7" w:rsidRDefault="00602747" w:rsidP="00EF7EE7">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5ACD235A" w14:textId="77777777" w:rsidR="00602747" w:rsidRPr="00C9420A" w:rsidRDefault="00602747" w:rsidP="001E7AC3">
      <w:pPr>
        <w:keepNext/>
        <w:keepLines/>
        <w:spacing w:after="0" w:line="240" w:lineRule="auto"/>
        <w:rPr>
          <w:rFonts w:ascii="Tahoma" w:eastAsia="Times New Roman" w:hAnsi="Tahoma" w:cs="Tahoma"/>
          <w:lang w:eastAsia="sl-SI"/>
        </w:rPr>
      </w:pPr>
    </w:p>
    <w:p w14:paraId="0AD20A8A" w14:textId="77777777" w:rsidR="00602747" w:rsidRPr="00C9420A" w:rsidRDefault="00602747" w:rsidP="001E7AC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Izvajalec storitev mora strogo spoštovati ukrepe, ki bodo morebiti v veljavi v času </w:t>
      </w:r>
      <w:r>
        <w:rPr>
          <w:rFonts w:ascii="Tahoma" w:eastAsia="Times New Roman" w:hAnsi="Tahoma" w:cs="Tahoma"/>
          <w:lang w:eastAsia="sl-SI"/>
        </w:rPr>
        <w:t>izvajanja dobav</w:t>
      </w:r>
      <w:r w:rsidRPr="00C9420A">
        <w:rPr>
          <w:rFonts w:ascii="Tahoma" w:eastAsia="Times New Roman" w:hAnsi="Tahoma" w:cs="Tahoma"/>
          <w:lang w:eastAsia="sl-SI"/>
        </w:rPr>
        <w:t>. Tu so mišljeni sprejeti ukrepi v JPE in zadostna količina zahtevane osebne varovalne opreme (OVO), ki jo mora izvajalec zagotoviti svojim delavcem. OVO mora biti skladna z zahtevami stroke.</w:t>
      </w:r>
    </w:p>
    <w:p w14:paraId="36EB179E" w14:textId="77777777" w:rsidR="00602747" w:rsidRPr="00820FED" w:rsidRDefault="00602747" w:rsidP="001E7AC3">
      <w:pPr>
        <w:keepNext/>
        <w:keepLines/>
        <w:spacing w:after="0" w:line="240" w:lineRule="auto"/>
        <w:jc w:val="both"/>
        <w:rPr>
          <w:rFonts w:ascii="Tahoma" w:eastAsia="Times New Roman" w:hAnsi="Tahoma" w:cs="Tahoma"/>
          <w:lang w:eastAsia="sl-SI"/>
        </w:rPr>
      </w:pPr>
    </w:p>
    <w:p w14:paraId="73F5C6D0" w14:textId="77777777" w:rsidR="00602747" w:rsidRPr="008A50A5" w:rsidRDefault="00602747" w:rsidP="001E7AC3">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36D8FF2B" w14:textId="77777777" w:rsidR="00602747" w:rsidRPr="00097B84" w:rsidRDefault="00602747" w:rsidP="001E7AC3">
      <w:pPr>
        <w:keepNext/>
        <w:keepLines/>
        <w:spacing w:after="0" w:line="240" w:lineRule="auto"/>
        <w:jc w:val="both"/>
        <w:rPr>
          <w:rFonts w:ascii="Tahoma" w:eastAsia="Times New Roman" w:hAnsi="Tahoma" w:cs="Tahoma"/>
          <w:lang w:eastAsia="sl-SI"/>
        </w:rPr>
      </w:pPr>
    </w:p>
    <w:p w14:paraId="3DC1D3C9" w14:textId="19DF5F89" w:rsidR="00602747" w:rsidRPr="0027026E" w:rsidRDefault="00602747" w:rsidP="001E7AC3">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1F0F7D" w:rsidRPr="001F0F7D">
        <w:rPr>
          <w:rFonts w:ascii="Tahoma" w:eastAsia="Times New Roman" w:hAnsi="Tahoma" w:cs="Tahoma"/>
          <w:b/>
          <w:lang w:eastAsia="sl-SI"/>
        </w:rPr>
        <w:t>8</w:t>
      </w:r>
      <w:r w:rsidRPr="001F0F7D">
        <w:rPr>
          <w:rFonts w:ascii="Tahoma" w:eastAsia="Times New Roman" w:hAnsi="Tahoma" w:cs="Tahoma"/>
          <w:b/>
          <w:lang w:eastAsia="sl-SI"/>
        </w:rPr>
        <w:t>.</w:t>
      </w:r>
    </w:p>
    <w:p w14:paraId="31A26857" w14:textId="77777777" w:rsidR="00302D6E" w:rsidRDefault="00302D6E" w:rsidP="001E7AC3">
      <w:pPr>
        <w:keepNext/>
        <w:keepLines/>
        <w:spacing w:after="0" w:line="240" w:lineRule="auto"/>
        <w:jc w:val="both"/>
        <w:rPr>
          <w:rFonts w:ascii="Tahoma" w:eastAsia="Times New Roman" w:hAnsi="Tahoma" w:cs="Tahoma"/>
          <w:lang w:eastAsia="sl-SI"/>
        </w:rPr>
      </w:pPr>
    </w:p>
    <w:p w14:paraId="3E89AFA4" w14:textId="77777777" w:rsidR="00302D6E" w:rsidRPr="00712BC8" w:rsidRDefault="00302D6E" w:rsidP="001E7AC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4323FED8" w14:textId="77777777" w:rsidR="006C5AA9" w:rsidRPr="00C97751" w:rsidRDefault="006C5AA9" w:rsidP="001E7AC3">
      <w:pPr>
        <w:keepNext/>
        <w:keepLines/>
        <w:spacing w:after="0" w:line="240" w:lineRule="auto"/>
        <w:jc w:val="both"/>
        <w:rPr>
          <w:rFonts w:ascii="Tahoma" w:hAnsi="Tahoma" w:cs="Tahoma"/>
        </w:rPr>
      </w:pPr>
      <w:r>
        <w:rPr>
          <w:rFonts w:ascii="Tahoma" w:hAnsi="Tahoma" w:cs="Tahoma"/>
        </w:rPr>
        <w:tab/>
      </w:r>
    </w:p>
    <w:p w14:paraId="56F47D42" w14:textId="77777777" w:rsidR="006C5AA9" w:rsidRPr="00B42B10" w:rsidRDefault="006C5AA9" w:rsidP="001E7AC3">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7C76302E" w14:textId="77777777" w:rsidR="006C5AA9" w:rsidRPr="00C97751" w:rsidRDefault="006C5AA9" w:rsidP="001E7AC3">
      <w:pPr>
        <w:keepNext/>
        <w:keepLines/>
        <w:spacing w:after="0" w:line="240" w:lineRule="auto"/>
        <w:jc w:val="both"/>
        <w:rPr>
          <w:rFonts w:ascii="Tahoma" w:hAnsi="Tahoma" w:cs="Tahoma"/>
        </w:rPr>
      </w:pPr>
    </w:p>
    <w:p w14:paraId="5D23416E" w14:textId="6085E28A" w:rsidR="006C5AA9" w:rsidRPr="005526AB" w:rsidRDefault="006C5AA9" w:rsidP="001E7AC3">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sidR="00582568">
        <w:rPr>
          <w:rFonts w:ascii="Tahoma" w:hAnsi="Tahoma" w:cs="Tahoma"/>
        </w:rPr>
        <w:t>15</w:t>
      </w:r>
      <w:r>
        <w:rPr>
          <w:rFonts w:ascii="Tahoma" w:hAnsi="Tahoma" w:cs="Tahoma"/>
        </w:rPr>
        <w:t>.000,00 EUR (</w:t>
      </w:r>
      <w:r w:rsidRPr="005526AB">
        <w:rPr>
          <w:rFonts w:ascii="Tahoma" w:hAnsi="Tahoma" w:cs="Tahoma"/>
        </w:rPr>
        <w:t>z</w:t>
      </w:r>
      <w:r w:rsidRPr="005526AB">
        <w:rPr>
          <w:rFonts w:ascii="Tahoma" w:eastAsia="Times New Roman" w:hAnsi="Tahoma" w:cs="Tahoma"/>
        </w:rPr>
        <w:t xml:space="preserve"> besedo: </w:t>
      </w:r>
      <w:r w:rsidR="00582568">
        <w:rPr>
          <w:rFonts w:ascii="Tahoma" w:eastAsia="Times New Roman" w:hAnsi="Tahoma" w:cs="Tahoma"/>
        </w:rPr>
        <w:t xml:space="preserve">petnajst </w:t>
      </w:r>
      <w:r>
        <w:rPr>
          <w:rFonts w:ascii="Tahoma" w:eastAsia="Times New Roman" w:hAnsi="Tahoma" w:cs="Tahoma"/>
        </w:rPr>
        <w:t>tisoč in 00/100 EUR</w:t>
      </w:r>
      <w:r w:rsidRPr="005526AB">
        <w:rPr>
          <w:rFonts w:ascii="Tahoma" w:eastAsia="Times New Roman" w:hAnsi="Tahoma" w:cs="Tahoma"/>
        </w:rPr>
        <w:t>)</w:t>
      </w:r>
      <w:r w:rsidR="00B575EE">
        <w:rPr>
          <w:rFonts w:ascii="Tahoma" w:eastAsia="Times New Roman" w:hAnsi="Tahoma" w:cs="Tahoma"/>
        </w:rPr>
        <w:t>,</w:t>
      </w:r>
      <w:r>
        <w:rPr>
          <w:rFonts w:ascii="Tahoma" w:eastAsia="Times New Roman" w:hAnsi="Tahoma" w:cs="Tahoma"/>
        </w:rPr>
        <w:t xml:space="preserve"> </w:t>
      </w:r>
      <w:r w:rsidRPr="00077E82">
        <w:rPr>
          <w:rFonts w:ascii="Tahoma" w:hAnsi="Tahoma" w:cs="Tahoma"/>
        </w:rPr>
        <w:t xml:space="preserve">z dobo veljavnosti še najmanj 30 dni po preteku veljavnosti okvirnega sporazuma, </w:t>
      </w:r>
      <w:r w:rsidRPr="00077E82">
        <w:rPr>
          <w:rFonts w:ascii="Tahoma" w:eastAsia="Times New Roman" w:hAnsi="Tahoma" w:cs="Tahoma"/>
          <w:lang w:eastAsia="sl-SI"/>
        </w:rPr>
        <w:t>v nasprotnem primeru se šteje, da okvirni sporazum ni bil nikoli sklenjen</w:t>
      </w:r>
      <w:r w:rsidRPr="005526AB">
        <w:rPr>
          <w:rFonts w:ascii="Tahoma" w:hAnsi="Tahoma" w:cs="Tahoma"/>
        </w:rPr>
        <w:t>.</w:t>
      </w:r>
    </w:p>
    <w:p w14:paraId="2C920861" w14:textId="77777777" w:rsidR="006C5AA9" w:rsidRPr="00C97A1F" w:rsidRDefault="006C5AA9" w:rsidP="001E7AC3">
      <w:pPr>
        <w:keepNext/>
        <w:keepLines/>
        <w:spacing w:after="0" w:line="240" w:lineRule="auto"/>
        <w:jc w:val="both"/>
        <w:rPr>
          <w:rFonts w:ascii="Tahoma" w:hAnsi="Tahoma" w:cs="Tahoma"/>
        </w:rPr>
      </w:pPr>
    </w:p>
    <w:p w14:paraId="79584EE5" w14:textId="77777777" w:rsidR="006C5AA9" w:rsidRPr="00BA3F91" w:rsidRDefault="006C5AA9" w:rsidP="001E7AC3">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4BD7A957" w14:textId="77777777" w:rsidR="006C5AA9" w:rsidRPr="00BA3F91" w:rsidRDefault="006C5AA9" w:rsidP="001E7AC3">
      <w:pPr>
        <w:keepNext/>
        <w:keepLines/>
        <w:spacing w:after="0" w:line="240" w:lineRule="auto"/>
        <w:jc w:val="both"/>
        <w:rPr>
          <w:rFonts w:ascii="Tahoma" w:hAnsi="Tahoma" w:cs="Tahoma"/>
        </w:rPr>
      </w:pPr>
    </w:p>
    <w:p w14:paraId="2B885C14" w14:textId="309940ED" w:rsidR="006C5AA9" w:rsidRDefault="006C5AA9" w:rsidP="001E7AC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29412D34" w14:textId="714406AB" w:rsidR="006C5AA9" w:rsidRPr="004E4299" w:rsidRDefault="006C5AA9" w:rsidP="001E7AC3">
      <w:pPr>
        <w:keepNext/>
        <w:keepLines/>
        <w:spacing w:after="0" w:line="240" w:lineRule="auto"/>
        <w:jc w:val="both"/>
        <w:rPr>
          <w:rFonts w:ascii="Tahoma" w:hAnsi="Tahoma" w:cs="Tahoma"/>
        </w:rPr>
      </w:pPr>
    </w:p>
    <w:p w14:paraId="446FF7BC" w14:textId="77777777" w:rsidR="006C5AA9" w:rsidRPr="004E4299" w:rsidRDefault="006C5AA9" w:rsidP="001E7AC3">
      <w:pPr>
        <w:keepNext/>
        <w:keepLines/>
        <w:spacing w:after="0" w:line="240" w:lineRule="auto"/>
        <w:jc w:val="both"/>
        <w:rPr>
          <w:rFonts w:ascii="Tahoma" w:hAnsi="Tahoma" w:cs="Tahoma"/>
          <w:b/>
        </w:rPr>
      </w:pPr>
      <w:r w:rsidRPr="004E4299">
        <w:rPr>
          <w:rFonts w:ascii="Tahoma" w:hAnsi="Tahoma" w:cs="Tahoma"/>
          <w:b/>
        </w:rPr>
        <w:t>DOKAZILA:</w:t>
      </w:r>
    </w:p>
    <w:p w14:paraId="167FCAF4" w14:textId="0FA98DCE" w:rsidR="006C5AA9" w:rsidRDefault="006C5AA9" w:rsidP="001E7AC3">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3F99BC72" w14:textId="168AED9C" w:rsidR="004E4299" w:rsidRPr="004D70E9" w:rsidRDefault="004E4299" w:rsidP="001E7AC3">
      <w:pPr>
        <w:keepNext/>
        <w:keepLines/>
        <w:spacing w:after="0" w:line="240" w:lineRule="auto"/>
        <w:jc w:val="both"/>
        <w:rPr>
          <w:rFonts w:ascii="Tahoma" w:eastAsia="Times New Roman" w:hAnsi="Tahoma" w:cs="Tahoma"/>
          <w:lang w:eastAsia="sl-SI"/>
        </w:rPr>
      </w:pPr>
    </w:p>
    <w:p w14:paraId="07DF3809" w14:textId="77777777" w:rsidR="007C663C" w:rsidRPr="004D70E9" w:rsidRDefault="007C663C" w:rsidP="001E7AC3">
      <w:pPr>
        <w:keepNext/>
        <w:keepLines/>
        <w:numPr>
          <w:ilvl w:val="0"/>
          <w:numId w:val="2"/>
        </w:numPr>
        <w:spacing w:after="0" w:line="240" w:lineRule="auto"/>
        <w:jc w:val="both"/>
        <w:rPr>
          <w:rFonts w:ascii="Tahoma" w:eastAsia="Times New Roman" w:hAnsi="Tahoma" w:cs="Tahoma"/>
          <w:b/>
          <w:lang w:eastAsia="sl-SI"/>
        </w:rPr>
      </w:pPr>
      <w:r w:rsidRPr="004D70E9">
        <w:rPr>
          <w:rFonts w:ascii="Tahoma" w:eastAsia="Times New Roman" w:hAnsi="Tahoma" w:cs="Tahoma"/>
          <w:b/>
          <w:lang w:eastAsia="sl-SI"/>
        </w:rPr>
        <w:t xml:space="preserve">MERILA IN KRITERIJI OCENJEVANJA </w:t>
      </w:r>
    </w:p>
    <w:p w14:paraId="197563D9" w14:textId="77777777" w:rsidR="007C663C" w:rsidRPr="004D70E9" w:rsidRDefault="007C663C" w:rsidP="001E7AC3">
      <w:pPr>
        <w:keepNext/>
        <w:keepLines/>
        <w:spacing w:after="0" w:line="240" w:lineRule="auto"/>
        <w:jc w:val="both"/>
        <w:rPr>
          <w:rFonts w:ascii="Tahoma" w:eastAsia="Times New Roman" w:hAnsi="Tahoma" w:cs="Tahoma"/>
          <w:b/>
          <w:lang w:eastAsia="sl-SI"/>
        </w:rPr>
      </w:pPr>
    </w:p>
    <w:p w14:paraId="4784469C" w14:textId="77777777" w:rsidR="00703916" w:rsidRPr="00703916" w:rsidRDefault="00703916" w:rsidP="001E7AC3">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3895B327" w14:textId="77777777" w:rsidR="00703916" w:rsidRPr="00703916" w:rsidRDefault="00703916" w:rsidP="001E7AC3">
      <w:pPr>
        <w:keepNext/>
        <w:keepLines/>
        <w:tabs>
          <w:tab w:val="left" w:pos="540"/>
          <w:tab w:val="left" w:pos="720"/>
        </w:tabs>
        <w:spacing w:after="0" w:line="240" w:lineRule="auto"/>
        <w:jc w:val="both"/>
        <w:rPr>
          <w:rFonts w:ascii="Tahoma" w:hAnsi="Tahoma" w:cs="Tahoma"/>
          <w:b/>
        </w:rPr>
      </w:pPr>
    </w:p>
    <w:p w14:paraId="043CAB6D" w14:textId="77777777" w:rsidR="006C4C26" w:rsidRDefault="006C4C26" w:rsidP="001E7AC3">
      <w:pPr>
        <w:keepNext/>
        <w:keepLines/>
        <w:spacing w:after="0" w:line="240" w:lineRule="auto"/>
        <w:jc w:val="both"/>
        <w:rPr>
          <w:rFonts w:ascii="Tahoma" w:hAnsi="Tahoma" w:cs="Tahoma"/>
        </w:rPr>
      </w:pPr>
      <w:r w:rsidRPr="004C149C">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Naročnik bo sklenil </w:t>
      </w:r>
      <w:r>
        <w:rPr>
          <w:rFonts w:ascii="Tahoma" w:hAnsi="Tahoma" w:cs="Tahoma"/>
        </w:rPr>
        <w:t>okvirni sporazum</w:t>
      </w:r>
      <w:r w:rsidRPr="004C149C">
        <w:rPr>
          <w:rFonts w:ascii="Tahoma" w:hAnsi="Tahoma" w:cs="Tahoma"/>
        </w:rPr>
        <w:t xml:space="preserve"> s ponudnikom, ki bo po izvedenih pogajanjih oddal ekonomsko najugodnejšo ponudbo.</w:t>
      </w:r>
    </w:p>
    <w:p w14:paraId="348A4F34" w14:textId="77777777" w:rsidR="004E4299" w:rsidRPr="00BA3F91" w:rsidRDefault="004E4299" w:rsidP="001E7AC3">
      <w:pPr>
        <w:keepNext/>
        <w:keepLines/>
        <w:spacing w:after="0" w:line="240" w:lineRule="auto"/>
        <w:jc w:val="both"/>
        <w:rPr>
          <w:rFonts w:ascii="Tahoma" w:hAnsi="Tahoma" w:cs="Tahoma"/>
        </w:rPr>
      </w:pPr>
    </w:p>
    <w:p w14:paraId="390D5AF4" w14:textId="77777777" w:rsidR="004E4299" w:rsidRPr="00BA3F91" w:rsidRDefault="004E4299" w:rsidP="001E7AC3">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lastRenderedPageBreak/>
        <w:t>NAVODILA PONUDNIKOM ZA IZDELAVO PONUDBE IN NAČIN ZA PREDLOŽITEV PONUDB</w:t>
      </w:r>
    </w:p>
    <w:p w14:paraId="50670D0B" w14:textId="77777777" w:rsidR="004E4299" w:rsidRPr="00BA3F91" w:rsidRDefault="004E4299" w:rsidP="001E7AC3">
      <w:pPr>
        <w:keepNext/>
        <w:keepLines/>
        <w:spacing w:after="0" w:line="240" w:lineRule="auto"/>
        <w:ind w:left="360"/>
        <w:jc w:val="both"/>
        <w:rPr>
          <w:rFonts w:ascii="Tahoma" w:eastAsia="Times New Roman" w:hAnsi="Tahoma" w:cs="Tahoma"/>
          <w:b/>
          <w:lang w:eastAsia="sl-SI"/>
        </w:rPr>
      </w:pPr>
    </w:p>
    <w:p w14:paraId="1C6C4700" w14:textId="77777777" w:rsidR="004E4299" w:rsidRPr="00BA3F91" w:rsidRDefault="004E4299" w:rsidP="001E7AC3">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0EC82FA" w14:textId="77777777" w:rsidR="004E4299" w:rsidRPr="00BA3F91" w:rsidRDefault="004E4299" w:rsidP="001E7AC3">
      <w:pPr>
        <w:keepNext/>
        <w:keepLines/>
        <w:spacing w:after="0" w:line="240" w:lineRule="auto"/>
        <w:jc w:val="both"/>
        <w:rPr>
          <w:rFonts w:ascii="Tahoma" w:eastAsia="Times New Roman" w:hAnsi="Tahoma" w:cs="Tahoma"/>
          <w:b/>
          <w:lang w:eastAsia="sl-SI"/>
        </w:rPr>
      </w:pPr>
    </w:p>
    <w:p w14:paraId="2FF21CA0" w14:textId="77777777" w:rsidR="006C4C26" w:rsidRPr="00CE2724" w:rsidRDefault="006C4C26" w:rsidP="001E7AC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7640FA31" w14:textId="77777777" w:rsidR="006C4C26" w:rsidRPr="00CE2724" w:rsidRDefault="006C4C26" w:rsidP="001E7AC3">
      <w:pPr>
        <w:pStyle w:val="Telobesedila3"/>
        <w:keepNext/>
        <w:keepLines/>
        <w:rPr>
          <w:rFonts w:ascii="Tahoma" w:hAnsi="Tahoma" w:cs="Tahoma"/>
        </w:rPr>
      </w:pPr>
    </w:p>
    <w:p w14:paraId="35CB225D" w14:textId="77777777" w:rsidR="006C4C26" w:rsidRPr="00CE2724" w:rsidRDefault="006C4C26" w:rsidP="001E7AC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CF2074D" w14:textId="77777777" w:rsidR="006C4C26" w:rsidRPr="00CE2724" w:rsidRDefault="006C4C26" w:rsidP="001E7AC3">
      <w:pPr>
        <w:pStyle w:val="Telobesedila3"/>
        <w:keepNext/>
        <w:keepLines/>
        <w:rPr>
          <w:rFonts w:ascii="Tahoma" w:hAnsi="Tahoma" w:cs="Tahoma"/>
        </w:rPr>
      </w:pPr>
    </w:p>
    <w:p w14:paraId="7C0EF3AE" w14:textId="77777777" w:rsidR="006C4C26" w:rsidRPr="00CE2724" w:rsidRDefault="006C4C26" w:rsidP="001E7AC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rPr>
        <w:t xml:space="preserve"> (</w:t>
      </w:r>
      <w:r w:rsidRPr="004569E9">
        <w:rPr>
          <w:rFonts w:ascii="Tahoma" w:hAnsi="Tahoma" w:cs="Tahoma"/>
        </w:rPr>
        <w:t>Ur</w:t>
      </w:r>
      <w:r>
        <w:rPr>
          <w:rFonts w:ascii="Tahoma" w:hAnsi="Tahoma" w:cs="Tahoma"/>
        </w:rPr>
        <w:t xml:space="preserve">. l. </w:t>
      </w:r>
      <w:r w:rsidRPr="004569E9">
        <w:rPr>
          <w:rFonts w:ascii="Tahoma" w:hAnsi="Tahoma" w:cs="Tahoma"/>
        </w:rPr>
        <w:t>RS, št. 97/07 – uradno prečiščeno besedilo, 64/16 – odl. US in 20/18 – OROZ631</w:t>
      </w:r>
      <w:r>
        <w:rPr>
          <w:rFonts w:ascii="Tahoma" w:hAnsi="Tahoma" w:cs="Tahoma"/>
        </w:rPr>
        <w:t>)</w:t>
      </w:r>
      <w:r w:rsidRPr="00CE2724">
        <w:rPr>
          <w:rFonts w:ascii="Tahoma" w:hAnsi="Tahoma" w:cs="Tahoma"/>
        </w:rPr>
        <w:t>). Z oddajo ponudbe je le-ta zavezujoča za čas, naveden v ponudbi, razen če jo uporabnik ponudnika umakne ali spremeni pred potekom roka za oddajo ponudb.</w:t>
      </w:r>
    </w:p>
    <w:p w14:paraId="64A74AD4"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00EE8129" w14:textId="0EA1D8C8"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bookmarkStart w:id="21" w:name="_GoBack"/>
      <w:bookmarkEnd w:id="21"/>
      <w:r w:rsidR="00DA0F1A" w:rsidRPr="00DA0F1A">
        <w:rPr>
          <w:rFonts w:ascii="Tahoma" w:eastAsia="Times New Roman" w:hAnsi="Tahoma" w:cs="Tahoma"/>
          <w:b/>
          <w:lang w:eastAsia="sl-SI"/>
        </w:rPr>
        <w:t>9. 4</w:t>
      </w:r>
      <w:r w:rsidR="0009178B" w:rsidRPr="00DA0F1A">
        <w:rPr>
          <w:rFonts w:ascii="Tahoma" w:eastAsia="Times New Roman" w:hAnsi="Tahoma" w:cs="Tahoma"/>
          <w:b/>
          <w:lang w:eastAsia="sl-SI"/>
        </w:rPr>
        <w:t>. 2024</w:t>
      </w:r>
      <w:r w:rsidR="005D5A99" w:rsidRPr="00DA0F1A">
        <w:rPr>
          <w:rFonts w:ascii="Tahoma" w:eastAsia="Times New Roman" w:hAnsi="Tahoma" w:cs="Tahoma"/>
          <w:b/>
          <w:lang w:eastAsia="sl-SI"/>
        </w:rPr>
        <w:t xml:space="preserve"> </w:t>
      </w:r>
      <w:r w:rsidRPr="00DA0F1A">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58DDA2B6"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49B80F63"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5332427"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05FEC82F"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1A5268A7"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66857D45" w14:textId="02813013" w:rsidR="006C4C26" w:rsidRDefault="006C4C26" w:rsidP="001E7AC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4CDB3541" w14:textId="12E0F762" w:rsidR="00A73C38" w:rsidRDefault="00A73C38" w:rsidP="001E7AC3">
      <w:pPr>
        <w:keepNext/>
        <w:keepLines/>
        <w:widowControl w:val="0"/>
        <w:spacing w:after="0" w:line="240" w:lineRule="auto"/>
        <w:jc w:val="both"/>
        <w:rPr>
          <w:rFonts w:ascii="Tahoma" w:eastAsia="Times New Roman" w:hAnsi="Tahoma" w:cs="Tahoma"/>
          <w:i/>
          <w:lang w:eastAsia="sl-SI"/>
        </w:rPr>
      </w:pPr>
    </w:p>
    <w:p w14:paraId="5B7F2771" w14:textId="77777777" w:rsidR="004A3DBF" w:rsidRPr="004C149C" w:rsidRDefault="004A3DBF" w:rsidP="001E7AC3">
      <w:pPr>
        <w:keepNext/>
        <w:keepLines/>
        <w:widowControl w:val="0"/>
        <w:spacing w:after="0" w:line="240" w:lineRule="auto"/>
        <w:jc w:val="both"/>
        <w:rPr>
          <w:rFonts w:ascii="Tahoma" w:eastAsia="Times New Roman" w:hAnsi="Tahoma" w:cs="Tahoma"/>
          <w:b/>
          <w:lang w:eastAsia="sl-SI"/>
        </w:rPr>
      </w:pPr>
    </w:p>
    <w:p w14:paraId="38772A08" w14:textId="514A881E" w:rsidR="006C4C26" w:rsidRPr="004C149C" w:rsidRDefault="006C4C26" w:rsidP="001E7AC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4E945124"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2AF9C2EC"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4AB7A057" w14:textId="77777777" w:rsidR="006C4C26" w:rsidRPr="004C149C" w:rsidRDefault="006C4C26" w:rsidP="001E7AC3">
      <w:pPr>
        <w:keepNext/>
        <w:keepLines/>
        <w:widowControl w:val="0"/>
        <w:spacing w:after="0" w:line="240" w:lineRule="auto"/>
        <w:jc w:val="both"/>
        <w:rPr>
          <w:rFonts w:ascii="Tahoma" w:eastAsia="Times New Roman" w:hAnsi="Tahoma" w:cs="Tahoma"/>
          <w:b/>
          <w:lang w:eastAsia="sl-SI"/>
        </w:rPr>
      </w:pPr>
    </w:p>
    <w:p w14:paraId="018F03D3"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6925D70"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p>
    <w:p w14:paraId="18177CD7" w14:textId="77777777" w:rsidR="006C4C26" w:rsidRPr="004C149C" w:rsidRDefault="006C4C26" w:rsidP="001E7AC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81CF94E" w14:textId="77777777" w:rsidR="006C4C26" w:rsidRPr="004C149C" w:rsidRDefault="006C4C26" w:rsidP="003C6E6D">
      <w:pPr>
        <w:keepNext/>
        <w:keepLines/>
        <w:spacing w:after="0" w:line="240" w:lineRule="auto"/>
        <w:jc w:val="both"/>
        <w:rPr>
          <w:rFonts w:ascii="Tahoma" w:eastAsia="Times New Roman" w:hAnsi="Tahoma" w:cs="Tahoma"/>
          <w:lang w:eastAsia="sl-SI"/>
        </w:rPr>
      </w:pPr>
    </w:p>
    <w:p w14:paraId="6A94FDD3" w14:textId="77777777" w:rsidR="006C4C26" w:rsidRPr="004C149C" w:rsidRDefault="006C4C26" w:rsidP="003C6E6D">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Vsebina ponudbene dokumentacije</w:t>
      </w:r>
    </w:p>
    <w:p w14:paraId="70DA7558" w14:textId="77777777" w:rsidR="006C4C26" w:rsidRPr="004C149C" w:rsidRDefault="006C4C26" w:rsidP="003C6E6D">
      <w:pPr>
        <w:keepNext/>
        <w:keepLines/>
        <w:spacing w:after="0" w:line="240" w:lineRule="auto"/>
        <w:jc w:val="both"/>
        <w:rPr>
          <w:rFonts w:ascii="Tahoma" w:eastAsia="Times New Roman" w:hAnsi="Tahoma" w:cs="Tahoma"/>
          <w:lang w:val="x-none" w:eastAsia="sl-SI"/>
        </w:rPr>
      </w:pPr>
    </w:p>
    <w:p w14:paraId="07D4AE2D" w14:textId="77777777" w:rsidR="006C4C26" w:rsidRPr="004C149C" w:rsidRDefault="006C4C26" w:rsidP="003C6E6D">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52ABBE8" w14:textId="77777777" w:rsidR="006C4C26" w:rsidRPr="004C149C" w:rsidRDefault="006C4C26" w:rsidP="003C6E6D">
      <w:pPr>
        <w:keepNext/>
        <w:keepLines/>
        <w:spacing w:after="0" w:line="240" w:lineRule="auto"/>
        <w:jc w:val="both"/>
        <w:rPr>
          <w:rFonts w:ascii="Tahoma" w:eastAsia="Times New Roman" w:hAnsi="Tahoma" w:cs="Tahoma"/>
          <w:lang w:eastAsia="sl-SI"/>
        </w:rPr>
      </w:pPr>
    </w:p>
    <w:p w14:paraId="537778AA" w14:textId="47EF079E" w:rsidR="006C4C26" w:rsidRDefault="006C4C26" w:rsidP="003C6E6D">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356862D8" w14:textId="532D730B" w:rsidR="003C6E6D" w:rsidRPr="004C149C" w:rsidRDefault="003C6E6D" w:rsidP="003C6E6D">
      <w:pPr>
        <w:keepNext/>
        <w:keepLines/>
        <w:spacing w:after="0" w:line="240" w:lineRule="auto"/>
        <w:jc w:val="both"/>
        <w:rPr>
          <w:rFonts w:ascii="Tahoma" w:eastAsia="Times New Roman" w:hAnsi="Tahoma" w:cs="Tahoma"/>
          <w:b/>
          <w:lang w:eastAsia="sl-SI"/>
        </w:rPr>
      </w:pPr>
    </w:p>
    <w:p w14:paraId="295CF33E" w14:textId="77777777" w:rsidR="006C4C26" w:rsidRPr="00BA3F91" w:rsidRDefault="006C4C26" w:rsidP="003C6E6D">
      <w:pPr>
        <w:keepNext/>
        <w:keepLines/>
        <w:spacing w:after="0" w:line="240" w:lineRule="auto"/>
        <w:ind w:left="1080"/>
        <w:jc w:val="both"/>
        <w:rPr>
          <w:rFonts w:ascii="Tahoma" w:eastAsia="Times New Roman" w:hAnsi="Tahoma" w:cs="Tahoma"/>
          <w:b/>
          <w:lang w:eastAsia="sl-SI"/>
        </w:rPr>
      </w:pPr>
    </w:p>
    <w:p w14:paraId="6DEC510F" w14:textId="77777777" w:rsidR="006C4C26" w:rsidRPr="003346EC" w:rsidRDefault="006C4C26" w:rsidP="003C6E6D">
      <w:pPr>
        <w:keepNext/>
        <w:keepLines/>
        <w:numPr>
          <w:ilvl w:val="0"/>
          <w:numId w:val="3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1DEEADDA" w14:textId="77777777" w:rsidR="006C4C26" w:rsidRDefault="006C4C26" w:rsidP="003C6E6D">
      <w:pPr>
        <w:keepNext/>
        <w:keepLines/>
        <w:spacing w:after="0" w:line="240" w:lineRule="auto"/>
        <w:jc w:val="both"/>
        <w:rPr>
          <w:rFonts w:ascii="Tahoma" w:hAnsi="Tahoma" w:cs="Tahoma"/>
        </w:rPr>
      </w:pPr>
    </w:p>
    <w:p w14:paraId="68905258" w14:textId="1AEFA19A" w:rsidR="006C4C26" w:rsidRDefault="006C4C26" w:rsidP="003C6E6D">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7617628A" w14:textId="77777777" w:rsidR="00915EB5" w:rsidRDefault="00915EB5" w:rsidP="003C6E6D">
      <w:pPr>
        <w:keepNext/>
        <w:keepLines/>
        <w:spacing w:after="0" w:line="240" w:lineRule="auto"/>
        <w:jc w:val="both"/>
        <w:rPr>
          <w:rFonts w:ascii="Tahoma" w:hAnsi="Tahoma" w:cs="Tahoma"/>
        </w:rPr>
      </w:pPr>
    </w:p>
    <w:p w14:paraId="37F13058" w14:textId="77777777" w:rsidR="000B08F8" w:rsidRPr="00C63E28" w:rsidRDefault="000B08F8" w:rsidP="003C6E6D">
      <w:pPr>
        <w:keepNext/>
        <w:keepLines/>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C4C26" w:rsidRPr="00C8579C" w14:paraId="27A3757C" w14:textId="77777777" w:rsidTr="00364CBA">
        <w:tc>
          <w:tcPr>
            <w:tcW w:w="9142" w:type="dxa"/>
          </w:tcPr>
          <w:p w14:paraId="15603A26" w14:textId="77777777" w:rsidR="006C4C26" w:rsidRPr="00C8579C" w:rsidRDefault="006C4C26" w:rsidP="003C6E6D">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44DED9EF" w14:textId="77777777" w:rsidR="006C4C26" w:rsidRDefault="006C4C26" w:rsidP="003C6E6D">
      <w:pPr>
        <w:keepNext/>
        <w:keepLines/>
        <w:spacing w:after="0" w:line="240" w:lineRule="auto"/>
        <w:rPr>
          <w:rFonts w:ascii="Tahoma" w:hAnsi="Tahoma" w:cs="Tahoma"/>
          <w:b/>
          <w:color w:val="FF0000"/>
        </w:rPr>
      </w:pPr>
    </w:p>
    <w:p w14:paraId="7EDC9334" w14:textId="09D9C30B" w:rsidR="00915EB5" w:rsidRDefault="006C4C26" w:rsidP="003C6E6D">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32BF4B24" w14:textId="0B4BC513" w:rsidR="006C4C26" w:rsidRDefault="006C4C26" w:rsidP="003C6E6D">
      <w:pPr>
        <w:keepNext/>
        <w:keepLines/>
        <w:spacing w:after="0" w:line="240" w:lineRule="auto"/>
        <w:jc w:val="both"/>
        <w:rPr>
          <w:rFonts w:ascii="Tahoma" w:hAnsi="Tahoma" w:cs="Tahoma"/>
        </w:rPr>
      </w:pPr>
    </w:p>
    <w:p w14:paraId="74D4222C" w14:textId="77777777" w:rsidR="004A3DBF" w:rsidRPr="00535F65" w:rsidRDefault="004A3DBF" w:rsidP="003C6E6D">
      <w:pPr>
        <w:keepNext/>
        <w:keepLines/>
        <w:spacing w:after="0" w:line="240" w:lineRule="auto"/>
        <w:jc w:val="both"/>
        <w:rPr>
          <w:rFonts w:ascii="Tahoma" w:hAnsi="Tahoma" w:cs="Tahoma"/>
        </w:rPr>
      </w:pPr>
    </w:p>
    <w:p w14:paraId="2CA3FCE8" w14:textId="70198D2C" w:rsidR="006C4C26" w:rsidRDefault="006C4C26" w:rsidP="003C6E6D">
      <w:pPr>
        <w:keepNext/>
        <w:keepLines/>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1F49C8DF" w14:textId="77777777" w:rsidR="009B4A50" w:rsidRDefault="009B4A50" w:rsidP="003C6E6D">
      <w:pPr>
        <w:keepNext/>
        <w:keepLines/>
        <w:spacing w:after="0" w:line="240" w:lineRule="auto"/>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C4C26" w:rsidRPr="00BA3F91" w14:paraId="2EB5B7E6" w14:textId="77777777" w:rsidTr="00364CBA">
        <w:tc>
          <w:tcPr>
            <w:tcW w:w="9424" w:type="dxa"/>
            <w:tcBorders>
              <w:top w:val="single" w:sz="4" w:space="0" w:color="auto"/>
              <w:bottom w:val="single" w:sz="4" w:space="0" w:color="auto"/>
            </w:tcBorders>
          </w:tcPr>
          <w:p w14:paraId="2A2A2AB9" w14:textId="77777777" w:rsidR="006C4C26" w:rsidRPr="00BA3F91" w:rsidRDefault="006C4C26" w:rsidP="003C6E6D">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C5CD158" w14:textId="77777777" w:rsidR="006C4C26" w:rsidRDefault="006C4C26" w:rsidP="003C6E6D">
      <w:pPr>
        <w:keepNext/>
        <w:keepLines/>
        <w:spacing w:after="0" w:line="240" w:lineRule="auto"/>
        <w:jc w:val="both"/>
        <w:rPr>
          <w:rFonts w:ascii="Tahoma" w:eastAsia="Times New Roman" w:hAnsi="Tahoma" w:cs="Tahoma"/>
          <w:sz w:val="20"/>
          <w:szCs w:val="20"/>
          <w:lang w:eastAsia="sl-SI"/>
        </w:rPr>
      </w:pPr>
    </w:p>
    <w:p w14:paraId="5FD7C7D3" w14:textId="77777777" w:rsidR="006C4C26" w:rsidRPr="00303200" w:rsidRDefault="006C4C26" w:rsidP="003C6E6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419E5F5" w14:textId="77777777" w:rsidR="006C4C26" w:rsidRPr="00453AD4" w:rsidRDefault="006C4C26" w:rsidP="003C6E6D">
      <w:pPr>
        <w:keepNext/>
        <w:keepLines/>
        <w:spacing w:after="0" w:line="240" w:lineRule="auto"/>
        <w:jc w:val="both"/>
        <w:rPr>
          <w:rFonts w:ascii="Tahoma" w:eastAsia="Times New Roman" w:hAnsi="Tahoma" w:cs="Tahoma"/>
          <w:sz w:val="20"/>
          <w:szCs w:val="20"/>
          <w:lang w:eastAsia="sl-SI"/>
        </w:rPr>
      </w:pPr>
    </w:p>
    <w:p w14:paraId="2097CEF5" w14:textId="77777777" w:rsidR="006C4C26" w:rsidRPr="00453AD4" w:rsidRDefault="006C4C26" w:rsidP="003C6E6D">
      <w:pPr>
        <w:keepNext/>
        <w:keepLines/>
        <w:numPr>
          <w:ilvl w:val="0"/>
          <w:numId w:val="3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7AEB56A8" w14:textId="77777777" w:rsidR="006C4C26" w:rsidRDefault="006C4C26" w:rsidP="003C6E6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C4C26" w:rsidRPr="00552945" w14:paraId="40C911C3" w14:textId="77777777" w:rsidTr="00364CBA">
        <w:tc>
          <w:tcPr>
            <w:tcW w:w="9424" w:type="dxa"/>
            <w:tcBorders>
              <w:top w:val="single" w:sz="4" w:space="0" w:color="auto"/>
              <w:bottom w:val="single" w:sz="4" w:space="0" w:color="auto"/>
            </w:tcBorders>
          </w:tcPr>
          <w:p w14:paraId="0B546C3D" w14:textId="77777777" w:rsidR="006C4C26" w:rsidRPr="00552945" w:rsidRDefault="006C4C26" w:rsidP="003C6E6D">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CBB491E" w14:textId="77777777" w:rsidR="006C4C26" w:rsidRPr="00552945" w:rsidRDefault="006C4C26" w:rsidP="003C6E6D">
      <w:pPr>
        <w:keepNext/>
        <w:keepLines/>
        <w:spacing w:after="0" w:line="240" w:lineRule="auto"/>
        <w:jc w:val="both"/>
        <w:rPr>
          <w:rFonts w:ascii="Tahoma" w:eastAsia="Times New Roman" w:hAnsi="Tahoma" w:cs="Tahoma"/>
          <w:sz w:val="20"/>
          <w:szCs w:val="20"/>
          <w:lang w:eastAsia="sl-SI"/>
        </w:rPr>
      </w:pPr>
    </w:p>
    <w:p w14:paraId="37F0F797" w14:textId="77777777" w:rsidR="006C4C26" w:rsidRPr="00552945" w:rsidRDefault="006C4C26"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325720B7" w14:textId="77777777" w:rsidR="006C4C26" w:rsidRPr="00552945" w:rsidRDefault="006C4C26" w:rsidP="003C6E6D">
      <w:pPr>
        <w:keepNext/>
        <w:keepLines/>
        <w:spacing w:after="0" w:line="240" w:lineRule="auto"/>
        <w:jc w:val="both"/>
        <w:rPr>
          <w:rFonts w:ascii="Tahoma" w:eastAsia="Times New Roman" w:hAnsi="Tahoma" w:cs="Tahoma"/>
          <w:lang w:eastAsia="sl-SI"/>
        </w:rPr>
      </w:pPr>
    </w:p>
    <w:p w14:paraId="538EE38C" w14:textId="77777777" w:rsidR="006C4C26" w:rsidRPr="00552945" w:rsidRDefault="006C4C26" w:rsidP="003C6E6D">
      <w:pPr>
        <w:keepNext/>
        <w:keepLines/>
        <w:numPr>
          <w:ilvl w:val="0"/>
          <w:numId w:val="37"/>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lastRenderedPageBreak/>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BBC4E3F" w14:textId="77777777" w:rsidR="006C4C26" w:rsidRPr="00552945" w:rsidRDefault="006C4C26" w:rsidP="003C6E6D">
      <w:pPr>
        <w:keepNext/>
        <w:keepLines/>
        <w:spacing w:after="0" w:line="240" w:lineRule="auto"/>
        <w:jc w:val="both"/>
        <w:rPr>
          <w:rFonts w:ascii="Tahoma" w:eastAsia="Times New Roman" w:hAnsi="Tahoma" w:cs="Tahoma"/>
          <w:b/>
          <w:lang w:eastAsia="sl-SI"/>
        </w:rPr>
      </w:pPr>
    </w:p>
    <w:p w14:paraId="72129F4D" w14:textId="77777777" w:rsidR="006C4C26" w:rsidRPr="00552945" w:rsidRDefault="006C4C26"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4F7633B3" w14:textId="77777777" w:rsidR="006C4C26" w:rsidRPr="00552945" w:rsidRDefault="006C4C26" w:rsidP="003C6E6D">
      <w:pPr>
        <w:keepNext/>
        <w:keepLines/>
        <w:spacing w:after="0" w:line="240" w:lineRule="auto"/>
        <w:jc w:val="both"/>
        <w:rPr>
          <w:rFonts w:ascii="Tahoma" w:eastAsia="Times New Roman" w:hAnsi="Tahoma" w:cs="Tahoma"/>
          <w:lang w:eastAsia="sl-SI"/>
        </w:rPr>
      </w:pPr>
    </w:p>
    <w:p w14:paraId="04AA3512" w14:textId="64F3F467" w:rsidR="006C4C26" w:rsidRDefault="006C4C26"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1A82EA12" w14:textId="2E28AFE6" w:rsidR="003C6E6D" w:rsidRDefault="003C6E6D" w:rsidP="003C6E6D">
      <w:pPr>
        <w:keepNext/>
        <w:keepLines/>
        <w:spacing w:after="0" w:line="240" w:lineRule="auto"/>
        <w:jc w:val="both"/>
        <w:rPr>
          <w:rFonts w:ascii="Tahoma" w:eastAsia="Times New Roman" w:hAnsi="Tahoma" w:cs="Tahoma"/>
          <w:lang w:eastAsia="sl-SI"/>
        </w:rPr>
      </w:pPr>
    </w:p>
    <w:p w14:paraId="69F0C3F3" w14:textId="77777777" w:rsidR="00595058" w:rsidRPr="00552945" w:rsidRDefault="00595058" w:rsidP="003C6E6D">
      <w:pPr>
        <w:keepNext/>
        <w:keepLines/>
        <w:spacing w:after="0" w:line="240" w:lineRule="auto"/>
        <w:jc w:val="both"/>
        <w:rPr>
          <w:rFonts w:ascii="Tahoma" w:eastAsia="Times New Roman" w:hAnsi="Tahoma" w:cs="Tahoma"/>
          <w:lang w:eastAsia="sl-SI"/>
        </w:rPr>
      </w:pPr>
    </w:p>
    <w:p w14:paraId="2D00D534" w14:textId="77777777" w:rsidR="00D352D3" w:rsidRPr="00552945" w:rsidRDefault="00D352D3" w:rsidP="003C6E6D">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D352D3" w:rsidRPr="00552945" w14:paraId="255C85A5" w14:textId="77777777" w:rsidTr="00961E34">
        <w:tc>
          <w:tcPr>
            <w:tcW w:w="7865" w:type="dxa"/>
            <w:tcBorders>
              <w:top w:val="single" w:sz="4" w:space="0" w:color="auto"/>
              <w:bottom w:val="single" w:sz="4" w:space="0" w:color="auto"/>
            </w:tcBorders>
          </w:tcPr>
          <w:p w14:paraId="13FFF553"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D7324ED" w14:textId="77777777" w:rsidR="00D352D3" w:rsidRPr="00552945" w:rsidRDefault="00D352D3" w:rsidP="003C6E6D">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697FD3D8"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7EEFB8E" w14:textId="77777777" w:rsidR="00D352D3" w:rsidRPr="00552945" w:rsidRDefault="00D352D3" w:rsidP="003C6E6D">
      <w:pPr>
        <w:keepNext/>
        <w:keepLines/>
        <w:spacing w:after="0" w:line="240" w:lineRule="auto"/>
        <w:jc w:val="both"/>
        <w:rPr>
          <w:rFonts w:ascii="Tahoma" w:eastAsia="Times New Roman" w:hAnsi="Tahoma" w:cs="Tahoma"/>
          <w:lang w:eastAsia="sl-SI"/>
        </w:rPr>
      </w:pPr>
    </w:p>
    <w:p w14:paraId="56355A9D" w14:textId="317A0404" w:rsidR="00D352D3"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30F8D96F" w14:textId="77777777" w:rsidR="00595058" w:rsidRPr="00552945" w:rsidRDefault="00595058" w:rsidP="003C6E6D">
      <w:pPr>
        <w:keepNext/>
        <w:keepLines/>
        <w:spacing w:after="0" w:line="240" w:lineRule="auto"/>
        <w:jc w:val="both"/>
        <w:rPr>
          <w:rFonts w:ascii="Tahoma" w:eastAsia="Times New Roman" w:hAnsi="Tahoma" w:cs="Tahoma"/>
          <w:b/>
          <w:lang w:eastAsia="sl-SI"/>
        </w:rPr>
      </w:pPr>
    </w:p>
    <w:p w14:paraId="57E225AE" w14:textId="77777777" w:rsidR="00D352D3" w:rsidRPr="00C97A1F" w:rsidRDefault="00D352D3" w:rsidP="003C6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17878" w:rsidRPr="00C97A1F" w14:paraId="76C93CDE" w14:textId="77777777" w:rsidTr="00635397">
        <w:tc>
          <w:tcPr>
            <w:tcW w:w="7865" w:type="dxa"/>
            <w:tcBorders>
              <w:top w:val="single" w:sz="4" w:space="0" w:color="auto"/>
              <w:bottom w:val="single" w:sz="4" w:space="0" w:color="auto"/>
            </w:tcBorders>
          </w:tcPr>
          <w:p w14:paraId="19CC6C97" w14:textId="77777777" w:rsidR="00417878" w:rsidRPr="00C97A1F" w:rsidRDefault="00417878" w:rsidP="003C6E6D">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526E914E" w14:textId="77777777" w:rsidR="00417878" w:rsidRPr="00C97A1F" w:rsidRDefault="00417878" w:rsidP="003C6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1310131" w14:textId="16608F49" w:rsidR="00417878" w:rsidRDefault="00417878" w:rsidP="003C6E6D">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storitev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popisa storitev</w:t>
      </w:r>
      <w:r w:rsidRPr="00C97A1F">
        <w:rPr>
          <w:rFonts w:ascii="Tahoma" w:eastAsia="Times New Roman" w:hAnsi="Tahoma" w:cs="Tahoma"/>
          <w:lang w:eastAsia="sl-SI"/>
        </w:rPr>
        <w:t xml:space="preserve"> mora biti priložen tudi v excel formatu.</w:t>
      </w:r>
    </w:p>
    <w:p w14:paraId="73B5EBD9" w14:textId="00BD9D76" w:rsidR="009B4A50" w:rsidRDefault="009B4A50" w:rsidP="003C6E6D">
      <w:pPr>
        <w:keepNext/>
        <w:keepLines/>
        <w:spacing w:after="0" w:line="240" w:lineRule="auto"/>
        <w:jc w:val="both"/>
        <w:rPr>
          <w:rFonts w:ascii="Tahoma" w:eastAsia="Times New Roman" w:hAnsi="Tahoma" w:cs="Tahoma"/>
          <w:lang w:eastAsia="sl-SI"/>
        </w:rPr>
      </w:pPr>
    </w:p>
    <w:p w14:paraId="7007880B" w14:textId="77777777" w:rsidR="00D352D3" w:rsidRPr="00552945" w:rsidRDefault="00D352D3" w:rsidP="003C6E6D">
      <w:pPr>
        <w:keepNext/>
        <w:keepLines/>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D352D3" w:rsidRPr="00552945" w14:paraId="0CB952C8" w14:textId="77777777" w:rsidTr="00C4527A">
        <w:tc>
          <w:tcPr>
            <w:tcW w:w="7792" w:type="dxa"/>
          </w:tcPr>
          <w:p w14:paraId="6BFB06A1" w14:textId="5520DA39" w:rsidR="00D352D3" w:rsidRPr="00552945" w:rsidRDefault="008D1AB7" w:rsidP="00E9019B">
            <w:pPr>
              <w:keepNext/>
              <w:keepLines/>
              <w:spacing w:after="0" w:line="240" w:lineRule="auto"/>
              <w:jc w:val="both"/>
              <w:rPr>
                <w:rFonts w:ascii="Tahoma" w:eastAsia="Times New Roman" w:hAnsi="Tahoma" w:cs="Tahoma"/>
                <w:lang w:eastAsia="sl-SI"/>
              </w:rPr>
            </w:pPr>
            <w:r w:rsidRPr="008D1AB7">
              <w:rPr>
                <w:rFonts w:ascii="Tahoma" w:eastAsia="Times New Roman" w:hAnsi="Tahoma" w:cs="Tahoma"/>
                <w:lang w:eastAsia="sl-SI"/>
              </w:rPr>
              <w:t>IZJAVA O UDELEŽBI FIZIČNIH IN PRAVNIH OSEB V LASTNIŠTVU PONUDNIKA</w:t>
            </w:r>
          </w:p>
        </w:tc>
        <w:tc>
          <w:tcPr>
            <w:tcW w:w="1559" w:type="dxa"/>
          </w:tcPr>
          <w:p w14:paraId="183A396A" w14:textId="384443FA" w:rsidR="00D352D3" w:rsidRPr="00552945" w:rsidRDefault="00D352D3" w:rsidP="00C4527A">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w:t>
            </w:r>
            <w:r w:rsidR="008651F5">
              <w:rPr>
                <w:rFonts w:ascii="Tahoma" w:eastAsia="Times New Roman" w:hAnsi="Tahoma" w:cs="Tahoma"/>
                <w:b/>
                <w:bCs/>
                <w:i/>
                <w:iCs/>
                <w:lang w:eastAsia="sl-SI"/>
              </w:rPr>
              <w:t xml:space="preserve">riloga 3/1 </w:t>
            </w:r>
          </w:p>
        </w:tc>
      </w:tr>
    </w:tbl>
    <w:p w14:paraId="3C306518" w14:textId="5FE49886" w:rsidR="00257A1A" w:rsidRPr="00257A1A" w:rsidRDefault="00257A1A" w:rsidP="00257A1A">
      <w:pPr>
        <w:keepNext/>
        <w:keepLines/>
        <w:spacing w:after="0" w:line="240" w:lineRule="auto"/>
        <w:jc w:val="both"/>
        <w:rPr>
          <w:rFonts w:ascii="Tahoma" w:eastAsia="Times New Roman" w:hAnsi="Tahoma" w:cs="Tahoma"/>
          <w:lang w:eastAsia="sl-SI"/>
        </w:rPr>
      </w:pPr>
      <w:r w:rsidRPr="00257A1A">
        <w:rPr>
          <w:rFonts w:ascii="Tahoma" w:eastAsia="Times New Roman" w:hAnsi="Tahoma" w:cs="Tahoma"/>
          <w:lang w:eastAsia="sl-SI"/>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62D546C9" w14:textId="30BB3E94" w:rsidR="00C4527A" w:rsidRDefault="00C4527A" w:rsidP="003C6E6D">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C4527A" w:rsidRPr="00552945" w14:paraId="600BF56C" w14:textId="77777777" w:rsidTr="00C4527A">
        <w:tc>
          <w:tcPr>
            <w:tcW w:w="7792" w:type="dxa"/>
          </w:tcPr>
          <w:p w14:paraId="31103C22" w14:textId="74EA368A" w:rsidR="00C4527A" w:rsidRPr="00552945" w:rsidRDefault="00E9019B" w:rsidP="00E9019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POOBLASTILA FIZIČNIH </w:t>
            </w:r>
            <w:r w:rsidRPr="00552945">
              <w:rPr>
                <w:rFonts w:ascii="Tahoma" w:eastAsia="Times New Roman" w:hAnsi="Tahoma" w:cs="Tahoma"/>
                <w:lang w:eastAsia="sl-SI"/>
              </w:rPr>
              <w:t>OSEB</w:t>
            </w:r>
          </w:p>
        </w:tc>
        <w:tc>
          <w:tcPr>
            <w:tcW w:w="1559" w:type="dxa"/>
          </w:tcPr>
          <w:p w14:paraId="56DFBABE" w14:textId="09152F25" w:rsidR="00C4527A" w:rsidRPr="00552945" w:rsidRDefault="00C4527A" w:rsidP="006A4003">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Priloga 3/2</w:t>
            </w:r>
          </w:p>
        </w:tc>
      </w:tr>
    </w:tbl>
    <w:p w14:paraId="4A4B7D5D" w14:textId="38CC3002" w:rsidR="00D352D3" w:rsidRDefault="00E9019B" w:rsidP="003C6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Obrazec</w:t>
      </w:r>
      <w:r w:rsidRPr="00E9019B">
        <w:rPr>
          <w:rFonts w:ascii="Tahoma" w:eastAsia="Times New Roman" w:hAnsi="Tahoma" w:cs="Tahoma"/>
          <w:lang w:eastAsia="sl-SI"/>
        </w:rPr>
        <w:t xml:space="preserve">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0E965EC4" w14:textId="77777777" w:rsidR="00E9019B" w:rsidRPr="00552945" w:rsidRDefault="00E9019B"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14CA9E93" w14:textId="77777777" w:rsidTr="00961E34">
        <w:tc>
          <w:tcPr>
            <w:tcW w:w="7867" w:type="dxa"/>
          </w:tcPr>
          <w:p w14:paraId="4D15279C"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F9D68CF" w14:textId="77777777" w:rsidR="00D352D3" w:rsidRPr="00552945" w:rsidRDefault="00D352D3" w:rsidP="003C6E6D">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C322AEB"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6BA55814" w14:textId="77777777" w:rsidR="00D352D3" w:rsidRPr="00552945" w:rsidRDefault="00D352D3"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0D4F48B5" w14:textId="77777777" w:rsidTr="00961E34">
        <w:tc>
          <w:tcPr>
            <w:tcW w:w="7867" w:type="dxa"/>
          </w:tcPr>
          <w:p w14:paraId="4130E7E2"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0C3CA33E" w14:textId="77777777" w:rsidR="00D352D3" w:rsidRPr="00552945" w:rsidRDefault="00D352D3" w:rsidP="003C6E6D">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35A510A9"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87CF31F" w14:textId="77777777" w:rsidR="00D352D3" w:rsidRPr="00552945" w:rsidRDefault="00D352D3"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41AAC266" w14:textId="77777777" w:rsidTr="00961E34">
        <w:tc>
          <w:tcPr>
            <w:tcW w:w="7867" w:type="dxa"/>
            <w:tcBorders>
              <w:top w:val="single" w:sz="4" w:space="0" w:color="auto"/>
              <w:bottom w:val="single" w:sz="4" w:space="0" w:color="auto"/>
            </w:tcBorders>
          </w:tcPr>
          <w:p w14:paraId="0C87A9EE"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4B8ED5BE" w14:textId="77777777" w:rsidR="00D352D3" w:rsidRPr="00552945" w:rsidRDefault="00D352D3" w:rsidP="003C6E6D">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4EF09DDE" w14:textId="77777777" w:rsidR="00D352D3" w:rsidRPr="00552945" w:rsidRDefault="00D352D3"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FE52D2E" w14:textId="77777777" w:rsidR="00A81321" w:rsidRPr="00712BC8" w:rsidRDefault="00A81321"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A81321" w:rsidRPr="00552945" w14:paraId="3F353832" w14:textId="77777777" w:rsidTr="003D3644">
        <w:tc>
          <w:tcPr>
            <w:tcW w:w="7933" w:type="dxa"/>
            <w:tcBorders>
              <w:top w:val="single" w:sz="4" w:space="0" w:color="auto"/>
              <w:bottom w:val="single" w:sz="4" w:space="0" w:color="auto"/>
            </w:tcBorders>
          </w:tcPr>
          <w:p w14:paraId="16032E42" w14:textId="77777777" w:rsidR="00A81321" w:rsidRPr="00552945" w:rsidRDefault="00A81321"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SEZNAM IN POTRDILA REFERENC</w:t>
            </w:r>
          </w:p>
        </w:tc>
        <w:tc>
          <w:tcPr>
            <w:tcW w:w="1493" w:type="dxa"/>
            <w:tcBorders>
              <w:top w:val="single" w:sz="4" w:space="0" w:color="auto"/>
              <w:bottom w:val="single" w:sz="4" w:space="0" w:color="auto"/>
            </w:tcBorders>
          </w:tcPr>
          <w:p w14:paraId="131246DD" w14:textId="77777777" w:rsidR="00A81321" w:rsidRPr="00552945" w:rsidRDefault="00A81321" w:rsidP="003C6E6D">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01B17827" w14:textId="3D656BEB" w:rsidR="00023450" w:rsidRDefault="00023450" w:rsidP="003C6E6D">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v obrazcu navesti pridobljene reference za predmetno javno naročilo.</w:t>
      </w:r>
    </w:p>
    <w:p w14:paraId="76E9D935" w14:textId="77777777" w:rsidR="00023450" w:rsidRDefault="00023450"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023450" w:rsidRPr="004B70E0" w14:paraId="539F2736" w14:textId="77777777" w:rsidTr="00442EE0">
        <w:tc>
          <w:tcPr>
            <w:tcW w:w="7933" w:type="dxa"/>
            <w:tcBorders>
              <w:top w:val="single" w:sz="4" w:space="0" w:color="auto"/>
              <w:bottom w:val="single" w:sz="4" w:space="0" w:color="auto"/>
            </w:tcBorders>
          </w:tcPr>
          <w:p w14:paraId="7C461DF5" w14:textId="77777777" w:rsidR="00023450" w:rsidRPr="004B70E0" w:rsidRDefault="00023450" w:rsidP="003C6E6D">
            <w:pPr>
              <w:keepNext/>
              <w:keepLines/>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28F82B3A" w14:textId="77777777" w:rsidR="00023450" w:rsidRPr="004B70E0" w:rsidRDefault="00023450" w:rsidP="003C6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5/1</w:t>
            </w:r>
          </w:p>
        </w:tc>
      </w:tr>
    </w:tbl>
    <w:p w14:paraId="23429278" w14:textId="27C9A51A" w:rsidR="00023450" w:rsidRDefault="00023450" w:rsidP="003C6E6D">
      <w:pPr>
        <w:keepNext/>
        <w:keepLines/>
        <w:spacing w:after="0" w:line="240" w:lineRule="auto"/>
        <w:jc w:val="both"/>
        <w:rPr>
          <w:rFonts w:ascii="Tahoma" w:eastAsia="Times New Roman" w:hAnsi="Tahoma" w:cs="Tahoma"/>
          <w:lang w:eastAsia="sl-SI"/>
        </w:rPr>
      </w:pPr>
      <w:r w:rsidRPr="002F480E">
        <w:rPr>
          <w:rFonts w:ascii="Tahoma" w:eastAsia="Times New Roman" w:hAnsi="Tahoma" w:cs="Tahoma"/>
          <w:lang w:eastAsia="sl-SI"/>
        </w:rPr>
        <w:t xml:space="preserve">Ponudnik </w:t>
      </w:r>
      <w:r>
        <w:rPr>
          <w:rFonts w:ascii="Tahoma" w:eastAsia="Times New Roman" w:hAnsi="Tahoma" w:cs="Tahoma"/>
          <w:lang w:eastAsia="sl-SI"/>
        </w:rPr>
        <w:t xml:space="preserve">mora </w:t>
      </w:r>
      <w:r w:rsidRPr="00552945">
        <w:rPr>
          <w:rFonts w:ascii="Tahoma" w:eastAsia="Times New Roman" w:hAnsi="Tahoma" w:cs="Tahoma"/>
          <w:lang w:eastAsia="sl-SI"/>
        </w:rPr>
        <w:t>priložiti izpolnjene in potrjene obrazce za reference, ki jih ponudnik navaja v prilogi 5. Ponudnik razmnoži potrebno število izvodov posameznih prilog.</w:t>
      </w:r>
    </w:p>
    <w:p w14:paraId="266BCD06" w14:textId="77777777" w:rsidR="00417878" w:rsidRPr="00552945" w:rsidRDefault="00417878"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17878" w:rsidRPr="004708A0" w14:paraId="45ACCAFB" w14:textId="77777777" w:rsidTr="00635397">
        <w:tc>
          <w:tcPr>
            <w:tcW w:w="7867" w:type="dxa"/>
            <w:tcBorders>
              <w:top w:val="single" w:sz="4" w:space="0" w:color="auto"/>
              <w:bottom w:val="single" w:sz="4" w:space="0" w:color="auto"/>
            </w:tcBorders>
          </w:tcPr>
          <w:p w14:paraId="10A52DEF" w14:textId="77777777" w:rsidR="00417878" w:rsidRPr="004708A0" w:rsidRDefault="00417878" w:rsidP="003C6E6D">
            <w:pPr>
              <w:keepNext/>
              <w:keepLines/>
              <w:spacing w:after="0" w:line="240" w:lineRule="auto"/>
              <w:rPr>
                <w:rFonts w:ascii="Tahoma" w:hAnsi="Tahoma" w:cs="Tahoma"/>
                <w:lang w:eastAsia="sl-SI"/>
              </w:rPr>
            </w:pPr>
            <w:r>
              <w:rPr>
                <w:rFonts w:ascii="Tahoma" w:hAnsi="Tahoma" w:cs="Tahoma"/>
                <w:lang w:eastAsia="sl-SI"/>
              </w:rPr>
              <w:t>ZAHTEVAN</w:t>
            </w:r>
            <w:r w:rsidRPr="004708A0">
              <w:rPr>
                <w:rFonts w:ascii="Tahoma" w:hAnsi="Tahoma" w:cs="Tahoma"/>
                <w:lang w:eastAsia="sl-SI"/>
              </w:rPr>
              <w:t xml:space="preserve">A </w:t>
            </w:r>
            <w:r>
              <w:rPr>
                <w:rFonts w:ascii="Tahoma" w:hAnsi="Tahoma" w:cs="Tahoma"/>
                <w:lang w:eastAsia="sl-SI"/>
              </w:rPr>
              <w:t>POTRDILA</w:t>
            </w:r>
          </w:p>
        </w:tc>
        <w:tc>
          <w:tcPr>
            <w:tcW w:w="1559" w:type="dxa"/>
            <w:tcBorders>
              <w:top w:val="single" w:sz="4" w:space="0" w:color="auto"/>
              <w:bottom w:val="single" w:sz="4" w:space="0" w:color="auto"/>
            </w:tcBorders>
          </w:tcPr>
          <w:p w14:paraId="2BDFD9A1" w14:textId="77777777" w:rsidR="00417878" w:rsidRPr="004708A0" w:rsidRDefault="00417878" w:rsidP="003C6E6D">
            <w:pPr>
              <w:keepNext/>
              <w:keepLines/>
              <w:spacing w:after="0" w:line="240" w:lineRule="auto"/>
              <w:rPr>
                <w:rFonts w:ascii="Tahoma" w:hAnsi="Tahoma" w:cs="Tahoma"/>
                <w:b/>
                <w:i/>
                <w:lang w:eastAsia="sl-SI"/>
              </w:rPr>
            </w:pPr>
            <w:r>
              <w:rPr>
                <w:rFonts w:ascii="Tahoma" w:hAnsi="Tahoma" w:cs="Tahoma"/>
                <w:b/>
                <w:i/>
                <w:lang w:eastAsia="sl-SI"/>
              </w:rPr>
              <w:t>priloga 6</w:t>
            </w:r>
          </w:p>
        </w:tc>
      </w:tr>
    </w:tbl>
    <w:p w14:paraId="10F3E2B1" w14:textId="77777777" w:rsidR="00417878" w:rsidRPr="004708A0" w:rsidRDefault="00417878" w:rsidP="003C6E6D">
      <w:pPr>
        <w:keepNext/>
        <w:keepLines/>
        <w:spacing w:after="0" w:line="240" w:lineRule="auto"/>
        <w:jc w:val="both"/>
        <w:rPr>
          <w:rFonts w:ascii="Tahoma" w:hAnsi="Tahoma" w:cs="Tahoma"/>
          <w:b/>
        </w:rPr>
      </w:pPr>
      <w:r w:rsidRPr="00EE5A99">
        <w:rPr>
          <w:rFonts w:ascii="Tahoma" w:hAnsi="Tahoma" w:cs="Tahoma"/>
          <w:lang w:eastAsia="sl-SI"/>
        </w:rPr>
        <w:t>Ponudnik mora obrazec izjave izpolniti, podpisati in žigosati</w:t>
      </w:r>
      <w:r>
        <w:rPr>
          <w:rFonts w:ascii="Tahoma" w:hAnsi="Tahoma" w:cs="Tahoma"/>
          <w:lang w:eastAsia="sl-SI"/>
        </w:rPr>
        <w:t xml:space="preserve"> in priložiti vsa zahtevana potrdila</w:t>
      </w:r>
      <w:r w:rsidRPr="00EE5A99">
        <w:rPr>
          <w:rFonts w:ascii="Tahoma" w:hAnsi="Tahoma" w:cs="Tahoma"/>
          <w:szCs w:val="20"/>
        </w:rPr>
        <w:t>.</w:t>
      </w:r>
    </w:p>
    <w:p w14:paraId="774C5C2A" w14:textId="77777777" w:rsidR="00A81321" w:rsidRPr="00E73EF0" w:rsidRDefault="00A81321" w:rsidP="003C6E6D">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81321" w:rsidRPr="00E73EF0" w14:paraId="1E8C2CF1" w14:textId="77777777" w:rsidTr="003D3644">
        <w:tc>
          <w:tcPr>
            <w:tcW w:w="7867" w:type="dxa"/>
            <w:tcBorders>
              <w:top w:val="single" w:sz="4" w:space="0" w:color="auto"/>
              <w:bottom w:val="single" w:sz="4" w:space="0" w:color="auto"/>
            </w:tcBorders>
          </w:tcPr>
          <w:p w14:paraId="4778BC7B" w14:textId="77777777" w:rsidR="00A81321" w:rsidRPr="00E73EF0" w:rsidRDefault="00A81321" w:rsidP="003C6E6D">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7DE39305" w14:textId="77777777" w:rsidR="00A81321" w:rsidRPr="00E73EF0" w:rsidRDefault="00A81321" w:rsidP="003C6E6D">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417878">
              <w:rPr>
                <w:rFonts w:ascii="Tahoma" w:eastAsia="Times New Roman" w:hAnsi="Tahoma" w:cs="Tahoma"/>
                <w:b/>
                <w:i/>
                <w:lang w:eastAsia="sl-SI"/>
              </w:rPr>
              <w:t>7</w:t>
            </w:r>
          </w:p>
        </w:tc>
      </w:tr>
    </w:tbl>
    <w:p w14:paraId="02A4D26D" w14:textId="77777777" w:rsidR="00A81321" w:rsidRPr="00E73EF0" w:rsidRDefault="00A81321" w:rsidP="003C6E6D">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08294DE8" w14:textId="77777777" w:rsidR="00A81321" w:rsidRPr="008C3ACB" w:rsidRDefault="00A81321" w:rsidP="003C6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81321" w:rsidRPr="00E00374" w14:paraId="446C314E" w14:textId="77777777" w:rsidTr="003D3644">
        <w:tc>
          <w:tcPr>
            <w:tcW w:w="7867" w:type="dxa"/>
            <w:tcBorders>
              <w:top w:val="single" w:sz="4" w:space="0" w:color="auto"/>
              <w:bottom w:val="single" w:sz="4" w:space="0" w:color="auto"/>
            </w:tcBorders>
          </w:tcPr>
          <w:p w14:paraId="339E7A80" w14:textId="77777777" w:rsidR="00A81321" w:rsidRPr="00E00374" w:rsidRDefault="00A81321" w:rsidP="003C6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61CE5A54" w14:textId="77777777" w:rsidR="00A81321" w:rsidRPr="00E00374" w:rsidRDefault="00A81321" w:rsidP="003C6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Pr>
                <w:rFonts w:ascii="Tahoma" w:eastAsia="Times New Roman" w:hAnsi="Tahoma" w:cs="Tahoma"/>
                <w:b/>
                <w:i/>
                <w:lang w:eastAsia="sl-SI"/>
              </w:rPr>
              <w:t>8</w:t>
            </w:r>
          </w:p>
        </w:tc>
      </w:tr>
    </w:tbl>
    <w:p w14:paraId="028E26C6" w14:textId="7A8C3CA8" w:rsidR="00090D8E" w:rsidRPr="00090D8E" w:rsidRDefault="00A81321" w:rsidP="003C6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22AB61D" w14:textId="77777777" w:rsidTr="00A9443F">
        <w:tc>
          <w:tcPr>
            <w:tcW w:w="9498" w:type="dxa"/>
            <w:tcBorders>
              <w:top w:val="single" w:sz="4" w:space="0" w:color="auto"/>
              <w:bottom w:val="single" w:sz="4" w:space="0" w:color="auto"/>
            </w:tcBorders>
          </w:tcPr>
          <w:p w14:paraId="22723367" w14:textId="77777777" w:rsidR="00090D8E" w:rsidRPr="00090D8E" w:rsidRDefault="00090D8E" w:rsidP="001E7AC3">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B9929CA"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0DE4E727"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4D22DEB8" w14:textId="77777777" w:rsidR="00725422" w:rsidRPr="00E967FB" w:rsidRDefault="00725422" w:rsidP="00725422">
      <w:pPr>
        <w:keepNext/>
        <w:keepLines/>
        <w:spacing w:after="0" w:line="240" w:lineRule="auto"/>
        <w:jc w:val="both"/>
        <w:rPr>
          <w:rFonts w:ascii="Tahoma" w:eastAsia="Times New Roman" w:hAnsi="Tahoma" w:cs="Tahoma"/>
          <w:i/>
          <w:sz w:val="20"/>
          <w:szCs w:val="20"/>
          <w:lang w:eastAsia="sl-SI"/>
        </w:rPr>
      </w:pPr>
      <w:r w:rsidRPr="00E967FB">
        <w:rPr>
          <w:rFonts w:ascii="Tahoma" w:eastAsia="Times New Roman" w:hAnsi="Tahoma" w:cs="Tahoma"/>
          <w:b/>
          <w:sz w:val="20"/>
          <w:szCs w:val="20"/>
          <w:lang w:eastAsia="sl-SI"/>
        </w:rPr>
        <w:t xml:space="preserve">Ponudnik:_____________________________________________________________ </w:t>
      </w:r>
      <w:r w:rsidRPr="00E967FB">
        <w:rPr>
          <w:rFonts w:ascii="Tahoma" w:eastAsia="Times New Roman" w:hAnsi="Tahoma" w:cs="Tahoma"/>
          <w:i/>
          <w:sz w:val="20"/>
          <w:szCs w:val="20"/>
          <w:lang w:eastAsia="sl-SI"/>
        </w:rPr>
        <w:t>(naziv ponudnika)</w:t>
      </w:r>
    </w:p>
    <w:p w14:paraId="4DC715FB" w14:textId="77777777" w:rsidR="00725422" w:rsidRPr="00E967FB" w:rsidRDefault="00725422" w:rsidP="00725422">
      <w:pPr>
        <w:keepNext/>
        <w:keepLines/>
        <w:spacing w:after="0" w:line="240" w:lineRule="auto"/>
        <w:jc w:val="both"/>
        <w:rPr>
          <w:rFonts w:ascii="Tahoma" w:eastAsia="Times New Roman" w:hAnsi="Tahoma" w:cs="Tahoma"/>
          <w:sz w:val="20"/>
          <w:szCs w:val="20"/>
          <w:lang w:eastAsia="sl-SI"/>
        </w:rPr>
      </w:pPr>
    </w:p>
    <w:p w14:paraId="69A30F8E"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r w:rsidRPr="00E967FB">
        <w:rPr>
          <w:rFonts w:ascii="Tahoma" w:eastAsia="Times New Roman" w:hAnsi="Tahoma" w:cs="Tahoma"/>
          <w:sz w:val="20"/>
          <w:szCs w:val="20"/>
          <w:lang w:eastAsia="sl-SI"/>
        </w:rPr>
        <w:t xml:space="preserve">oddajamo </w:t>
      </w:r>
      <w:r w:rsidRPr="00E967FB">
        <w:rPr>
          <w:rFonts w:ascii="Tahoma" w:eastAsia="Times New Roman" w:hAnsi="Tahoma" w:cs="Tahoma"/>
          <w:b/>
          <w:sz w:val="20"/>
          <w:szCs w:val="20"/>
          <w:lang w:eastAsia="sl-SI"/>
        </w:rPr>
        <w:t xml:space="preserve">PONUDBO št.: </w:t>
      </w:r>
      <w:r w:rsidRPr="00E967FB">
        <w:rPr>
          <w:rFonts w:ascii="Tahoma" w:eastAsia="Times New Roman" w:hAnsi="Tahoma" w:cs="Tahoma"/>
          <w:sz w:val="20"/>
          <w:szCs w:val="20"/>
          <w:lang w:eastAsia="sl-SI"/>
        </w:rPr>
        <w:t>__________________________ za javno naročilo št.</w:t>
      </w:r>
      <w:r w:rsidRPr="00E967FB">
        <w:rPr>
          <w:rFonts w:ascii="Tahoma" w:eastAsia="Times New Roman" w:hAnsi="Tahoma" w:cs="Tahoma"/>
          <w:b/>
          <w:sz w:val="20"/>
          <w:szCs w:val="20"/>
          <w:lang w:eastAsia="sl-SI"/>
        </w:rPr>
        <w:t xml:space="preserve"> </w:t>
      </w:r>
      <w:r>
        <w:rPr>
          <w:rFonts w:ascii="Tahoma" w:eastAsia="Times New Roman" w:hAnsi="Tahoma" w:cs="Tahoma"/>
          <w:b/>
          <w:color w:val="000000" w:themeColor="text1"/>
          <w:sz w:val="20"/>
          <w:szCs w:val="20"/>
          <w:lang w:eastAsia="sl-SI"/>
        </w:rPr>
        <w:t>JPE-VOD-OK-65/24</w:t>
      </w:r>
      <w:r w:rsidRPr="00E967FB">
        <w:rPr>
          <w:rFonts w:ascii="Tahoma" w:eastAsia="Times New Roman" w:hAnsi="Tahoma" w:cs="Tahoma"/>
          <w:b/>
          <w:color w:val="000000" w:themeColor="text1"/>
          <w:sz w:val="20"/>
          <w:szCs w:val="20"/>
          <w:lang w:eastAsia="sl-SI"/>
        </w:rPr>
        <w:t xml:space="preserve"> – </w:t>
      </w:r>
      <w:r w:rsidRPr="00E967FB">
        <w:rPr>
          <w:rFonts w:ascii="Tahoma" w:eastAsia="Times New Roman" w:hAnsi="Tahoma" w:cs="Tahoma"/>
          <w:b/>
          <w:sz w:val="20"/>
          <w:szCs w:val="20"/>
          <w:lang w:eastAsia="sl-SI"/>
        </w:rPr>
        <w:t>Servisiranje merilnih naprav emisij snovi v zrak</w:t>
      </w:r>
    </w:p>
    <w:p w14:paraId="2F989E77"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0D0419F1" w14:textId="77777777" w:rsidR="00725422" w:rsidRPr="00E967FB" w:rsidRDefault="00725422" w:rsidP="00725422">
      <w:pPr>
        <w:keepNext/>
        <w:keepLines/>
        <w:spacing w:after="0" w:line="240" w:lineRule="auto"/>
        <w:rPr>
          <w:rFonts w:ascii="Tahoma" w:eastAsia="Times New Roman" w:hAnsi="Tahoma" w:cs="Tahoma"/>
          <w:sz w:val="20"/>
          <w:szCs w:val="20"/>
          <w:lang w:eastAsia="sl-SI"/>
        </w:rPr>
      </w:pPr>
    </w:p>
    <w:p w14:paraId="7163FCCD" w14:textId="77777777" w:rsidR="00725422" w:rsidRPr="00E967FB" w:rsidRDefault="00725422" w:rsidP="00725422">
      <w:pPr>
        <w:keepNext/>
        <w:keepLines/>
        <w:spacing w:after="0" w:line="240" w:lineRule="auto"/>
        <w:ind w:left="1080" w:hanging="1080"/>
        <w:jc w:val="both"/>
        <w:rPr>
          <w:rFonts w:ascii="Tahoma" w:eastAsia="Times New Roman" w:hAnsi="Tahoma" w:cs="Tahoma"/>
          <w:b/>
          <w:sz w:val="20"/>
          <w:szCs w:val="20"/>
          <w:lang w:eastAsia="sl-SI"/>
        </w:rPr>
      </w:pPr>
      <w:r w:rsidRPr="00E967FB">
        <w:rPr>
          <w:rFonts w:ascii="Tahoma" w:eastAsia="Times New Roman" w:hAnsi="Tahoma" w:cs="Tahoma"/>
          <w:sz w:val="20"/>
          <w:szCs w:val="20"/>
          <w:lang w:eastAsia="sl-SI"/>
        </w:rPr>
        <w:t>Ponudbo oddajamo (označi):</w:t>
      </w:r>
      <w:r w:rsidRPr="00E967FB">
        <w:rPr>
          <w:rFonts w:ascii="Tahoma" w:eastAsia="Times New Roman" w:hAnsi="Tahoma" w:cs="Tahoma"/>
          <w:b/>
          <w:sz w:val="20"/>
          <w:szCs w:val="20"/>
          <w:lang w:eastAsia="sl-SI"/>
        </w:rPr>
        <w:t xml:space="preserve"> </w:t>
      </w:r>
    </w:p>
    <w:tbl>
      <w:tblPr>
        <w:tblW w:w="0" w:type="auto"/>
        <w:tblInd w:w="108" w:type="dxa"/>
        <w:tblLook w:val="04A0" w:firstRow="1" w:lastRow="0" w:firstColumn="1" w:lastColumn="0" w:noHBand="0" w:noVBand="1"/>
      </w:tblPr>
      <w:tblGrid>
        <w:gridCol w:w="1688"/>
        <w:gridCol w:w="2507"/>
        <w:gridCol w:w="2184"/>
        <w:gridCol w:w="2605"/>
      </w:tblGrid>
      <w:tr w:rsidR="00725422" w:rsidRPr="00E967FB" w14:paraId="538F2186" w14:textId="77777777" w:rsidTr="00442EE0">
        <w:tc>
          <w:tcPr>
            <w:tcW w:w="1688" w:type="dxa"/>
          </w:tcPr>
          <w:p w14:paraId="23E644E7" w14:textId="77777777" w:rsidR="00725422" w:rsidRPr="00E967FB" w:rsidRDefault="00725422" w:rsidP="00725422">
            <w:pPr>
              <w:keepNext/>
              <w:keepLines/>
              <w:numPr>
                <w:ilvl w:val="0"/>
                <w:numId w:val="4"/>
              </w:numPr>
              <w:spacing w:after="0" w:line="240" w:lineRule="auto"/>
              <w:ind w:left="318" w:hanging="426"/>
              <w:jc w:val="both"/>
              <w:rPr>
                <w:rFonts w:ascii="Tahoma" w:eastAsia="Times New Roman" w:hAnsi="Tahoma" w:cs="Tahoma"/>
                <w:b/>
                <w:sz w:val="18"/>
                <w:szCs w:val="18"/>
                <w:lang w:eastAsia="sl-SI"/>
              </w:rPr>
            </w:pPr>
            <w:r w:rsidRPr="00E967FB">
              <w:rPr>
                <w:rFonts w:ascii="Tahoma" w:eastAsia="Times New Roman" w:hAnsi="Tahoma" w:cs="Tahoma"/>
                <w:sz w:val="18"/>
                <w:szCs w:val="18"/>
                <w:lang w:eastAsia="sl-SI"/>
              </w:rPr>
              <w:t>samostojno</w:t>
            </w:r>
          </w:p>
        </w:tc>
        <w:tc>
          <w:tcPr>
            <w:tcW w:w="2507" w:type="dxa"/>
          </w:tcPr>
          <w:p w14:paraId="53EE1248" w14:textId="77777777" w:rsidR="00725422" w:rsidRPr="00E967FB" w:rsidRDefault="00725422" w:rsidP="00725422">
            <w:pPr>
              <w:keepNext/>
              <w:keepLines/>
              <w:numPr>
                <w:ilvl w:val="0"/>
                <w:numId w:val="4"/>
              </w:numPr>
              <w:spacing w:after="0" w:line="240" w:lineRule="auto"/>
              <w:ind w:left="601" w:hanging="425"/>
              <w:jc w:val="both"/>
              <w:rPr>
                <w:rFonts w:ascii="Tahoma" w:eastAsia="Times New Roman" w:hAnsi="Tahoma" w:cs="Tahoma"/>
                <w:b/>
                <w:sz w:val="18"/>
                <w:szCs w:val="18"/>
                <w:lang w:eastAsia="sl-SI"/>
              </w:rPr>
            </w:pPr>
            <w:r w:rsidRPr="00E967FB">
              <w:rPr>
                <w:rFonts w:ascii="Tahoma" w:eastAsia="Times New Roman" w:hAnsi="Tahoma" w:cs="Tahoma"/>
                <w:sz w:val="18"/>
                <w:szCs w:val="18"/>
                <w:lang w:eastAsia="sl-SI"/>
              </w:rPr>
              <w:t>skupna ponudba</w:t>
            </w:r>
          </w:p>
        </w:tc>
        <w:tc>
          <w:tcPr>
            <w:tcW w:w="2184" w:type="dxa"/>
          </w:tcPr>
          <w:p w14:paraId="6F402F1E" w14:textId="77777777" w:rsidR="00725422" w:rsidRPr="00E967FB" w:rsidRDefault="00725422" w:rsidP="00725422">
            <w:pPr>
              <w:keepNext/>
              <w:keepLines/>
              <w:numPr>
                <w:ilvl w:val="0"/>
                <w:numId w:val="4"/>
              </w:numPr>
              <w:spacing w:after="0" w:line="240" w:lineRule="auto"/>
              <w:ind w:left="601" w:hanging="426"/>
              <w:jc w:val="both"/>
              <w:rPr>
                <w:rFonts w:ascii="Tahoma" w:eastAsia="Times New Roman" w:hAnsi="Tahoma" w:cs="Tahoma"/>
                <w:b/>
                <w:sz w:val="18"/>
                <w:szCs w:val="18"/>
                <w:lang w:eastAsia="sl-SI"/>
              </w:rPr>
            </w:pPr>
            <w:r w:rsidRPr="00E967FB">
              <w:rPr>
                <w:rFonts w:ascii="Tahoma" w:eastAsia="Times New Roman" w:hAnsi="Tahoma" w:cs="Tahoma"/>
                <w:sz w:val="18"/>
                <w:szCs w:val="18"/>
                <w:lang w:eastAsia="sl-SI"/>
              </w:rPr>
              <w:t>s podizvajalci</w:t>
            </w:r>
          </w:p>
        </w:tc>
        <w:tc>
          <w:tcPr>
            <w:tcW w:w="2605" w:type="dxa"/>
          </w:tcPr>
          <w:p w14:paraId="0C5C7F5F" w14:textId="77777777" w:rsidR="00725422" w:rsidRPr="00E967FB" w:rsidRDefault="00725422" w:rsidP="00725422">
            <w:pPr>
              <w:keepNext/>
              <w:keepLines/>
              <w:numPr>
                <w:ilvl w:val="0"/>
                <w:numId w:val="4"/>
              </w:numPr>
              <w:spacing w:after="0" w:line="240" w:lineRule="auto"/>
              <w:ind w:left="601" w:hanging="426"/>
              <w:jc w:val="both"/>
              <w:rPr>
                <w:rFonts w:ascii="Tahoma" w:eastAsia="Times New Roman" w:hAnsi="Tahoma" w:cs="Tahoma"/>
                <w:sz w:val="18"/>
                <w:szCs w:val="18"/>
                <w:lang w:eastAsia="sl-SI"/>
              </w:rPr>
            </w:pPr>
            <w:r w:rsidRPr="00E967FB">
              <w:rPr>
                <w:rFonts w:ascii="Tahoma" w:eastAsia="Times New Roman" w:hAnsi="Tahoma" w:cs="Tahoma"/>
                <w:sz w:val="18"/>
                <w:szCs w:val="18"/>
                <w:lang w:eastAsia="sl-SI"/>
              </w:rPr>
              <w:t>Uporaba zmogljivosti drugih subjektov</w:t>
            </w:r>
          </w:p>
        </w:tc>
      </w:tr>
    </w:tbl>
    <w:p w14:paraId="3505EC7E"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3F4E7D4F"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412A09E1" w14:textId="77777777" w:rsidR="00725422" w:rsidRPr="00E967FB" w:rsidRDefault="00725422" w:rsidP="00725422">
      <w:pPr>
        <w:keepNext/>
        <w:keepLines/>
        <w:tabs>
          <w:tab w:val="left" w:pos="567"/>
        </w:tabs>
        <w:spacing w:after="0" w:line="240" w:lineRule="auto"/>
        <w:outlineLvl w:val="7"/>
        <w:rPr>
          <w:rFonts w:ascii="Tahoma" w:eastAsia="Times New Roman" w:hAnsi="Tahoma" w:cs="Tahoma"/>
          <w:b/>
          <w:sz w:val="20"/>
          <w:szCs w:val="20"/>
          <w:lang w:val="x-none" w:eastAsia="sl-SI"/>
        </w:rPr>
      </w:pPr>
      <w:r w:rsidRPr="00E967FB">
        <w:rPr>
          <w:rFonts w:ascii="Tahoma" w:eastAsia="Times New Roman" w:hAnsi="Tahoma" w:cs="Tahoma"/>
          <w:b/>
          <w:sz w:val="20"/>
          <w:szCs w:val="20"/>
          <w:lang w:eastAsia="sl-SI"/>
        </w:rPr>
        <w:t>1. SKUPNA PONUDBENA VREDNOST</w:t>
      </w:r>
    </w:p>
    <w:p w14:paraId="04C9CFD6" w14:textId="77777777" w:rsidR="00725422" w:rsidRPr="00E967FB" w:rsidRDefault="00725422" w:rsidP="00725422">
      <w:pPr>
        <w:keepNext/>
        <w:keepLines/>
        <w:spacing w:after="0" w:line="240" w:lineRule="auto"/>
        <w:rPr>
          <w:rFonts w:ascii="Tahoma" w:eastAsia="Times New Roman" w:hAnsi="Tahoma" w:cs="Tahoma"/>
          <w:sz w:val="20"/>
          <w:szCs w:val="20"/>
          <w:lang w:eastAsia="sl-SI"/>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544"/>
      </w:tblGrid>
      <w:tr w:rsidR="00725422" w:rsidRPr="00E967FB" w14:paraId="7E70C670" w14:textId="77777777" w:rsidTr="00442EE0">
        <w:tc>
          <w:tcPr>
            <w:tcW w:w="5245" w:type="dxa"/>
            <w:shd w:val="clear" w:color="auto" w:fill="auto"/>
            <w:vAlign w:val="bottom"/>
          </w:tcPr>
          <w:p w14:paraId="4D370914" w14:textId="77777777" w:rsidR="00725422" w:rsidRPr="00E967FB" w:rsidRDefault="00725422" w:rsidP="00442EE0">
            <w:pPr>
              <w:keepNext/>
              <w:keepLines/>
              <w:spacing w:after="0" w:line="240" w:lineRule="auto"/>
              <w:rPr>
                <w:rFonts w:ascii="Tahoma" w:eastAsia="Times New Roman" w:hAnsi="Tahoma" w:cs="Tahoma"/>
                <w:b/>
                <w:sz w:val="20"/>
                <w:szCs w:val="20"/>
                <w:lang w:eastAsia="sl-SI"/>
              </w:rPr>
            </w:pPr>
          </w:p>
          <w:p w14:paraId="536410EB" w14:textId="77777777" w:rsidR="00725422" w:rsidRPr="00E967FB" w:rsidRDefault="00725422" w:rsidP="00442EE0">
            <w:pPr>
              <w:keepNext/>
              <w:keepLines/>
              <w:spacing w:after="0" w:line="240" w:lineRule="auto"/>
              <w:rPr>
                <w:rFonts w:ascii="Tahoma" w:eastAsia="Times New Roman" w:hAnsi="Tahoma" w:cs="Tahoma"/>
                <w:b/>
                <w:sz w:val="20"/>
                <w:szCs w:val="20"/>
                <w:lang w:eastAsia="sl-SI"/>
              </w:rPr>
            </w:pPr>
            <w:r w:rsidRPr="00E967FB">
              <w:rPr>
                <w:rFonts w:ascii="Tahoma" w:eastAsia="Times New Roman" w:hAnsi="Tahoma" w:cs="Tahoma"/>
                <w:b/>
                <w:sz w:val="20"/>
                <w:szCs w:val="20"/>
                <w:lang w:eastAsia="sl-SI"/>
              </w:rPr>
              <w:t>SKUPNA PONUDBENA CENA ZA OBDOBJE 24 MESECEV brez DDV</w:t>
            </w:r>
          </w:p>
        </w:tc>
        <w:tc>
          <w:tcPr>
            <w:tcW w:w="3544" w:type="dxa"/>
            <w:shd w:val="clear" w:color="auto" w:fill="auto"/>
            <w:vAlign w:val="bottom"/>
          </w:tcPr>
          <w:p w14:paraId="40E9DA3E" w14:textId="77777777" w:rsidR="00725422" w:rsidRPr="00E967FB" w:rsidRDefault="00725422" w:rsidP="00442EE0">
            <w:pPr>
              <w:keepNext/>
              <w:keepLines/>
              <w:spacing w:after="0" w:line="240" w:lineRule="auto"/>
              <w:jc w:val="right"/>
              <w:rPr>
                <w:rFonts w:ascii="Tahoma" w:eastAsia="Times New Roman" w:hAnsi="Tahoma" w:cs="Tahoma"/>
                <w:b/>
                <w:sz w:val="20"/>
                <w:szCs w:val="20"/>
                <w:lang w:eastAsia="sl-SI"/>
              </w:rPr>
            </w:pPr>
          </w:p>
          <w:p w14:paraId="66665250" w14:textId="77777777" w:rsidR="00725422" w:rsidRPr="00E967FB" w:rsidRDefault="00725422" w:rsidP="00442EE0">
            <w:pPr>
              <w:keepNext/>
              <w:keepLines/>
              <w:spacing w:after="0" w:line="240" w:lineRule="auto"/>
              <w:ind w:left="317"/>
              <w:jc w:val="right"/>
              <w:rPr>
                <w:rFonts w:ascii="Tahoma" w:eastAsia="Times New Roman" w:hAnsi="Tahoma" w:cs="Tahoma"/>
                <w:b/>
                <w:sz w:val="20"/>
                <w:szCs w:val="20"/>
                <w:lang w:eastAsia="sl-SI"/>
              </w:rPr>
            </w:pPr>
            <w:r w:rsidRPr="00E967FB">
              <w:rPr>
                <w:rFonts w:ascii="Tahoma" w:eastAsia="Times New Roman" w:hAnsi="Tahoma" w:cs="Tahoma"/>
                <w:b/>
                <w:sz w:val="20"/>
                <w:szCs w:val="20"/>
                <w:lang w:eastAsia="sl-SI"/>
              </w:rPr>
              <w:t>EUR</w:t>
            </w:r>
          </w:p>
        </w:tc>
      </w:tr>
      <w:tr w:rsidR="00725422" w:rsidRPr="00E967FB" w14:paraId="32D5AD92" w14:textId="77777777" w:rsidTr="00442EE0">
        <w:trPr>
          <w:trHeight w:val="463"/>
        </w:trPr>
        <w:tc>
          <w:tcPr>
            <w:tcW w:w="5245" w:type="dxa"/>
            <w:shd w:val="clear" w:color="auto" w:fill="auto"/>
            <w:vAlign w:val="bottom"/>
          </w:tcPr>
          <w:p w14:paraId="4779AECC" w14:textId="77777777" w:rsidR="00725422" w:rsidRPr="00E967FB" w:rsidRDefault="00725422" w:rsidP="00442EE0">
            <w:pPr>
              <w:keepNext/>
              <w:keepLines/>
              <w:spacing w:after="0" w:line="240" w:lineRule="auto"/>
              <w:rPr>
                <w:rFonts w:ascii="Tahoma" w:eastAsia="Times New Roman" w:hAnsi="Tahoma" w:cs="Tahoma"/>
                <w:sz w:val="20"/>
                <w:szCs w:val="20"/>
                <w:lang w:eastAsia="sl-SI"/>
              </w:rPr>
            </w:pPr>
            <w:r w:rsidRPr="00E967FB">
              <w:rPr>
                <w:rFonts w:ascii="Tahoma" w:eastAsia="Times New Roman" w:hAnsi="Tahoma" w:cs="Tahoma"/>
                <w:sz w:val="20"/>
                <w:szCs w:val="20"/>
                <w:lang w:eastAsia="sl-SI"/>
              </w:rPr>
              <w:t>DDV    ______ %</w:t>
            </w:r>
          </w:p>
        </w:tc>
        <w:tc>
          <w:tcPr>
            <w:tcW w:w="3544" w:type="dxa"/>
            <w:shd w:val="clear" w:color="auto" w:fill="auto"/>
            <w:vAlign w:val="bottom"/>
          </w:tcPr>
          <w:p w14:paraId="2233A88B" w14:textId="77777777" w:rsidR="00725422" w:rsidRPr="00E967FB" w:rsidRDefault="00725422" w:rsidP="00442EE0">
            <w:pPr>
              <w:keepNext/>
              <w:keepLines/>
              <w:spacing w:after="0" w:line="240" w:lineRule="auto"/>
              <w:jc w:val="right"/>
              <w:rPr>
                <w:rFonts w:ascii="Tahoma" w:eastAsia="Times New Roman" w:hAnsi="Tahoma" w:cs="Tahoma"/>
                <w:sz w:val="20"/>
                <w:szCs w:val="20"/>
                <w:lang w:eastAsia="sl-SI"/>
              </w:rPr>
            </w:pPr>
            <w:r w:rsidRPr="00E967FB">
              <w:rPr>
                <w:rFonts w:ascii="Tahoma" w:eastAsia="Times New Roman" w:hAnsi="Tahoma" w:cs="Tahoma"/>
                <w:sz w:val="20"/>
                <w:szCs w:val="20"/>
                <w:lang w:eastAsia="sl-SI"/>
              </w:rPr>
              <w:t>EUR</w:t>
            </w:r>
          </w:p>
        </w:tc>
      </w:tr>
      <w:tr w:rsidR="00725422" w:rsidRPr="00E967FB" w14:paraId="19CE538F" w14:textId="77777777" w:rsidTr="00442EE0">
        <w:trPr>
          <w:trHeight w:val="697"/>
        </w:trPr>
        <w:tc>
          <w:tcPr>
            <w:tcW w:w="5245" w:type="dxa"/>
            <w:shd w:val="clear" w:color="auto" w:fill="auto"/>
            <w:vAlign w:val="bottom"/>
          </w:tcPr>
          <w:p w14:paraId="4A70820B" w14:textId="77777777" w:rsidR="00725422" w:rsidRPr="00E967FB" w:rsidRDefault="00725422" w:rsidP="00442EE0">
            <w:pPr>
              <w:keepNext/>
              <w:keepLines/>
              <w:spacing w:after="0" w:line="240" w:lineRule="auto"/>
              <w:rPr>
                <w:rFonts w:ascii="Tahoma" w:eastAsia="Times New Roman" w:hAnsi="Tahoma" w:cs="Tahoma"/>
                <w:sz w:val="20"/>
                <w:szCs w:val="20"/>
                <w:lang w:eastAsia="sl-SI"/>
              </w:rPr>
            </w:pPr>
            <w:r w:rsidRPr="00E967FB">
              <w:rPr>
                <w:rFonts w:ascii="Tahoma" w:eastAsia="Times New Roman" w:hAnsi="Tahoma" w:cs="Tahoma"/>
                <w:sz w:val="20"/>
                <w:szCs w:val="20"/>
                <w:lang w:eastAsia="sl-SI"/>
              </w:rPr>
              <w:t>SKUPNA PONUDBENA CENA ZA OBDOBJE 24 MESECEV Z DDV</w:t>
            </w:r>
          </w:p>
        </w:tc>
        <w:tc>
          <w:tcPr>
            <w:tcW w:w="3544" w:type="dxa"/>
            <w:shd w:val="clear" w:color="auto" w:fill="auto"/>
            <w:vAlign w:val="bottom"/>
          </w:tcPr>
          <w:p w14:paraId="5939CF30" w14:textId="77777777" w:rsidR="00725422" w:rsidRPr="00E967FB" w:rsidRDefault="00725422" w:rsidP="00442EE0">
            <w:pPr>
              <w:keepNext/>
              <w:keepLines/>
              <w:spacing w:after="0" w:line="240" w:lineRule="auto"/>
              <w:jc w:val="right"/>
              <w:rPr>
                <w:rFonts w:ascii="Tahoma" w:eastAsia="Times New Roman" w:hAnsi="Tahoma" w:cs="Tahoma"/>
                <w:sz w:val="20"/>
                <w:szCs w:val="20"/>
                <w:lang w:eastAsia="sl-SI"/>
              </w:rPr>
            </w:pPr>
            <w:r w:rsidRPr="00E967FB">
              <w:rPr>
                <w:rFonts w:ascii="Tahoma" w:eastAsia="Times New Roman" w:hAnsi="Tahoma" w:cs="Tahoma"/>
                <w:sz w:val="20"/>
                <w:szCs w:val="20"/>
                <w:lang w:eastAsia="sl-SI"/>
              </w:rPr>
              <w:t>EUR</w:t>
            </w:r>
          </w:p>
        </w:tc>
      </w:tr>
    </w:tbl>
    <w:p w14:paraId="1B6856BD" w14:textId="77777777" w:rsidR="00725422" w:rsidRPr="00E967FB" w:rsidRDefault="00725422" w:rsidP="00725422">
      <w:pPr>
        <w:keepNext/>
        <w:keepLines/>
        <w:spacing w:after="0" w:line="240" w:lineRule="auto"/>
        <w:rPr>
          <w:rFonts w:ascii="Tahoma" w:eastAsia="Times New Roman" w:hAnsi="Tahoma" w:cs="Tahoma"/>
          <w:b/>
          <w:sz w:val="20"/>
          <w:szCs w:val="20"/>
          <w:lang w:eastAsia="sl-SI"/>
        </w:rPr>
      </w:pPr>
    </w:p>
    <w:p w14:paraId="0CD45692" w14:textId="77777777" w:rsidR="00725422" w:rsidRPr="00E967FB" w:rsidRDefault="00725422" w:rsidP="00725422">
      <w:pPr>
        <w:keepNext/>
        <w:keepLines/>
        <w:spacing w:after="0" w:line="240" w:lineRule="auto"/>
        <w:rPr>
          <w:rFonts w:ascii="Tahoma" w:eastAsia="Times New Roman" w:hAnsi="Tahoma" w:cs="Tahoma"/>
          <w:b/>
          <w:sz w:val="20"/>
          <w:szCs w:val="20"/>
          <w:lang w:eastAsia="sl-SI"/>
        </w:rPr>
      </w:pPr>
    </w:p>
    <w:p w14:paraId="4909E493" w14:textId="77777777" w:rsidR="00725422" w:rsidRPr="00E967FB" w:rsidRDefault="00725422" w:rsidP="00725422">
      <w:pPr>
        <w:keepNext/>
        <w:keepLines/>
        <w:numPr>
          <w:ilvl w:val="0"/>
          <w:numId w:val="64"/>
        </w:numPr>
        <w:tabs>
          <w:tab w:val="left" w:pos="567"/>
        </w:tabs>
        <w:spacing w:after="0" w:line="240" w:lineRule="auto"/>
        <w:outlineLvl w:val="7"/>
        <w:rPr>
          <w:rFonts w:ascii="Tahoma" w:eastAsia="Times New Roman" w:hAnsi="Tahoma" w:cs="Tahoma"/>
          <w:b/>
          <w:sz w:val="20"/>
          <w:szCs w:val="20"/>
          <w:lang w:val="x-none" w:eastAsia="sl-SI"/>
        </w:rPr>
      </w:pPr>
      <w:r w:rsidRPr="00E967FB">
        <w:rPr>
          <w:rFonts w:ascii="Tahoma" w:eastAsia="Times New Roman" w:hAnsi="Tahoma" w:cs="Tahoma"/>
          <w:b/>
          <w:sz w:val="20"/>
          <w:szCs w:val="20"/>
          <w:lang w:eastAsia="sl-SI"/>
        </w:rPr>
        <w:t>DOBAVNI ROK</w:t>
      </w:r>
    </w:p>
    <w:p w14:paraId="1B92A476" w14:textId="77777777" w:rsidR="00725422" w:rsidRPr="00E967FB" w:rsidRDefault="00725422" w:rsidP="00725422">
      <w:pPr>
        <w:keepNext/>
        <w:keepLines/>
        <w:spacing w:after="0" w:line="240" w:lineRule="auto"/>
        <w:rPr>
          <w:rFonts w:ascii="Tahoma" w:eastAsia="Times New Roman" w:hAnsi="Tahoma"/>
          <w:b/>
          <w:color w:val="000000"/>
          <w:sz w:val="24"/>
          <w:szCs w:val="20"/>
          <w:lang w:eastAsia="sl-SI"/>
        </w:rPr>
      </w:pPr>
    </w:p>
    <w:p w14:paraId="63BBFA2A" w14:textId="6351A9A3" w:rsidR="00725422" w:rsidRPr="00E967FB" w:rsidRDefault="00725422" w:rsidP="00725422">
      <w:pPr>
        <w:keepNext/>
        <w:keepLines/>
        <w:spacing w:after="0" w:line="240" w:lineRule="auto"/>
        <w:rPr>
          <w:rFonts w:ascii="Tahoma" w:eastAsia="Times New Roman" w:hAnsi="Tahoma" w:cs="Tahoma"/>
          <w:snapToGrid w:val="0"/>
          <w:sz w:val="20"/>
          <w:szCs w:val="20"/>
          <w:lang w:eastAsia="sl-SI"/>
        </w:rPr>
      </w:pPr>
      <w:r w:rsidRPr="00E967FB">
        <w:rPr>
          <w:rFonts w:ascii="Tahoma" w:eastAsia="Times New Roman" w:hAnsi="Tahoma" w:cs="Tahoma"/>
          <w:snapToGrid w:val="0"/>
          <w:sz w:val="20"/>
          <w:szCs w:val="20"/>
          <w:lang w:eastAsia="sl-SI"/>
        </w:rPr>
        <w:t>Dobavni rok znaša ________ delovnih dni od dneva pre</w:t>
      </w:r>
      <w:r w:rsidR="001D3193">
        <w:rPr>
          <w:rFonts w:ascii="Tahoma" w:eastAsia="Times New Roman" w:hAnsi="Tahoma" w:cs="Tahoma"/>
          <w:snapToGrid w:val="0"/>
          <w:sz w:val="20"/>
          <w:szCs w:val="20"/>
          <w:lang w:eastAsia="sl-SI"/>
        </w:rPr>
        <w:t>jema naročila (največ 3 delovne</w:t>
      </w:r>
      <w:r w:rsidRPr="00E967FB">
        <w:rPr>
          <w:rFonts w:ascii="Tahoma" w:eastAsia="Times New Roman" w:hAnsi="Tahoma" w:cs="Tahoma"/>
          <w:snapToGrid w:val="0"/>
          <w:sz w:val="20"/>
          <w:szCs w:val="20"/>
          <w:lang w:eastAsia="sl-SI"/>
        </w:rPr>
        <w:t xml:space="preserve"> dni).    </w:t>
      </w:r>
    </w:p>
    <w:p w14:paraId="3D78F90C" w14:textId="77777777" w:rsidR="00725422" w:rsidRPr="00E967FB" w:rsidRDefault="00725422" w:rsidP="00725422">
      <w:pPr>
        <w:keepNext/>
        <w:keepLines/>
        <w:spacing w:after="0" w:line="240" w:lineRule="auto"/>
        <w:rPr>
          <w:rFonts w:ascii="Tahoma" w:eastAsia="Times New Roman" w:hAnsi="Tahoma" w:cs="Tahoma"/>
          <w:snapToGrid w:val="0"/>
          <w:sz w:val="20"/>
          <w:szCs w:val="20"/>
          <w:lang w:eastAsia="sl-SI"/>
        </w:rPr>
      </w:pPr>
      <w:r w:rsidRPr="00E967FB">
        <w:rPr>
          <w:rFonts w:ascii="Tahoma" w:eastAsia="Times New Roman" w:hAnsi="Tahoma" w:cs="Tahoma"/>
          <w:snapToGrid w:val="0"/>
          <w:sz w:val="20"/>
          <w:szCs w:val="20"/>
          <w:lang w:eastAsia="sl-SI"/>
        </w:rPr>
        <w:t xml:space="preserve"> </w:t>
      </w:r>
    </w:p>
    <w:p w14:paraId="64F70864" w14:textId="77777777" w:rsidR="00725422" w:rsidRPr="00E967FB" w:rsidRDefault="00725422" w:rsidP="00725422">
      <w:pPr>
        <w:keepNext/>
        <w:keepLines/>
        <w:spacing w:after="0" w:line="240" w:lineRule="auto"/>
        <w:rPr>
          <w:rFonts w:ascii="Tahoma" w:eastAsia="Times New Roman" w:hAnsi="Tahoma" w:cs="Tahoma"/>
          <w:b/>
          <w:sz w:val="20"/>
          <w:szCs w:val="20"/>
          <w:lang w:eastAsia="sl-SI"/>
        </w:rPr>
      </w:pPr>
    </w:p>
    <w:p w14:paraId="7409C5A8" w14:textId="77777777" w:rsidR="00725422" w:rsidRPr="00E967FB" w:rsidRDefault="00725422" w:rsidP="00725422">
      <w:pPr>
        <w:keepNext/>
        <w:keepLines/>
        <w:numPr>
          <w:ilvl w:val="0"/>
          <w:numId w:val="64"/>
        </w:numPr>
        <w:tabs>
          <w:tab w:val="left" w:pos="567"/>
        </w:tabs>
        <w:spacing w:after="0" w:line="240" w:lineRule="auto"/>
        <w:outlineLvl w:val="7"/>
        <w:rPr>
          <w:rFonts w:ascii="Tahoma" w:eastAsia="Times New Roman" w:hAnsi="Tahoma" w:cs="Tahoma"/>
          <w:b/>
          <w:sz w:val="20"/>
          <w:szCs w:val="20"/>
          <w:lang w:val="x-none" w:eastAsia="sl-SI"/>
        </w:rPr>
      </w:pPr>
      <w:r w:rsidRPr="00E967FB">
        <w:rPr>
          <w:rFonts w:ascii="Tahoma" w:eastAsia="Times New Roman" w:hAnsi="Tahoma" w:cs="Tahoma"/>
          <w:b/>
          <w:sz w:val="20"/>
          <w:szCs w:val="20"/>
          <w:lang w:val="x-none" w:eastAsia="sl-SI"/>
        </w:rPr>
        <w:t>VELJAVNOST PONUDBE</w:t>
      </w:r>
    </w:p>
    <w:p w14:paraId="35F0BC5C"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6F76F8D9" w14:textId="1215654F" w:rsidR="00725422" w:rsidRPr="00E967FB" w:rsidRDefault="00725422" w:rsidP="00725422">
      <w:pPr>
        <w:keepNext/>
        <w:keepLines/>
        <w:spacing w:after="0" w:line="240" w:lineRule="auto"/>
        <w:jc w:val="both"/>
        <w:rPr>
          <w:rFonts w:ascii="Tahoma" w:eastAsia="Times New Roman" w:hAnsi="Tahoma" w:cs="Tahoma"/>
          <w:sz w:val="20"/>
          <w:szCs w:val="20"/>
          <w:lang w:eastAsia="sl-SI"/>
        </w:rPr>
      </w:pPr>
      <w:r w:rsidRPr="00E967FB">
        <w:rPr>
          <w:rFonts w:ascii="Tahoma" w:eastAsia="Times New Roman" w:hAnsi="Tahoma" w:cs="Tahoma"/>
          <w:sz w:val="20"/>
          <w:szCs w:val="20"/>
          <w:lang w:eastAsia="sl-SI"/>
        </w:rPr>
        <w:t>Veljav</w:t>
      </w:r>
      <w:r w:rsidR="00447E43">
        <w:rPr>
          <w:rFonts w:ascii="Tahoma" w:eastAsia="Times New Roman" w:hAnsi="Tahoma" w:cs="Tahoma"/>
          <w:sz w:val="20"/>
          <w:szCs w:val="20"/>
          <w:lang w:eastAsia="sl-SI"/>
        </w:rPr>
        <w:t>nost ponudbe je ____________ mesece (najmanj 4 mesece</w:t>
      </w:r>
      <w:r w:rsidRPr="00E967FB">
        <w:rPr>
          <w:rFonts w:ascii="Tahoma" w:eastAsia="Times New Roman" w:hAnsi="Tahoma" w:cs="Tahoma"/>
          <w:sz w:val="20"/>
          <w:szCs w:val="20"/>
          <w:lang w:eastAsia="sl-SI"/>
        </w:rPr>
        <w:t>), šteto od roka za predložitev ponudb.</w:t>
      </w:r>
    </w:p>
    <w:p w14:paraId="42359E75"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1E0CD1A3"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6CD3199A"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p w14:paraId="798A1C68" w14:textId="77777777" w:rsidR="00725422" w:rsidRPr="00E967FB" w:rsidRDefault="00725422" w:rsidP="00725422">
      <w:pPr>
        <w:keepNext/>
        <w:keepLines/>
        <w:spacing w:after="0" w:line="240" w:lineRule="auto"/>
        <w:jc w:val="both"/>
        <w:rPr>
          <w:rFonts w:ascii="Tahoma" w:eastAsia="Times New Roman" w:hAnsi="Tahoma" w:cs="Tahoma"/>
          <w:b/>
          <w:sz w:val="20"/>
          <w:szCs w:val="20"/>
          <w:lang w:eastAsia="sl-SI"/>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725422" w:rsidRPr="00E967FB" w14:paraId="4331E616" w14:textId="77777777" w:rsidTr="00442EE0">
        <w:trPr>
          <w:trHeight w:val="235"/>
        </w:trPr>
        <w:tc>
          <w:tcPr>
            <w:tcW w:w="3430" w:type="dxa"/>
            <w:tcBorders>
              <w:bottom w:val="single" w:sz="4" w:space="0" w:color="auto"/>
            </w:tcBorders>
          </w:tcPr>
          <w:p w14:paraId="4270BE89" w14:textId="77777777" w:rsidR="00725422" w:rsidRPr="00E967FB" w:rsidRDefault="00725422" w:rsidP="00442EE0">
            <w:pPr>
              <w:keepNext/>
              <w:keepLines/>
              <w:spacing w:after="0" w:line="240" w:lineRule="auto"/>
              <w:jc w:val="both"/>
              <w:rPr>
                <w:rFonts w:ascii="Tahoma" w:eastAsia="Times New Roman" w:hAnsi="Tahoma" w:cs="Tahoma"/>
                <w:snapToGrid w:val="0"/>
                <w:color w:val="000000"/>
                <w:sz w:val="20"/>
                <w:szCs w:val="20"/>
                <w:lang w:eastAsia="sl-SI"/>
              </w:rPr>
            </w:pPr>
          </w:p>
        </w:tc>
        <w:tc>
          <w:tcPr>
            <w:tcW w:w="2574" w:type="dxa"/>
          </w:tcPr>
          <w:p w14:paraId="7A4A783D" w14:textId="77777777" w:rsidR="00725422" w:rsidRPr="00E967FB" w:rsidRDefault="00725422" w:rsidP="00442EE0">
            <w:pPr>
              <w:keepNext/>
              <w:keepLines/>
              <w:spacing w:after="0" w:line="240" w:lineRule="auto"/>
              <w:jc w:val="center"/>
              <w:rPr>
                <w:rFonts w:ascii="Tahoma" w:eastAsia="Times New Roman" w:hAnsi="Tahoma" w:cs="Tahoma"/>
                <w:snapToGrid w:val="0"/>
                <w:color w:val="000000"/>
                <w:sz w:val="20"/>
                <w:szCs w:val="20"/>
                <w:lang w:eastAsia="sl-SI"/>
              </w:rPr>
            </w:pPr>
          </w:p>
        </w:tc>
        <w:tc>
          <w:tcPr>
            <w:tcW w:w="3715" w:type="dxa"/>
            <w:tcBorders>
              <w:bottom w:val="single" w:sz="4" w:space="0" w:color="auto"/>
            </w:tcBorders>
          </w:tcPr>
          <w:p w14:paraId="15F3C0A3" w14:textId="77777777" w:rsidR="00725422" w:rsidRPr="00E967FB" w:rsidRDefault="00725422" w:rsidP="00442EE0">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725422" w:rsidRPr="00E967FB" w14:paraId="715368A3" w14:textId="77777777" w:rsidTr="00442EE0">
        <w:trPr>
          <w:trHeight w:val="235"/>
        </w:trPr>
        <w:tc>
          <w:tcPr>
            <w:tcW w:w="3430" w:type="dxa"/>
            <w:tcBorders>
              <w:top w:val="single" w:sz="4" w:space="0" w:color="auto"/>
            </w:tcBorders>
          </w:tcPr>
          <w:p w14:paraId="6C54AEA9" w14:textId="77777777" w:rsidR="00725422" w:rsidRPr="00E967FB" w:rsidRDefault="00725422" w:rsidP="00442EE0">
            <w:pPr>
              <w:keepNext/>
              <w:keepLines/>
              <w:spacing w:after="0" w:line="240" w:lineRule="auto"/>
              <w:jc w:val="center"/>
              <w:rPr>
                <w:rFonts w:ascii="Tahoma" w:eastAsia="Times New Roman" w:hAnsi="Tahoma" w:cs="Tahoma"/>
                <w:snapToGrid w:val="0"/>
                <w:color w:val="000000"/>
                <w:sz w:val="20"/>
                <w:szCs w:val="20"/>
                <w:lang w:eastAsia="sl-SI"/>
              </w:rPr>
            </w:pPr>
            <w:r w:rsidRPr="00E967FB">
              <w:rPr>
                <w:rFonts w:ascii="Tahoma" w:eastAsia="Times New Roman" w:hAnsi="Tahoma" w:cs="Tahoma"/>
                <w:snapToGrid w:val="0"/>
                <w:color w:val="000000"/>
                <w:sz w:val="20"/>
                <w:szCs w:val="20"/>
                <w:lang w:eastAsia="sl-SI"/>
              </w:rPr>
              <w:t>(kraj, datum)</w:t>
            </w:r>
          </w:p>
        </w:tc>
        <w:tc>
          <w:tcPr>
            <w:tcW w:w="2574" w:type="dxa"/>
          </w:tcPr>
          <w:p w14:paraId="07BD6CFA" w14:textId="77777777" w:rsidR="00725422" w:rsidRPr="00E967FB" w:rsidRDefault="00725422" w:rsidP="00442EE0">
            <w:pPr>
              <w:keepNext/>
              <w:keepLines/>
              <w:spacing w:after="0" w:line="240" w:lineRule="auto"/>
              <w:jc w:val="center"/>
              <w:rPr>
                <w:rFonts w:ascii="Tahoma" w:eastAsia="Times New Roman" w:hAnsi="Tahoma" w:cs="Tahoma"/>
                <w:snapToGrid w:val="0"/>
                <w:color w:val="000000"/>
                <w:sz w:val="20"/>
                <w:szCs w:val="20"/>
                <w:lang w:eastAsia="sl-SI"/>
              </w:rPr>
            </w:pPr>
            <w:r w:rsidRPr="00E967FB">
              <w:rPr>
                <w:rFonts w:ascii="Tahoma" w:eastAsia="Times New Roman" w:hAnsi="Tahoma" w:cs="Tahoma"/>
                <w:snapToGrid w:val="0"/>
                <w:color w:val="000000"/>
                <w:sz w:val="20"/>
                <w:szCs w:val="20"/>
                <w:lang w:eastAsia="sl-SI"/>
              </w:rPr>
              <w:t>žig</w:t>
            </w:r>
          </w:p>
        </w:tc>
        <w:tc>
          <w:tcPr>
            <w:tcW w:w="3715" w:type="dxa"/>
            <w:tcBorders>
              <w:top w:val="single" w:sz="4" w:space="0" w:color="auto"/>
            </w:tcBorders>
          </w:tcPr>
          <w:p w14:paraId="090A75BC" w14:textId="77777777" w:rsidR="00725422" w:rsidRPr="00E967FB" w:rsidRDefault="00725422" w:rsidP="00442EE0">
            <w:pPr>
              <w:keepNext/>
              <w:keepLines/>
              <w:spacing w:after="0" w:line="240" w:lineRule="auto"/>
              <w:jc w:val="both"/>
              <w:rPr>
                <w:rFonts w:ascii="Tahoma" w:eastAsia="Times New Roman" w:hAnsi="Tahoma" w:cs="Tahoma"/>
                <w:snapToGrid w:val="0"/>
                <w:color w:val="000000"/>
                <w:sz w:val="20"/>
                <w:szCs w:val="20"/>
                <w:lang w:eastAsia="sl-SI"/>
              </w:rPr>
            </w:pPr>
            <w:r w:rsidRPr="00E967FB">
              <w:rPr>
                <w:rFonts w:ascii="Tahoma" w:eastAsia="Times New Roman" w:hAnsi="Tahoma" w:cs="Tahoma"/>
                <w:snapToGrid w:val="0"/>
                <w:color w:val="000000"/>
                <w:sz w:val="20"/>
                <w:szCs w:val="20"/>
                <w:lang w:eastAsia="sl-SI"/>
              </w:rPr>
              <w:t>(Ime in priimek ter podpis ponudnika)</w:t>
            </w:r>
          </w:p>
        </w:tc>
      </w:tr>
    </w:tbl>
    <w:p w14:paraId="27E23006" w14:textId="77777777" w:rsidR="00725422" w:rsidRPr="00E967FB" w:rsidRDefault="00725422" w:rsidP="00725422">
      <w:pPr>
        <w:keepNext/>
        <w:keepLines/>
        <w:tabs>
          <w:tab w:val="left" w:pos="8647"/>
          <w:tab w:val="left" w:pos="9354"/>
        </w:tabs>
        <w:spacing w:after="0" w:line="240" w:lineRule="auto"/>
        <w:ind w:right="-2"/>
        <w:jc w:val="both"/>
        <w:rPr>
          <w:rFonts w:ascii="Tahoma" w:eastAsia="Times New Roman" w:hAnsi="Tahoma" w:cs="Tahoma"/>
          <w:sz w:val="20"/>
          <w:szCs w:val="20"/>
          <w:lang w:eastAsia="sl-SI"/>
        </w:rPr>
      </w:pPr>
    </w:p>
    <w:p w14:paraId="2B5924EE" w14:textId="77777777" w:rsidR="00725422" w:rsidRPr="00E967FB" w:rsidRDefault="00725422" w:rsidP="00725422">
      <w:pPr>
        <w:keepNext/>
        <w:keepLines/>
        <w:spacing w:after="0" w:line="240" w:lineRule="auto"/>
        <w:rPr>
          <w:rFonts w:ascii="Tahoma" w:eastAsia="Times New Roman" w:hAnsi="Tahoma" w:cs="Tahoma"/>
          <w:sz w:val="20"/>
          <w:szCs w:val="20"/>
          <w:lang w:eastAsia="sl-SI"/>
        </w:rPr>
      </w:pPr>
    </w:p>
    <w:p w14:paraId="15EA94A2" w14:textId="77777777" w:rsidR="00725422" w:rsidRPr="00E967FB" w:rsidRDefault="00725422" w:rsidP="00725422">
      <w:pPr>
        <w:keepNext/>
        <w:keepLines/>
        <w:spacing w:after="0" w:line="240" w:lineRule="auto"/>
        <w:rPr>
          <w:rFonts w:ascii="Tahoma" w:eastAsia="Times New Roman" w:hAnsi="Tahoma" w:cs="Tahoma"/>
          <w:sz w:val="20"/>
          <w:szCs w:val="20"/>
          <w:lang w:eastAsia="sl-SI"/>
        </w:rPr>
      </w:pPr>
    </w:p>
    <w:p w14:paraId="6354B9FB" w14:textId="77777777" w:rsidR="00725422" w:rsidRPr="00E967FB" w:rsidRDefault="00725422" w:rsidP="00725422">
      <w:pPr>
        <w:keepNext/>
        <w:keepLines/>
        <w:spacing w:after="0" w:line="240" w:lineRule="auto"/>
        <w:rPr>
          <w:rFonts w:ascii="Tahoma" w:eastAsia="Times New Roman" w:hAnsi="Tahoma" w:cs="Tahoma"/>
          <w:sz w:val="20"/>
          <w:szCs w:val="20"/>
          <w:lang w:eastAsia="sl-SI"/>
        </w:rPr>
      </w:pPr>
    </w:p>
    <w:p w14:paraId="31ABACC0" w14:textId="14DE91AB" w:rsidR="002B3916" w:rsidRDefault="002B3916" w:rsidP="001E7AC3">
      <w:pPr>
        <w:keepNext/>
        <w:keepLines/>
        <w:spacing w:after="0"/>
      </w:pPr>
    </w:p>
    <w:p w14:paraId="3986FB0E" w14:textId="19A4EFB4" w:rsidR="00725422" w:rsidRDefault="00725422" w:rsidP="001E7AC3">
      <w:pPr>
        <w:keepNext/>
        <w:keepLines/>
        <w:spacing w:after="0"/>
      </w:pPr>
    </w:p>
    <w:p w14:paraId="678C8AE1" w14:textId="32C96365" w:rsidR="00725422" w:rsidRDefault="00725422" w:rsidP="001E7AC3">
      <w:pPr>
        <w:keepNext/>
        <w:keepLines/>
        <w:spacing w:after="0"/>
      </w:pPr>
    </w:p>
    <w:p w14:paraId="72F6E212" w14:textId="1F5671CF" w:rsidR="00725422" w:rsidRDefault="00725422" w:rsidP="001E7AC3">
      <w:pPr>
        <w:keepNext/>
        <w:keepLines/>
        <w:spacing w:after="0"/>
      </w:pPr>
    </w:p>
    <w:p w14:paraId="5258CA8B" w14:textId="5BC30F1C" w:rsidR="00725422" w:rsidRDefault="00725422" w:rsidP="001E7AC3">
      <w:pPr>
        <w:keepNext/>
        <w:keepLines/>
        <w:spacing w:after="0"/>
      </w:pPr>
    </w:p>
    <w:p w14:paraId="65279CAE" w14:textId="54CD8490" w:rsidR="00725422" w:rsidRDefault="00725422" w:rsidP="001E7AC3">
      <w:pPr>
        <w:keepNext/>
        <w:keepLines/>
        <w:spacing w:after="0"/>
      </w:pPr>
    </w:p>
    <w:p w14:paraId="6B636226" w14:textId="49699F31" w:rsidR="00725422" w:rsidRDefault="00725422" w:rsidP="001E7AC3">
      <w:pPr>
        <w:keepNext/>
        <w:keepLines/>
        <w:spacing w:after="0"/>
      </w:pPr>
    </w:p>
    <w:p w14:paraId="740CE9B3" w14:textId="0B371AAB" w:rsidR="00725422" w:rsidRDefault="00725422" w:rsidP="001E7AC3">
      <w:pPr>
        <w:keepNext/>
        <w:keepLines/>
        <w:spacing w:after="0"/>
      </w:pPr>
    </w:p>
    <w:p w14:paraId="5C06B603" w14:textId="77777777" w:rsidR="00725422" w:rsidRDefault="00725422" w:rsidP="001E7AC3">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CD5EFE" w14:paraId="4DD6B749" w14:textId="77777777" w:rsidTr="00D814CD">
        <w:tc>
          <w:tcPr>
            <w:tcW w:w="7938" w:type="dxa"/>
            <w:tcBorders>
              <w:top w:val="single" w:sz="4" w:space="0" w:color="auto"/>
              <w:bottom w:val="single" w:sz="4" w:space="0" w:color="auto"/>
            </w:tcBorders>
          </w:tcPr>
          <w:p w14:paraId="220F10BA" w14:textId="77777777" w:rsidR="002B3916" w:rsidRPr="00CD5EFE" w:rsidRDefault="002B3916" w:rsidP="001E7AC3">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37017448" w14:textId="77777777" w:rsidR="002B3916" w:rsidRPr="00CD5EFE" w:rsidRDefault="002B3916" w:rsidP="001E7AC3">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1425026" w14:textId="77777777" w:rsidR="002B3916" w:rsidRDefault="002B3916" w:rsidP="001E7AC3">
      <w:pPr>
        <w:keepNext/>
        <w:keepLines/>
        <w:spacing w:after="0" w:line="240" w:lineRule="auto"/>
        <w:jc w:val="both"/>
        <w:rPr>
          <w:rFonts w:ascii="Tahoma" w:eastAsia="Times New Roman" w:hAnsi="Tahoma" w:cs="Tahoma"/>
          <w:lang w:eastAsia="sl-SI"/>
        </w:rPr>
      </w:pPr>
    </w:p>
    <w:p w14:paraId="28099979" w14:textId="77777777" w:rsidR="002B3916" w:rsidRDefault="002B3916"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3517E5E" w14:textId="77777777" w:rsidR="002B3916" w:rsidRDefault="002B3916" w:rsidP="001E7AC3">
      <w:pPr>
        <w:keepNext/>
        <w:keepLines/>
        <w:pBdr>
          <w:bottom w:val="single" w:sz="4" w:space="1" w:color="auto"/>
        </w:pBdr>
        <w:spacing w:after="0" w:line="240" w:lineRule="auto"/>
        <w:jc w:val="both"/>
        <w:rPr>
          <w:rFonts w:ascii="Tahoma" w:hAnsi="Tahoma" w:cs="Tahoma"/>
        </w:rPr>
      </w:pPr>
    </w:p>
    <w:p w14:paraId="38699399" w14:textId="7CB11315" w:rsidR="002B3916" w:rsidRDefault="002B3916" w:rsidP="001E7AC3">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A723FC" w:rsidRPr="00A723FC">
        <w:rPr>
          <w:rFonts w:ascii="Tahoma" w:eastAsia="Times New Roman" w:hAnsi="Tahoma" w:cs="Tahoma"/>
          <w:b/>
          <w:noProof/>
          <w:lang w:eastAsia="sl-SI"/>
        </w:rPr>
        <w:t xml:space="preserve">JPE-VOD-OK-65/24 </w:t>
      </w:r>
      <w:r w:rsidRPr="00090D8E">
        <w:rPr>
          <w:rFonts w:ascii="Tahoma" w:eastAsia="Times New Roman" w:hAnsi="Tahoma" w:cs="Tahoma"/>
          <w:b/>
          <w:noProof/>
          <w:lang w:eastAsia="sl-SI"/>
        </w:rPr>
        <w:t xml:space="preserve">- </w:t>
      </w:r>
      <w:r w:rsidR="00396108">
        <w:rPr>
          <w:rFonts w:ascii="Tahoma" w:eastAsia="Times New Roman" w:hAnsi="Tahoma" w:cs="Tahoma"/>
          <w:b/>
          <w:noProof/>
          <w:lang w:eastAsia="sl-SI"/>
        </w:rPr>
        <w:t>Servisiranje merilnih naprav emisij snovi v zrak</w:t>
      </w:r>
      <w:r w:rsidRPr="00090D8E">
        <w:rPr>
          <w:rFonts w:ascii="Tahoma" w:eastAsia="Times New Roman" w:hAnsi="Tahoma" w:cs="Tahoma"/>
          <w:b/>
          <w:noProof/>
          <w:lang w:eastAsia="sl-SI"/>
        </w:rPr>
        <w:t xml:space="preserve"> </w:t>
      </w:r>
      <w:r>
        <w:rPr>
          <w:rFonts w:ascii="Tahoma" w:hAnsi="Tahoma" w:cs="Tahoma"/>
        </w:rPr>
        <w:t>podajamo naslednje izjave:</w:t>
      </w:r>
    </w:p>
    <w:p w14:paraId="455017F1" w14:textId="77777777" w:rsidR="002B3916" w:rsidRPr="00CA1AE3" w:rsidRDefault="002B3916" w:rsidP="001E7AC3">
      <w:pPr>
        <w:keepNext/>
        <w:keepLines/>
        <w:spacing w:after="0" w:line="240" w:lineRule="auto"/>
        <w:ind w:left="284" w:hanging="284"/>
        <w:jc w:val="both"/>
        <w:rPr>
          <w:rFonts w:ascii="Tahoma" w:hAnsi="Tahoma" w:cs="Tahoma"/>
        </w:rPr>
      </w:pPr>
    </w:p>
    <w:p w14:paraId="2CB35DB5" w14:textId="77777777" w:rsidR="002B3916" w:rsidRPr="00CA1AE3" w:rsidRDefault="002B3916" w:rsidP="0031579C">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781EA478" w14:textId="77777777" w:rsidR="002B3916" w:rsidRPr="00CA1AE3" w:rsidRDefault="002B3916" w:rsidP="001E7AC3">
      <w:pPr>
        <w:keepNext/>
        <w:keepLines/>
        <w:spacing w:after="0" w:line="240" w:lineRule="auto"/>
        <w:ind w:left="284" w:hanging="284"/>
        <w:jc w:val="both"/>
        <w:rPr>
          <w:rFonts w:ascii="Tahoma" w:hAnsi="Tahoma" w:cs="Tahoma"/>
        </w:rPr>
      </w:pPr>
    </w:p>
    <w:p w14:paraId="3A9EA236" w14:textId="77777777" w:rsidR="00494F27" w:rsidRPr="00637345" w:rsidRDefault="00494F27" w:rsidP="001E7AC3">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F998FD7"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130270A"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6F566EE4"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imeli na dan oddaje ponudbe predložene vse obračune davčnih odtegljajev za dohodke iz delovnega razmerja za obdobje zadnjih petih let do dne oddaje ponudbe;</w:t>
      </w:r>
    </w:p>
    <w:p w14:paraId="61E90CDF"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na dan, ko je potekel rok za oddajo ponudb, nismo izločeni iz postopkov oddaje javnih naročil zaradi uvrstitve v evidenco gospodarskih subjektov z negativnimi referencami;</w:t>
      </w:r>
    </w:p>
    <w:p w14:paraId="449FC484"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nam v zadnjih treh letih pred potekom roka za oddajo ponudb s pravnomočno odločbo pristojnega organa Republike Slovenije ali druge države članice ali tretje države ni bila dvakrat izrečena globa zaradi prekrška v zvezi s plačilom za delo;</w:t>
      </w:r>
    </w:p>
    <w:p w14:paraId="4042DF4F"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nismo kršili obveznosti iz drugega odstavka 3. člena ZJN-3;</w:t>
      </w:r>
    </w:p>
    <w:p w14:paraId="607DADFE"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088D060"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nismo zagrešili hujšo kršitev poklicnih pravil, zaradi česar je omajana naša integriteta;</w:t>
      </w:r>
    </w:p>
    <w:p w14:paraId="2BAECA51"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ne obstaja izkrivljanja konkurence zaradi predhodnega sodelovanja gospodarskih subjektov pri pripravi postopka javnega naročanja v skladu s 65. členom ZJN-3;</w:t>
      </w:r>
    </w:p>
    <w:p w14:paraId="6B945E4A"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35F2270F" w14:textId="77777777" w:rsidR="00084DB2" w:rsidRPr="00CA1AE3" w:rsidRDefault="00084DB2" w:rsidP="00084DB2">
      <w:pPr>
        <w:keepNext/>
        <w:keepLines/>
        <w:spacing w:after="0" w:line="240" w:lineRule="auto"/>
        <w:ind w:left="426"/>
        <w:jc w:val="both"/>
        <w:rPr>
          <w:rFonts w:ascii="Tahoma" w:hAnsi="Tahoma" w:cs="Tahoma"/>
        </w:rPr>
      </w:pPr>
    </w:p>
    <w:p w14:paraId="25D12CC3" w14:textId="77777777" w:rsidR="00084DB2" w:rsidRPr="00CA1AE3" w:rsidRDefault="00084DB2" w:rsidP="0031579C">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14:paraId="64AF0529" w14:textId="77777777" w:rsidR="00084DB2" w:rsidRPr="00CA1AE3" w:rsidRDefault="00084DB2" w:rsidP="00084DB2">
      <w:pPr>
        <w:keepNext/>
        <w:keepLines/>
        <w:tabs>
          <w:tab w:val="left" w:pos="567"/>
        </w:tabs>
        <w:spacing w:after="0" w:line="240" w:lineRule="auto"/>
        <w:rPr>
          <w:rFonts w:ascii="Tahoma" w:hAnsi="Tahoma" w:cs="Tahoma"/>
          <w:b/>
        </w:rPr>
      </w:pPr>
    </w:p>
    <w:p w14:paraId="2965EB4F" w14:textId="77777777" w:rsidR="00084DB2" w:rsidRPr="00CA1AE3" w:rsidRDefault="00084DB2" w:rsidP="00084DB2">
      <w:pPr>
        <w:keepNext/>
        <w:keepLines/>
        <w:tabs>
          <w:tab w:val="left" w:pos="567"/>
        </w:tabs>
        <w:spacing w:after="0" w:line="240" w:lineRule="auto"/>
        <w:rPr>
          <w:rFonts w:ascii="Tahoma" w:hAnsi="Tahoma" w:cs="Tahoma"/>
          <w:b/>
        </w:rPr>
      </w:pPr>
      <w:r w:rsidRPr="00CA1AE3">
        <w:rPr>
          <w:rFonts w:ascii="Tahoma" w:hAnsi="Tahoma" w:cs="Tahoma"/>
          <w:b/>
        </w:rPr>
        <w:t>IZJAVLJAMO, DA:</w:t>
      </w:r>
    </w:p>
    <w:p w14:paraId="46010160" w14:textId="77777777" w:rsidR="00084DB2" w:rsidRPr="00CA1AE3" w:rsidRDefault="00084DB2" w:rsidP="0031579C">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F9EAB40" w14:textId="77777777" w:rsidR="00084DB2" w:rsidRPr="002D22D8" w:rsidRDefault="00084DB2" w:rsidP="0031579C">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751C74E3" w14:textId="77777777" w:rsidR="00084DB2" w:rsidRPr="009905FF" w:rsidRDefault="00084DB2" w:rsidP="0031579C">
      <w:pPr>
        <w:keepNext/>
        <w:keepLines/>
        <w:numPr>
          <w:ilvl w:val="0"/>
          <w:numId w:val="17"/>
        </w:numPr>
        <w:spacing w:after="0" w:line="240" w:lineRule="auto"/>
        <w:ind w:left="284" w:hanging="284"/>
        <w:jc w:val="both"/>
        <w:rPr>
          <w:rFonts w:ascii="Tahoma" w:hAnsi="Tahoma" w:cs="Tahoma"/>
          <w:bCs/>
          <w:i/>
        </w:rPr>
      </w:pPr>
      <w:r w:rsidRPr="009905FF">
        <w:rPr>
          <w:rFonts w:ascii="Tahoma" w:hAnsi="Tahoma" w:cs="Tahoma"/>
        </w:rPr>
        <w:t>imamo potrebno tehnično in kadrovsko sposobnost ter izkušnje za izvajanje predmeta javnega naročila.</w:t>
      </w:r>
    </w:p>
    <w:p w14:paraId="5FBD22F9" w14:textId="77777777" w:rsidR="00084DB2" w:rsidRPr="00CA1AE3" w:rsidRDefault="00084DB2" w:rsidP="0031579C">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br w:type="page"/>
      </w:r>
      <w:r w:rsidRPr="00CA1AE3">
        <w:rPr>
          <w:rFonts w:ascii="Tahoma" w:eastAsia="Times New Roman" w:hAnsi="Tahoma" w:cs="Tahoma"/>
          <w:b/>
          <w:smallCaps/>
          <w:lang w:eastAsia="sl-SI"/>
        </w:rPr>
        <w:lastRenderedPageBreak/>
        <w:t>SPREJEMANJE POGOJEV DOKUMENTACIJE</w:t>
      </w:r>
    </w:p>
    <w:p w14:paraId="75F383B2" w14:textId="77777777" w:rsidR="00084DB2" w:rsidRPr="00CA1AE3" w:rsidRDefault="00084DB2" w:rsidP="00084DB2">
      <w:pPr>
        <w:keepNext/>
        <w:keepLines/>
        <w:tabs>
          <w:tab w:val="left" w:pos="567"/>
        </w:tabs>
        <w:spacing w:after="0" w:line="240" w:lineRule="auto"/>
        <w:rPr>
          <w:rFonts w:ascii="Tahoma" w:hAnsi="Tahoma" w:cs="Tahoma"/>
          <w:b/>
        </w:rPr>
      </w:pPr>
    </w:p>
    <w:p w14:paraId="1A102A52" w14:textId="77777777" w:rsidR="00084DB2" w:rsidRPr="00637345" w:rsidRDefault="00084DB2" w:rsidP="00084DB2">
      <w:pPr>
        <w:keepNext/>
        <w:keepLines/>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9343991" w14:textId="5D8678CB" w:rsidR="00084DB2" w:rsidRPr="0003448A" w:rsidRDefault="00084DB2" w:rsidP="0031579C">
      <w:pPr>
        <w:keepNext/>
        <w:keepLines/>
        <w:numPr>
          <w:ilvl w:val="0"/>
          <w:numId w:val="17"/>
        </w:numPr>
        <w:spacing w:after="0" w:line="240" w:lineRule="auto"/>
        <w:ind w:left="284" w:hanging="284"/>
        <w:jc w:val="both"/>
        <w:rPr>
          <w:rFonts w:ascii="Tahoma" w:hAnsi="Tahoma" w:cs="Tahoma"/>
        </w:rPr>
      </w:pPr>
      <w:r w:rsidRPr="0003448A">
        <w:rPr>
          <w:rFonts w:ascii="Tahoma" w:hAnsi="Tahoma" w:cs="Tahoma"/>
        </w:rPr>
        <w:t>nismo uvrščeni v evidenco poslovnih subjektov</w:t>
      </w:r>
      <w:r>
        <w:rPr>
          <w:rFonts w:ascii="Tahoma" w:hAnsi="Tahoma" w:cs="Tahoma"/>
        </w:rPr>
        <w:t>,</w:t>
      </w:r>
      <w:r w:rsidRPr="0003448A">
        <w:rPr>
          <w:rFonts w:ascii="Tahoma" w:hAnsi="Tahoma" w:cs="Tahoma"/>
        </w:rPr>
        <w:t xml:space="preserve"> katerim je prepovedano poslovanje z naročnikom na podlagi 35. člena </w:t>
      </w:r>
      <w:r w:rsidR="005A1DEE" w:rsidRPr="005A1DEE">
        <w:rPr>
          <w:rFonts w:ascii="Tahoma" w:hAnsi="Tahoma" w:cs="Tahoma"/>
        </w:rPr>
        <w:t>Zakona o integriteti in preprečevanju korupcije (Uradni list RS, št. 69/11 – uradno prečiščeno besedilo, 158/20, 3/22 – ZDeb in 16/23 – ZZPri; v nadaljevanju ZIntPK)</w:t>
      </w:r>
      <w:r w:rsidRPr="0003448A">
        <w:rPr>
          <w:rFonts w:ascii="Tahoma" w:hAnsi="Tahoma" w:cs="Tahoma"/>
        </w:rPr>
        <w:t>;</w:t>
      </w:r>
    </w:p>
    <w:p w14:paraId="63916F34" w14:textId="77777777" w:rsidR="00084DB2" w:rsidRPr="00076B2D" w:rsidRDefault="00084DB2" w:rsidP="0031579C">
      <w:pPr>
        <w:keepNext/>
        <w:keepLines/>
        <w:numPr>
          <w:ilvl w:val="0"/>
          <w:numId w:val="17"/>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D63FDB9" w14:textId="77777777" w:rsidR="00084DB2" w:rsidRPr="0003448A" w:rsidRDefault="00084DB2" w:rsidP="0031579C">
      <w:pPr>
        <w:keepNext/>
        <w:keepLines/>
        <w:numPr>
          <w:ilvl w:val="0"/>
          <w:numId w:val="17"/>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w:t>
      </w:r>
      <w:r>
        <w:rPr>
          <w:rFonts w:ascii="Tahoma" w:hAnsi="Tahoma" w:cs="Tahoma"/>
        </w:rPr>
        <w:t>bino okvirnega sporazuma</w:t>
      </w:r>
      <w:r w:rsidRPr="0003448A">
        <w:rPr>
          <w:rFonts w:ascii="Tahoma" w:hAnsi="Tahoma" w:cs="Tahoma"/>
        </w:rPr>
        <w:t>, ter prevzemamo kazensko in materialno odgovornost, da so vsi podatki in dokumenti, podani v ponudbi, resnični, in da fotokopije priloženih listin ustrezajo originalu;</w:t>
      </w:r>
    </w:p>
    <w:p w14:paraId="60098842" w14:textId="77777777" w:rsidR="00084DB2" w:rsidRPr="0003448A" w:rsidRDefault="00084DB2" w:rsidP="0031579C">
      <w:pPr>
        <w:keepNext/>
        <w:keepLines/>
        <w:numPr>
          <w:ilvl w:val="0"/>
          <w:numId w:val="17"/>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w:t>
      </w:r>
      <w:r>
        <w:rPr>
          <w:rFonts w:ascii="Tahoma" w:hAnsi="Tahoma" w:cs="Tahoma"/>
        </w:rPr>
        <w:t>vnega naročila ne sklene 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68BD34F3" w14:textId="77777777" w:rsidR="00084DB2" w:rsidRPr="0003448A" w:rsidRDefault="00084DB2" w:rsidP="0031579C">
      <w:pPr>
        <w:keepNext/>
        <w:keepLines/>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3DA53A79" w14:textId="77777777" w:rsidR="00084DB2" w:rsidRPr="0003448A" w:rsidRDefault="00084DB2" w:rsidP="0031579C">
      <w:pPr>
        <w:keepNext/>
        <w:keepLines/>
        <w:numPr>
          <w:ilvl w:val="0"/>
          <w:numId w:val="17"/>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w:t>
      </w:r>
      <w:r>
        <w:rPr>
          <w:rFonts w:ascii="Tahoma" w:hAnsi="Tahoma" w:cs="Tahoma"/>
        </w:rPr>
        <w:t>veljavnosti</w:t>
      </w:r>
      <w:r w:rsidRPr="0003448A">
        <w:rPr>
          <w:rFonts w:ascii="Tahoma" w:hAnsi="Tahoma" w:cs="Tahoma"/>
        </w:rPr>
        <w:t xml:space="preserve"> </w:t>
      </w:r>
      <w:r>
        <w:rPr>
          <w:rFonts w:ascii="Tahoma" w:hAnsi="Tahoma" w:cs="Tahoma"/>
        </w:rPr>
        <w:t>okvirnega sporazuma</w:t>
      </w:r>
      <w:r w:rsidRPr="008909EA">
        <w:rPr>
          <w:rFonts w:ascii="Tahoma" w:hAnsi="Tahoma" w:cs="Tahoma"/>
        </w:rPr>
        <w:t xml:space="preserve"> in se ne spreminja, razen </w:t>
      </w:r>
      <w:r>
        <w:rPr>
          <w:rFonts w:ascii="Tahoma" w:hAnsi="Tahoma" w:cs="Tahoma"/>
        </w:rPr>
        <w:t>v primeru znižanja cen;</w:t>
      </w:r>
    </w:p>
    <w:p w14:paraId="06C118E4" w14:textId="77777777" w:rsidR="00084DB2" w:rsidRPr="00C97BAC" w:rsidRDefault="00084DB2" w:rsidP="0031579C">
      <w:pPr>
        <w:keepNext/>
        <w:keepLines/>
        <w:numPr>
          <w:ilvl w:val="0"/>
          <w:numId w:val="17"/>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38E489A4" w14:textId="77777777" w:rsidR="00084DB2" w:rsidRPr="00D81D26" w:rsidRDefault="00084DB2" w:rsidP="00084DB2">
      <w:pPr>
        <w:keepNext/>
        <w:keepLines/>
        <w:tabs>
          <w:tab w:val="left" w:pos="567"/>
        </w:tabs>
        <w:spacing w:after="0" w:line="240" w:lineRule="auto"/>
        <w:jc w:val="both"/>
        <w:rPr>
          <w:rFonts w:ascii="Tahoma" w:eastAsia="Times New Roman" w:hAnsi="Tahoma" w:cs="Tahoma"/>
          <w:bCs/>
          <w:i/>
          <w:sz w:val="20"/>
          <w:lang w:eastAsia="sl-SI"/>
        </w:rPr>
      </w:pPr>
    </w:p>
    <w:p w14:paraId="328135DD" w14:textId="09C45C7D" w:rsidR="00084DB2" w:rsidRPr="00D81D26" w:rsidRDefault="00084DB2" w:rsidP="00084DB2">
      <w:pPr>
        <w:keepNext/>
        <w:keepLines/>
        <w:tabs>
          <w:tab w:val="left" w:pos="0"/>
          <w:tab w:val="left" w:pos="8647"/>
        </w:tabs>
        <w:spacing w:after="0" w:line="240" w:lineRule="auto"/>
        <w:ind w:right="-2"/>
        <w:jc w:val="both"/>
        <w:rPr>
          <w:rFonts w:ascii="Tahoma" w:eastAsia="Times New Roman" w:hAnsi="Tahoma" w:cs="Tahoma"/>
          <w:b/>
          <w:szCs w:val="20"/>
          <w:lang w:eastAsia="sl-SI"/>
        </w:rPr>
      </w:pPr>
      <w:r w:rsidRPr="00D81D26">
        <w:rPr>
          <w:rFonts w:ascii="Tahoma" w:eastAsia="Times New Roman" w:hAnsi="Tahoma" w:cs="Tahoma"/>
          <w:b/>
          <w:szCs w:val="20"/>
          <w:lang w:eastAsia="sl-SI"/>
        </w:rPr>
        <w:t xml:space="preserve">S podpisom te izjave dajemo soglasje, da naročnik v zvezi z oddajo javnega naročila št. </w:t>
      </w:r>
      <w:r>
        <w:rPr>
          <w:rFonts w:ascii="Tahoma" w:eastAsia="Times New Roman" w:hAnsi="Tahoma" w:cs="Tahoma"/>
          <w:b/>
          <w:szCs w:val="20"/>
          <w:lang w:eastAsia="sl-SI"/>
        </w:rPr>
        <w:t>JPE-VOD-OK-65/24</w:t>
      </w:r>
      <w:r w:rsidRPr="00752C25">
        <w:rPr>
          <w:rFonts w:ascii="Tahoma" w:eastAsia="Times New Roman" w:hAnsi="Tahoma" w:cs="Tahoma"/>
          <w:b/>
          <w:szCs w:val="20"/>
          <w:lang w:eastAsia="sl-SI"/>
        </w:rPr>
        <w:t xml:space="preserve"> - </w:t>
      </w:r>
      <w:r w:rsidR="005A4B17" w:rsidRPr="005A4B17">
        <w:rPr>
          <w:rFonts w:ascii="Tahoma" w:eastAsia="Times New Roman" w:hAnsi="Tahoma" w:cs="Tahoma"/>
          <w:b/>
          <w:szCs w:val="20"/>
          <w:lang w:eastAsia="sl-SI"/>
        </w:rPr>
        <w:t>Servisiranje merilnih naprav emisij snovi v zrak</w:t>
      </w:r>
      <w:r>
        <w:rPr>
          <w:rFonts w:ascii="Tahoma" w:eastAsia="Times New Roman" w:hAnsi="Tahoma" w:cs="Tahoma"/>
          <w:b/>
          <w:szCs w:val="20"/>
          <w:lang w:eastAsia="sl-SI"/>
        </w:rPr>
        <w:t xml:space="preserve">, </w:t>
      </w:r>
      <w:r w:rsidRPr="00D81D26">
        <w:rPr>
          <w:rFonts w:ascii="Tahoma" w:hAnsi="Tahoma" w:cs="Tahoma"/>
          <w:b/>
        </w:rPr>
        <w:t>pridobi oziroma preveri podatke za preveritev ponudbe/zahtev iz tč. 3.1. razpisne dokumentacije v enotnem informacijskem sistemu eJN – eDosje v povezavi s devetim odstavkom 77. člena ZJN-3</w:t>
      </w:r>
      <w:r w:rsidRPr="00D81D26">
        <w:rPr>
          <w:rFonts w:ascii="Tahoma" w:eastAsia="Times New Roman" w:hAnsi="Tahoma" w:cs="Tahoma"/>
          <w:b/>
          <w:szCs w:val="20"/>
          <w:lang w:eastAsia="sl-SI"/>
        </w:rPr>
        <w:t>.</w:t>
      </w:r>
    </w:p>
    <w:p w14:paraId="21FC3E99" w14:textId="77777777" w:rsidR="00084DB2" w:rsidRPr="00D81D26" w:rsidRDefault="00084DB2" w:rsidP="00084DB2">
      <w:pPr>
        <w:pStyle w:val="Blokbesedila"/>
        <w:keepNext/>
        <w:keepLines/>
        <w:tabs>
          <w:tab w:val="left" w:pos="0"/>
        </w:tabs>
        <w:ind w:left="0" w:right="-2"/>
        <w:jc w:val="both"/>
        <w:rPr>
          <w:rFonts w:ascii="Tahoma" w:hAnsi="Tahoma" w:cs="Tahoma"/>
          <w:b/>
          <w:sz w:val="22"/>
        </w:rPr>
      </w:pPr>
    </w:p>
    <w:p w14:paraId="64FA28DB" w14:textId="6953A090" w:rsidR="00084DB2" w:rsidRDefault="00084DB2" w:rsidP="00084DB2">
      <w:pPr>
        <w:pStyle w:val="Blokbesedila"/>
        <w:keepNext/>
        <w:keepLines/>
        <w:tabs>
          <w:tab w:val="left" w:pos="0"/>
        </w:tabs>
        <w:ind w:left="0" w:right="-2"/>
        <w:jc w:val="both"/>
        <w:rPr>
          <w:rFonts w:ascii="Tahoma" w:hAnsi="Tahoma" w:cs="Tahoma"/>
          <w:b/>
          <w:sz w:val="22"/>
        </w:rPr>
      </w:pPr>
      <w:r w:rsidRPr="00D81D26">
        <w:rPr>
          <w:rFonts w:ascii="Tahoma" w:hAnsi="Tahoma" w:cs="Tahoma"/>
          <w:b/>
          <w:sz w:val="22"/>
        </w:rPr>
        <w:t>V kolikor pooblaščeni predstavnik naročnika ne bo mogel pridobiti podatkov iz enotnega informacijskega sistema eJN – eDosje, izjavljamo, da bomo naročniku sami predložili ustrezna dokazila.</w:t>
      </w:r>
    </w:p>
    <w:p w14:paraId="4843A9CD" w14:textId="77777777" w:rsidR="00084DB2" w:rsidRPr="00D81D26" w:rsidRDefault="00084DB2" w:rsidP="00084DB2">
      <w:pPr>
        <w:pStyle w:val="Blokbesedila"/>
        <w:keepNext/>
        <w:keepLines/>
        <w:tabs>
          <w:tab w:val="left" w:pos="0"/>
        </w:tabs>
        <w:ind w:left="0" w:right="-2"/>
        <w:jc w:val="both"/>
        <w:rPr>
          <w:rFonts w:ascii="Tahoma" w:hAnsi="Tahoma" w:cs="Tahoma"/>
          <w:b/>
          <w:sz w:val="22"/>
        </w:rPr>
      </w:pPr>
    </w:p>
    <w:p w14:paraId="6221D428" w14:textId="6BFE3904" w:rsidR="002B3916" w:rsidRPr="00D90072" w:rsidRDefault="00084DB2" w:rsidP="00084DB2">
      <w:pPr>
        <w:keepNext/>
        <w:keepLines/>
        <w:tabs>
          <w:tab w:val="left" w:pos="0"/>
        </w:tabs>
        <w:spacing w:after="0" w:line="240" w:lineRule="auto"/>
        <w:ind w:right="-2"/>
        <w:jc w:val="both"/>
        <w:rPr>
          <w:rFonts w:ascii="Tahoma" w:eastAsia="Times New Roman" w:hAnsi="Tahoma" w:cs="Tahoma"/>
          <w:i/>
          <w:sz w:val="16"/>
          <w:szCs w:val="20"/>
          <w:lang w:eastAsia="sl-SI"/>
        </w:rPr>
      </w:pPr>
      <w:r w:rsidRPr="00D90072">
        <w:rPr>
          <w:rFonts w:ascii="Tahoma" w:eastAsia="Times New Roman" w:hAnsi="Tahoma" w:cs="Tahoma"/>
          <w:i/>
          <w:sz w:val="16"/>
          <w:szCs w:val="20"/>
          <w:lang w:eastAsia="sl-SI"/>
        </w:rPr>
        <w:t xml:space="preserve"> </w:t>
      </w:r>
      <w:r w:rsidR="002B3916" w:rsidRPr="00D90072">
        <w:rPr>
          <w:rFonts w:ascii="Tahoma" w:eastAsia="Times New Roman" w:hAnsi="Tahoma" w:cs="Tahoma"/>
          <w:i/>
          <w:sz w:val="16"/>
          <w:szCs w:val="20"/>
          <w:lang w:eastAsia="sl-SI"/>
        </w:rPr>
        <w:t>(velja za gospodarski subjekt s sedežem v Republiki Sloveniji)</w:t>
      </w:r>
    </w:p>
    <w:p w14:paraId="46D4E4D6" w14:textId="77777777" w:rsidR="002B3916" w:rsidRDefault="002B3916" w:rsidP="001E7AC3">
      <w:pPr>
        <w:keepNext/>
        <w:keepLines/>
        <w:spacing w:after="0" w:line="240" w:lineRule="auto"/>
        <w:jc w:val="both"/>
        <w:rPr>
          <w:rFonts w:ascii="Tahoma" w:eastAsia="Times New Roman" w:hAnsi="Tahoma" w:cs="Tahoma"/>
          <w:lang w:eastAsia="sl-SI"/>
        </w:rPr>
      </w:pPr>
    </w:p>
    <w:p w14:paraId="705BCB91" w14:textId="77777777" w:rsidR="002B3916" w:rsidRDefault="002B3916" w:rsidP="001E7AC3">
      <w:pPr>
        <w:keepNext/>
        <w:keepLines/>
        <w:spacing w:after="0" w:line="240" w:lineRule="auto"/>
        <w:jc w:val="both"/>
        <w:rPr>
          <w:rFonts w:ascii="Tahoma" w:eastAsia="Times New Roman" w:hAnsi="Tahoma" w:cs="Tahoma"/>
          <w:lang w:eastAsia="sl-SI"/>
        </w:rPr>
      </w:pPr>
    </w:p>
    <w:p w14:paraId="0C9D741D" w14:textId="77777777" w:rsidR="002B3916" w:rsidRPr="00712BC8" w:rsidRDefault="002B3916"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712BC8" w14:paraId="15C62F63" w14:textId="77777777" w:rsidTr="00D814CD">
        <w:trPr>
          <w:trHeight w:val="235"/>
        </w:trPr>
        <w:tc>
          <w:tcPr>
            <w:tcW w:w="2977" w:type="dxa"/>
            <w:tcBorders>
              <w:bottom w:val="single" w:sz="4" w:space="0" w:color="auto"/>
            </w:tcBorders>
          </w:tcPr>
          <w:p w14:paraId="0F7C2885" w14:textId="77777777" w:rsidR="002B3916" w:rsidRPr="00712BC8" w:rsidRDefault="002B3916" w:rsidP="001E7AC3">
            <w:pPr>
              <w:keepNext/>
              <w:keepLines/>
              <w:spacing w:after="0" w:line="240" w:lineRule="auto"/>
              <w:jc w:val="both"/>
              <w:rPr>
                <w:rFonts w:ascii="Tahoma" w:eastAsia="Times New Roman" w:hAnsi="Tahoma" w:cs="Tahoma"/>
                <w:snapToGrid w:val="0"/>
                <w:color w:val="000000"/>
                <w:lang w:eastAsia="sl-SI"/>
              </w:rPr>
            </w:pPr>
          </w:p>
        </w:tc>
        <w:tc>
          <w:tcPr>
            <w:tcW w:w="2694" w:type="dxa"/>
          </w:tcPr>
          <w:p w14:paraId="292B41B2" w14:textId="77777777" w:rsidR="002B3916" w:rsidRPr="00712BC8" w:rsidRDefault="002B3916"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B841929" w14:textId="77777777" w:rsidR="002B3916" w:rsidRPr="00712BC8" w:rsidRDefault="002B3916"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712BC8" w14:paraId="1C573E16" w14:textId="77777777" w:rsidTr="00D814CD">
        <w:trPr>
          <w:trHeight w:val="235"/>
        </w:trPr>
        <w:tc>
          <w:tcPr>
            <w:tcW w:w="2977" w:type="dxa"/>
            <w:tcBorders>
              <w:top w:val="single" w:sz="4" w:space="0" w:color="auto"/>
            </w:tcBorders>
          </w:tcPr>
          <w:p w14:paraId="6F14953F" w14:textId="77777777" w:rsidR="002B3916" w:rsidRPr="00712BC8" w:rsidRDefault="002B3916"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3AE7924" w14:textId="77777777" w:rsidR="002B3916" w:rsidRPr="00712BC8" w:rsidRDefault="002B3916" w:rsidP="001E7AC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76A193E" w14:textId="77777777" w:rsidR="002B3916" w:rsidRPr="00712BC8" w:rsidRDefault="002B3916"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8059EB" w:rsidRPr="003D15DD">
              <w:rPr>
                <w:rFonts w:ascii="Tahoma" w:hAnsi="Tahoma" w:cs="Tahoma"/>
                <w:snapToGrid w:val="0"/>
                <w:color w:val="000000"/>
              </w:rPr>
              <w:t>ter podpis</w:t>
            </w:r>
            <w:r w:rsidR="008059E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9F58E4F" w14:textId="77777777" w:rsidR="002B3916" w:rsidRPr="00CA1AE3" w:rsidRDefault="002B3916" w:rsidP="001E7AC3">
      <w:pPr>
        <w:keepNext/>
        <w:keepLines/>
        <w:tabs>
          <w:tab w:val="left" w:pos="567"/>
        </w:tabs>
        <w:spacing w:after="0" w:line="240" w:lineRule="auto"/>
        <w:jc w:val="both"/>
        <w:rPr>
          <w:rFonts w:ascii="Tahoma" w:hAnsi="Tahoma" w:cs="Tahoma"/>
          <w:bCs/>
          <w:i/>
        </w:rPr>
      </w:pPr>
    </w:p>
    <w:p w14:paraId="3C614F01" w14:textId="77777777" w:rsidR="002B3916" w:rsidRPr="00CA1AE3" w:rsidRDefault="002B3916" w:rsidP="001E7AC3">
      <w:pPr>
        <w:keepNext/>
        <w:keepLines/>
        <w:spacing w:after="0" w:line="240" w:lineRule="auto"/>
        <w:jc w:val="both"/>
        <w:rPr>
          <w:rFonts w:ascii="Tahoma" w:eastAsia="Times New Roman" w:hAnsi="Tahoma" w:cs="Tahoma"/>
          <w:b/>
          <w:bCs/>
          <w:i/>
          <w:sz w:val="18"/>
          <w:lang w:eastAsia="sl-SI"/>
        </w:rPr>
      </w:pPr>
    </w:p>
    <w:p w14:paraId="7C20BF30" w14:textId="77777777" w:rsidR="002B3916" w:rsidRPr="00CA1AE3" w:rsidRDefault="002B3916" w:rsidP="001E7AC3">
      <w:pPr>
        <w:keepNext/>
        <w:keepLines/>
        <w:spacing w:after="0" w:line="240" w:lineRule="auto"/>
        <w:jc w:val="both"/>
        <w:rPr>
          <w:rFonts w:ascii="Tahoma" w:eastAsia="Times New Roman" w:hAnsi="Tahoma" w:cs="Tahoma"/>
          <w:b/>
          <w:bCs/>
          <w:i/>
          <w:sz w:val="18"/>
          <w:lang w:eastAsia="sl-SI"/>
        </w:rPr>
      </w:pPr>
    </w:p>
    <w:p w14:paraId="0F538EE0" w14:textId="77777777" w:rsidR="002B3916" w:rsidRPr="00CA1AE3" w:rsidRDefault="002B3916" w:rsidP="001E7AC3">
      <w:pPr>
        <w:keepNext/>
        <w:keepLines/>
        <w:spacing w:after="0" w:line="240" w:lineRule="auto"/>
        <w:jc w:val="both"/>
        <w:rPr>
          <w:rFonts w:ascii="Tahoma" w:eastAsia="Times New Roman" w:hAnsi="Tahoma" w:cs="Tahoma"/>
          <w:b/>
          <w:bCs/>
          <w:i/>
          <w:sz w:val="18"/>
          <w:lang w:eastAsia="sl-SI"/>
        </w:rPr>
      </w:pPr>
    </w:p>
    <w:p w14:paraId="139CD35C" w14:textId="77777777" w:rsidR="002B3916" w:rsidRPr="00CA1AE3" w:rsidRDefault="002B3916" w:rsidP="001E7AC3">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02653BCE" w14:textId="77777777" w:rsidR="002B3916" w:rsidRPr="00CA1AE3" w:rsidRDefault="002B3916" w:rsidP="001E7AC3">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0B3F6FA" w14:textId="77777777" w:rsidR="00090D8E" w:rsidRPr="00090D8E" w:rsidRDefault="00090D8E" w:rsidP="001E7AC3">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BF6C4FE" w14:textId="77777777" w:rsidTr="00A9443F">
        <w:tc>
          <w:tcPr>
            <w:tcW w:w="8080" w:type="dxa"/>
            <w:tcBorders>
              <w:top w:val="single" w:sz="4" w:space="0" w:color="auto"/>
              <w:bottom w:val="single" w:sz="4" w:space="0" w:color="auto"/>
            </w:tcBorders>
          </w:tcPr>
          <w:p w14:paraId="13167D96" w14:textId="77777777" w:rsidR="00090D8E" w:rsidRPr="00090D8E" w:rsidRDefault="00090D8E" w:rsidP="001E7AC3">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0DCA6C5" w14:textId="77777777" w:rsidR="00090D8E" w:rsidRPr="00090D8E" w:rsidRDefault="00090D8E" w:rsidP="001E7AC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14EFFFC5" w14:textId="77777777" w:rsidR="00090D8E" w:rsidRPr="00090D8E" w:rsidRDefault="00090D8E" w:rsidP="001E7AC3">
      <w:pPr>
        <w:keepNext/>
        <w:keepLines/>
        <w:spacing w:after="0" w:line="240" w:lineRule="auto"/>
        <w:jc w:val="both"/>
        <w:rPr>
          <w:rFonts w:ascii="Tahoma" w:eastAsia="Times New Roman" w:hAnsi="Tahoma" w:cs="Tahoma"/>
          <w:b/>
          <w:lang w:eastAsia="sl-SI"/>
        </w:rPr>
      </w:pPr>
    </w:p>
    <w:p w14:paraId="5633E495" w14:textId="1EA8CF0E" w:rsidR="00090D8E" w:rsidRDefault="00726E14" w:rsidP="001E7AC3">
      <w:pPr>
        <w:keepNext/>
        <w:keepLines/>
        <w:spacing w:after="0" w:line="240" w:lineRule="auto"/>
        <w:jc w:val="center"/>
        <w:rPr>
          <w:rFonts w:ascii="Tahoma" w:eastAsia="Times New Roman" w:hAnsi="Tahoma" w:cs="Tahoma"/>
          <w:b/>
          <w:lang w:eastAsia="sl-SI"/>
        </w:rPr>
      </w:pPr>
      <w:r w:rsidRPr="00726E14">
        <w:rPr>
          <w:rFonts w:ascii="Tahoma" w:eastAsia="Times New Roman" w:hAnsi="Tahoma" w:cs="Tahoma"/>
          <w:b/>
          <w:noProof/>
          <w:lang w:eastAsia="sl-SI"/>
        </w:rPr>
        <w:t xml:space="preserve">JPE-VOD-OK-65/24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r w:rsidR="00090D8E">
        <w:rPr>
          <w:rFonts w:ascii="Tahoma" w:eastAsia="Times New Roman" w:hAnsi="Tahoma" w:cs="Tahoma"/>
          <w:b/>
          <w:lang w:eastAsia="sl-SI"/>
        </w:rPr>
        <w:t xml:space="preserve"> </w:t>
      </w:r>
    </w:p>
    <w:p w14:paraId="1FD514ED"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60B348BE" w14:textId="77777777" w:rsidTr="00A9443F">
        <w:tc>
          <w:tcPr>
            <w:tcW w:w="2552" w:type="dxa"/>
            <w:tcBorders>
              <w:top w:val="nil"/>
              <w:left w:val="nil"/>
              <w:bottom w:val="nil"/>
              <w:right w:val="nil"/>
            </w:tcBorders>
            <w:vAlign w:val="bottom"/>
          </w:tcPr>
          <w:p w14:paraId="4C90980C"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Naziv ponudnika</w:t>
            </w:r>
          </w:p>
        </w:tc>
        <w:tc>
          <w:tcPr>
            <w:tcW w:w="6804" w:type="dxa"/>
            <w:tcBorders>
              <w:top w:val="nil"/>
              <w:left w:val="nil"/>
              <w:right w:val="nil"/>
            </w:tcBorders>
          </w:tcPr>
          <w:p w14:paraId="6225D6EE"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293A08B" w14:textId="77777777" w:rsidTr="00A9443F">
        <w:tc>
          <w:tcPr>
            <w:tcW w:w="2552" w:type="dxa"/>
            <w:tcBorders>
              <w:top w:val="nil"/>
              <w:left w:val="nil"/>
              <w:bottom w:val="nil"/>
              <w:right w:val="nil"/>
            </w:tcBorders>
          </w:tcPr>
          <w:p w14:paraId="58FA8A85"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c>
          <w:tcPr>
            <w:tcW w:w="6804" w:type="dxa"/>
            <w:tcBorders>
              <w:left w:val="nil"/>
              <w:right w:val="nil"/>
            </w:tcBorders>
          </w:tcPr>
          <w:p w14:paraId="1EA106EE"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6A2C9F0C" w14:textId="77777777" w:rsidTr="00A9443F">
        <w:tc>
          <w:tcPr>
            <w:tcW w:w="2552" w:type="dxa"/>
            <w:tcBorders>
              <w:top w:val="nil"/>
              <w:left w:val="nil"/>
              <w:bottom w:val="nil"/>
              <w:right w:val="nil"/>
            </w:tcBorders>
            <w:vAlign w:val="bottom"/>
          </w:tcPr>
          <w:p w14:paraId="1482C44C"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Naslov ponudnika</w:t>
            </w:r>
          </w:p>
        </w:tc>
        <w:tc>
          <w:tcPr>
            <w:tcW w:w="6804" w:type="dxa"/>
            <w:tcBorders>
              <w:top w:val="nil"/>
              <w:left w:val="nil"/>
              <w:right w:val="nil"/>
            </w:tcBorders>
          </w:tcPr>
          <w:p w14:paraId="77B15C3E"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72F870E" w14:textId="77777777" w:rsidTr="00A9443F">
        <w:tc>
          <w:tcPr>
            <w:tcW w:w="2552" w:type="dxa"/>
            <w:tcBorders>
              <w:top w:val="nil"/>
              <w:left w:val="nil"/>
              <w:bottom w:val="nil"/>
              <w:right w:val="nil"/>
            </w:tcBorders>
          </w:tcPr>
          <w:p w14:paraId="4CDE782F"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c>
          <w:tcPr>
            <w:tcW w:w="6804" w:type="dxa"/>
            <w:tcBorders>
              <w:left w:val="nil"/>
              <w:right w:val="nil"/>
            </w:tcBorders>
          </w:tcPr>
          <w:p w14:paraId="0DB58156"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60131282" w14:textId="77777777" w:rsidTr="00A9443F">
        <w:tc>
          <w:tcPr>
            <w:tcW w:w="2552" w:type="dxa"/>
            <w:tcBorders>
              <w:top w:val="nil"/>
              <w:left w:val="nil"/>
              <w:bottom w:val="nil"/>
              <w:right w:val="nil"/>
            </w:tcBorders>
            <w:vAlign w:val="bottom"/>
          </w:tcPr>
          <w:p w14:paraId="455CCA26" w14:textId="77777777" w:rsidR="00090D8E" w:rsidRPr="000908DF" w:rsidRDefault="00090D8E" w:rsidP="001E7AC3">
            <w:pPr>
              <w:keepNext/>
              <w:keepLines/>
              <w:tabs>
                <w:tab w:val="left" w:pos="567"/>
                <w:tab w:val="num" w:pos="851"/>
                <w:tab w:val="left" w:pos="993"/>
              </w:tabs>
              <w:spacing w:after="0" w:line="240" w:lineRule="auto"/>
              <w:rPr>
                <w:rFonts w:ascii="Tahoma" w:eastAsia="Times New Roman" w:hAnsi="Tahoma" w:cs="Tahoma"/>
                <w:lang w:eastAsia="sl-SI"/>
              </w:rPr>
            </w:pPr>
            <w:r w:rsidRPr="000908DF">
              <w:rPr>
                <w:rFonts w:ascii="Tahoma" w:eastAsia="Times New Roman" w:hAnsi="Tahoma" w:cs="Tahoma"/>
                <w:lang w:eastAsia="sl-SI"/>
              </w:rPr>
              <w:t>Transakcijski račun/Poslovni račun (IBAN, SWIFT)</w:t>
            </w:r>
          </w:p>
        </w:tc>
        <w:tc>
          <w:tcPr>
            <w:tcW w:w="6804" w:type="dxa"/>
            <w:tcBorders>
              <w:top w:val="nil"/>
              <w:left w:val="nil"/>
              <w:right w:val="nil"/>
            </w:tcBorders>
          </w:tcPr>
          <w:p w14:paraId="13C3F823"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6FC7D11" w14:textId="77777777" w:rsidTr="00A9443F">
        <w:tc>
          <w:tcPr>
            <w:tcW w:w="2552" w:type="dxa"/>
            <w:tcBorders>
              <w:top w:val="nil"/>
              <w:left w:val="nil"/>
              <w:bottom w:val="nil"/>
              <w:right w:val="nil"/>
            </w:tcBorders>
            <w:vAlign w:val="bottom"/>
          </w:tcPr>
          <w:p w14:paraId="56B9DD1E" w14:textId="77777777" w:rsidR="00090D8E" w:rsidRPr="000908DF" w:rsidRDefault="00090D8E" w:rsidP="001E7AC3">
            <w:pPr>
              <w:keepNext/>
              <w:keepLines/>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Matična banka</w:t>
            </w:r>
          </w:p>
        </w:tc>
        <w:tc>
          <w:tcPr>
            <w:tcW w:w="6804" w:type="dxa"/>
            <w:tcBorders>
              <w:left w:val="nil"/>
              <w:right w:val="nil"/>
            </w:tcBorders>
          </w:tcPr>
          <w:p w14:paraId="3364A436"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B6B282D" w14:textId="77777777" w:rsidTr="00A9443F">
        <w:tc>
          <w:tcPr>
            <w:tcW w:w="2552" w:type="dxa"/>
            <w:tcBorders>
              <w:top w:val="nil"/>
              <w:left w:val="nil"/>
              <w:bottom w:val="nil"/>
              <w:right w:val="nil"/>
            </w:tcBorders>
            <w:vAlign w:val="bottom"/>
          </w:tcPr>
          <w:p w14:paraId="0F56B9AA" w14:textId="77777777" w:rsidR="00090D8E" w:rsidRPr="000908DF" w:rsidRDefault="00090D8E" w:rsidP="001E7AC3">
            <w:pPr>
              <w:keepNext/>
              <w:keepLines/>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ID številka za DDV</w:t>
            </w:r>
          </w:p>
        </w:tc>
        <w:tc>
          <w:tcPr>
            <w:tcW w:w="6804" w:type="dxa"/>
            <w:tcBorders>
              <w:left w:val="nil"/>
              <w:bottom w:val="single" w:sz="4" w:space="0" w:color="auto"/>
              <w:right w:val="nil"/>
            </w:tcBorders>
          </w:tcPr>
          <w:p w14:paraId="0D1D62FC"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6FA00F5F" w14:textId="77777777" w:rsidTr="00A9443F">
        <w:tc>
          <w:tcPr>
            <w:tcW w:w="2552" w:type="dxa"/>
            <w:tcBorders>
              <w:top w:val="nil"/>
              <w:left w:val="nil"/>
              <w:bottom w:val="nil"/>
              <w:right w:val="nil"/>
            </w:tcBorders>
            <w:vAlign w:val="bottom"/>
          </w:tcPr>
          <w:p w14:paraId="18F11CE4" w14:textId="77777777" w:rsidR="00090D8E" w:rsidRPr="000908DF" w:rsidRDefault="00090D8E" w:rsidP="001E7AC3">
            <w:pPr>
              <w:keepNext/>
              <w:keepLines/>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Finančni urad</w:t>
            </w:r>
          </w:p>
        </w:tc>
        <w:tc>
          <w:tcPr>
            <w:tcW w:w="6804" w:type="dxa"/>
            <w:tcBorders>
              <w:left w:val="nil"/>
              <w:bottom w:val="single" w:sz="4" w:space="0" w:color="auto"/>
              <w:right w:val="nil"/>
            </w:tcBorders>
          </w:tcPr>
          <w:p w14:paraId="74EE28CC"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58FCB53" w14:textId="77777777" w:rsidTr="00A9443F">
        <w:tc>
          <w:tcPr>
            <w:tcW w:w="2552" w:type="dxa"/>
            <w:tcBorders>
              <w:top w:val="nil"/>
              <w:left w:val="nil"/>
              <w:bottom w:val="nil"/>
              <w:right w:val="nil"/>
            </w:tcBorders>
            <w:vAlign w:val="bottom"/>
          </w:tcPr>
          <w:p w14:paraId="6A7A93B0" w14:textId="77777777" w:rsidR="00090D8E" w:rsidRPr="000908DF" w:rsidRDefault="00090D8E" w:rsidP="001E7AC3">
            <w:pPr>
              <w:keepNext/>
              <w:keepLines/>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Matična številka</w:t>
            </w:r>
          </w:p>
        </w:tc>
        <w:tc>
          <w:tcPr>
            <w:tcW w:w="6804" w:type="dxa"/>
            <w:tcBorders>
              <w:left w:val="nil"/>
              <w:bottom w:val="single" w:sz="4" w:space="0" w:color="auto"/>
              <w:right w:val="nil"/>
            </w:tcBorders>
          </w:tcPr>
          <w:p w14:paraId="7B80C198"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877E03B" w14:textId="77777777" w:rsidR="00090D8E" w:rsidRPr="00090D8E" w:rsidRDefault="00090D8E" w:rsidP="001E7AC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494F27" w:rsidRPr="009779A4" w14:paraId="4BCB5588" w14:textId="77777777" w:rsidTr="00364CBA">
        <w:tc>
          <w:tcPr>
            <w:tcW w:w="3536" w:type="dxa"/>
            <w:shd w:val="clear" w:color="auto" w:fill="auto"/>
          </w:tcPr>
          <w:p w14:paraId="7DB28B61" w14:textId="77777777" w:rsidR="00494F27" w:rsidRPr="009779A4" w:rsidRDefault="00494F27" w:rsidP="001E7AC3">
            <w:pPr>
              <w:keepNext/>
              <w:keepLines/>
              <w:tabs>
                <w:tab w:val="left" w:pos="2835"/>
              </w:tabs>
              <w:spacing w:after="0" w:line="240" w:lineRule="auto"/>
              <w:jc w:val="both"/>
              <w:rPr>
                <w:rFonts w:ascii="Tahoma" w:eastAsia="Times New Roman" w:hAnsi="Tahoma" w:cs="Tahoma"/>
                <w:sz w:val="16"/>
                <w:szCs w:val="20"/>
                <w:lang w:eastAsia="sl-SI"/>
              </w:rPr>
            </w:pPr>
          </w:p>
          <w:p w14:paraId="459A1135" w14:textId="77777777" w:rsidR="00494F27" w:rsidRPr="009779A4" w:rsidRDefault="00494F27" w:rsidP="001E7AC3">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292F997" w14:textId="77777777" w:rsidR="00494F27" w:rsidRPr="009779A4" w:rsidRDefault="00494F27" w:rsidP="0031579C">
            <w:pPr>
              <w:keepNext/>
              <w:keepLines/>
              <w:numPr>
                <w:ilvl w:val="0"/>
                <w:numId w:val="46"/>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1B7DFFCE" w14:textId="77777777" w:rsidR="00494F27" w:rsidRPr="009779A4" w:rsidRDefault="00494F27" w:rsidP="0031579C">
            <w:pPr>
              <w:keepNext/>
              <w:keepLines/>
              <w:numPr>
                <w:ilvl w:val="0"/>
                <w:numId w:val="46"/>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529D1820" w14:textId="77777777" w:rsidR="00494F27" w:rsidRPr="009779A4" w:rsidRDefault="00494F27" w:rsidP="001E7AC3">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8DF" w14:paraId="5C6CA30C" w14:textId="77777777" w:rsidTr="00A9443F">
        <w:tc>
          <w:tcPr>
            <w:tcW w:w="2552" w:type="dxa"/>
            <w:tcBorders>
              <w:top w:val="nil"/>
              <w:left w:val="nil"/>
              <w:bottom w:val="nil"/>
              <w:right w:val="nil"/>
            </w:tcBorders>
            <w:vAlign w:val="bottom"/>
          </w:tcPr>
          <w:p w14:paraId="30981DC9" w14:textId="77777777" w:rsidR="00090D8E" w:rsidRPr="000908DF" w:rsidRDefault="00090D8E" w:rsidP="001E7AC3">
            <w:pPr>
              <w:keepNext/>
              <w:keepLines/>
              <w:tabs>
                <w:tab w:val="left" w:pos="567"/>
                <w:tab w:val="num" w:pos="851"/>
                <w:tab w:val="left" w:pos="993"/>
              </w:tabs>
              <w:spacing w:after="0" w:line="240" w:lineRule="auto"/>
              <w:rPr>
                <w:rFonts w:ascii="Tahoma" w:eastAsia="Times New Roman" w:hAnsi="Tahoma" w:cs="Tahoma"/>
                <w:lang w:eastAsia="sl-SI"/>
              </w:rPr>
            </w:pPr>
          </w:p>
          <w:p w14:paraId="56BB6A41" w14:textId="77777777" w:rsidR="00090D8E" w:rsidRPr="000908DF" w:rsidRDefault="00090D8E" w:rsidP="001E7AC3">
            <w:pPr>
              <w:keepNext/>
              <w:keepLines/>
              <w:tabs>
                <w:tab w:val="left" w:pos="567"/>
                <w:tab w:val="num" w:pos="851"/>
                <w:tab w:val="left" w:pos="993"/>
              </w:tabs>
              <w:spacing w:after="0" w:line="240" w:lineRule="auto"/>
              <w:rPr>
                <w:rFonts w:ascii="Tahoma" w:eastAsia="Times New Roman" w:hAnsi="Tahoma" w:cs="Tahoma"/>
                <w:lang w:eastAsia="sl-SI"/>
              </w:rPr>
            </w:pPr>
            <w:r w:rsidRPr="000908DF">
              <w:rPr>
                <w:rFonts w:ascii="Tahoma" w:eastAsia="Times New Roman" w:hAnsi="Tahoma" w:cs="Tahoma"/>
                <w:lang w:eastAsia="sl-SI"/>
              </w:rPr>
              <w:t>Odgovorna oseba (podpisnik okvirnega sporazuma)</w:t>
            </w:r>
          </w:p>
        </w:tc>
        <w:tc>
          <w:tcPr>
            <w:tcW w:w="6804" w:type="dxa"/>
            <w:tcBorders>
              <w:top w:val="nil"/>
              <w:left w:val="nil"/>
              <w:right w:val="nil"/>
            </w:tcBorders>
          </w:tcPr>
          <w:p w14:paraId="6EE82F54"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42913DEE" w14:textId="77777777" w:rsidTr="00A9443F">
        <w:tc>
          <w:tcPr>
            <w:tcW w:w="2552" w:type="dxa"/>
            <w:tcBorders>
              <w:top w:val="nil"/>
              <w:left w:val="nil"/>
              <w:bottom w:val="nil"/>
              <w:right w:val="nil"/>
            </w:tcBorders>
            <w:vAlign w:val="bottom"/>
          </w:tcPr>
          <w:p w14:paraId="4EB7F52D"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funkcija</w:t>
            </w:r>
          </w:p>
        </w:tc>
        <w:tc>
          <w:tcPr>
            <w:tcW w:w="6804" w:type="dxa"/>
            <w:tcBorders>
              <w:left w:val="nil"/>
              <w:right w:val="nil"/>
            </w:tcBorders>
          </w:tcPr>
          <w:p w14:paraId="024595D2"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12F54B95" w14:textId="77777777" w:rsidTr="00A9443F">
        <w:tc>
          <w:tcPr>
            <w:tcW w:w="2552" w:type="dxa"/>
            <w:tcBorders>
              <w:top w:val="nil"/>
              <w:left w:val="nil"/>
              <w:bottom w:val="nil"/>
              <w:right w:val="nil"/>
            </w:tcBorders>
            <w:vAlign w:val="bottom"/>
          </w:tcPr>
          <w:p w14:paraId="5901A67C"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telefon</w:t>
            </w:r>
          </w:p>
        </w:tc>
        <w:tc>
          <w:tcPr>
            <w:tcW w:w="6804" w:type="dxa"/>
            <w:tcBorders>
              <w:left w:val="nil"/>
              <w:right w:val="nil"/>
            </w:tcBorders>
          </w:tcPr>
          <w:p w14:paraId="2F5CB76B"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0D0C6F17" w14:textId="77777777" w:rsidTr="00A9443F">
        <w:tc>
          <w:tcPr>
            <w:tcW w:w="2552" w:type="dxa"/>
            <w:tcBorders>
              <w:top w:val="nil"/>
              <w:left w:val="nil"/>
              <w:bottom w:val="nil"/>
              <w:right w:val="nil"/>
            </w:tcBorders>
            <w:vAlign w:val="bottom"/>
          </w:tcPr>
          <w:p w14:paraId="67614015"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e-pošta</w:t>
            </w:r>
          </w:p>
        </w:tc>
        <w:tc>
          <w:tcPr>
            <w:tcW w:w="6804" w:type="dxa"/>
            <w:tcBorders>
              <w:left w:val="nil"/>
              <w:right w:val="nil"/>
            </w:tcBorders>
          </w:tcPr>
          <w:p w14:paraId="18E4653C"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bl>
    <w:p w14:paraId="310E72FD" w14:textId="77777777" w:rsidR="00090D8E" w:rsidRPr="000908DF" w:rsidRDefault="00090D8E" w:rsidP="001E7AC3">
      <w:pPr>
        <w:keepNext/>
        <w:keepLines/>
        <w:tabs>
          <w:tab w:val="left" w:pos="2835"/>
        </w:tabs>
        <w:spacing w:after="0" w:line="240" w:lineRule="auto"/>
        <w:jc w:val="both"/>
        <w:rPr>
          <w:rFonts w:ascii="Tahoma" w:eastAsia="Times New Roman" w:hAnsi="Tahoma" w:cs="Tahoma"/>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8DF" w14:paraId="77E108CF" w14:textId="77777777" w:rsidTr="00A9443F">
        <w:tc>
          <w:tcPr>
            <w:tcW w:w="2552" w:type="dxa"/>
            <w:tcBorders>
              <w:top w:val="nil"/>
              <w:left w:val="nil"/>
              <w:bottom w:val="nil"/>
              <w:right w:val="nil"/>
            </w:tcBorders>
            <w:vAlign w:val="bottom"/>
          </w:tcPr>
          <w:p w14:paraId="125E1F24" w14:textId="77777777" w:rsidR="00CB7B55"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Kontaktna oseba</w:t>
            </w:r>
            <w:r w:rsidR="00CB7B55" w:rsidRPr="000908DF">
              <w:rPr>
                <w:rFonts w:ascii="Tahoma" w:eastAsia="Times New Roman" w:hAnsi="Tahoma" w:cs="Tahoma"/>
                <w:lang w:eastAsia="sl-SI"/>
              </w:rPr>
              <w:t xml:space="preserve"> </w:t>
            </w:r>
          </w:p>
          <w:p w14:paraId="3FDD69A4" w14:textId="77777777" w:rsidR="00090D8E" w:rsidRPr="000908DF" w:rsidRDefault="00CB7B55" w:rsidP="001E7AC3">
            <w:pPr>
              <w:keepNext/>
              <w:keepLines/>
              <w:tabs>
                <w:tab w:val="left" w:pos="567"/>
                <w:tab w:val="num" w:pos="851"/>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(v zvezi s ponudbo)</w:t>
            </w:r>
          </w:p>
        </w:tc>
        <w:tc>
          <w:tcPr>
            <w:tcW w:w="6804" w:type="dxa"/>
            <w:tcBorders>
              <w:top w:val="nil"/>
              <w:left w:val="nil"/>
              <w:right w:val="nil"/>
            </w:tcBorders>
          </w:tcPr>
          <w:p w14:paraId="2C2A8FF2"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002321E1" w14:textId="77777777" w:rsidTr="00A9443F">
        <w:tc>
          <w:tcPr>
            <w:tcW w:w="2552" w:type="dxa"/>
            <w:tcBorders>
              <w:top w:val="nil"/>
              <w:left w:val="nil"/>
              <w:bottom w:val="nil"/>
              <w:right w:val="nil"/>
            </w:tcBorders>
            <w:vAlign w:val="bottom"/>
          </w:tcPr>
          <w:p w14:paraId="0F1BDB7F"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funkcija</w:t>
            </w:r>
          </w:p>
        </w:tc>
        <w:tc>
          <w:tcPr>
            <w:tcW w:w="6804" w:type="dxa"/>
            <w:tcBorders>
              <w:left w:val="nil"/>
              <w:right w:val="nil"/>
            </w:tcBorders>
          </w:tcPr>
          <w:p w14:paraId="3AC05900"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4817F91B" w14:textId="77777777" w:rsidTr="00A9443F">
        <w:tc>
          <w:tcPr>
            <w:tcW w:w="2552" w:type="dxa"/>
            <w:tcBorders>
              <w:top w:val="nil"/>
              <w:left w:val="nil"/>
              <w:bottom w:val="nil"/>
              <w:right w:val="nil"/>
            </w:tcBorders>
            <w:vAlign w:val="bottom"/>
          </w:tcPr>
          <w:p w14:paraId="5ED77626"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telefon</w:t>
            </w:r>
          </w:p>
        </w:tc>
        <w:tc>
          <w:tcPr>
            <w:tcW w:w="6804" w:type="dxa"/>
            <w:tcBorders>
              <w:left w:val="nil"/>
              <w:right w:val="nil"/>
            </w:tcBorders>
          </w:tcPr>
          <w:p w14:paraId="0ADC7F9A"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r w:rsidR="00090D8E" w:rsidRPr="000908DF" w14:paraId="3B3A9774" w14:textId="77777777" w:rsidTr="00A9443F">
        <w:tc>
          <w:tcPr>
            <w:tcW w:w="2552" w:type="dxa"/>
            <w:tcBorders>
              <w:top w:val="nil"/>
              <w:left w:val="nil"/>
              <w:bottom w:val="nil"/>
              <w:right w:val="nil"/>
            </w:tcBorders>
            <w:vAlign w:val="bottom"/>
          </w:tcPr>
          <w:p w14:paraId="5ABC698F" w14:textId="77777777" w:rsidR="00090D8E" w:rsidRPr="000908DF" w:rsidRDefault="00090D8E" w:rsidP="001E7AC3">
            <w:pPr>
              <w:keepNext/>
              <w:keepLines/>
              <w:numPr>
                <w:ilvl w:val="0"/>
                <w:numId w:val="3"/>
              </w:numPr>
              <w:tabs>
                <w:tab w:val="left" w:pos="567"/>
                <w:tab w:val="left" w:pos="993"/>
              </w:tab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e-pošta</w:t>
            </w:r>
          </w:p>
        </w:tc>
        <w:tc>
          <w:tcPr>
            <w:tcW w:w="6804" w:type="dxa"/>
            <w:tcBorders>
              <w:left w:val="nil"/>
              <w:right w:val="nil"/>
            </w:tcBorders>
          </w:tcPr>
          <w:p w14:paraId="092A6A3F" w14:textId="77777777" w:rsidR="00090D8E" w:rsidRPr="000908DF"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tc>
      </w:tr>
    </w:tbl>
    <w:p w14:paraId="51D10931" w14:textId="77777777" w:rsidR="00090D8E" w:rsidRPr="000908DF" w:rsidRDefault="00090D8E" w:rsidP="001E7AC3">
      <w:pPr>
        <w:keepNext/>
        <w:keepLines/>
        <w:tabs>
          <w:tab w:val="left" w:pos="2835"/>
        </w:tabs>
        <w:spacing w:after="0" w:line="240" w:lineRule="auto"/>
        <w:ind w:left="284" w:hanging="284"/>
        <w:jc w:val="both"/>
        <w:rPr>
          <w:rFonts w:ascii="Tahoma" w:eastAsia="Times New Roman" w:hAnsi="Tahoma" w:cs="Tahoma"/>
          <w:lang w:eastAsia="sl-SI"/>
        </w:rPr>
      </w:pPr>
    </w:p>
    <w:p w14:paraId="5B5A84A6" w14:textId="77777777" w:rsidR="00090D8E" w:rsidRPr="000908DF" w:rsidRDefault="006B2128" w:rsidP="001E7AC3">
      <w:pPr>
        <w:keepNext/>
        <w:keepLines/>
        <w:spacing w:after="0" w:line="240" w:lineRule="auto"/>
        <w:jc w:val="both"/>
        <w:rPr>
          <w:rFonts w:ascii="Tahoma" w:eastAsia="Times New Roman" w:hAnsi="Tahoma" w:cs="Tahoma"/>
          <w:lang w:eastAsia="sl-SI"/>
        </w:rPr>
      </w:pPr>
      <w:r w:rsidRPr="000908DF">
        <w:rPr>
          <w:rFonts w:ascii="Tahoma" w:eastAsia="Times New Roman" w:hAnsi="Tahoma" w:cs="Tahoma"/>
          <w:lang w:eastAsia="sl-SI"/>
        </w:rPr>
        <w:t>P</w:t>
      </w:r>
      <w:r w:rsidR="00090D8E" w:rsidRPr="000908DF">
        <w:rPr>
          <w:rFonts w:ascii="Tahoma" w:eastAsia="Times New Roman" w:hAnsi="Tahoma" w:cs="Tahoma"/>
          <w:lang w:eastAsia="sl-SI"/>
        </w:rPr>
        <w:t>redstavnik s strani izvajalca, ki bo urejal vsa vprašanja, ki bodo nastala v zvezi z izvajanjem okvirnega sporazuma, je _________________________, tel</w:t>
      </w:r>
      <w:r w:rsidR="00133D62" w:rsidRPr="000908DF">
        <w:rPr>
          <w:rFonts w:ascii="Tahoma" w:eastAsia="Times New Roman" w:hAnsi="Tahoma" w:cs="Tahoma"/>
          <w:lang w:eastAsia="sl-SI"/>
        </w:rPr>
        <w:t>.:</w:t>
      </w:r>
      <w:r w:rsidR="00090D8E" w:rsidRPr="000908DF">
        <w:rPr>
          <w:rFonts w:ascii="Tahoma" w:eastAsia="Times New Roman" w:hAnsi="Tahoma" w:cs="Tahoma"/>
          <w:lang w:eastAsia="sl-SI"/>
        </w:rPr>
        <w:t xml:space="preserve"> ___________________, e-pošta: ___________________, v njegovi odsotnosti pa ga zamenjuje _____________________, tel.: ___________________, e-pošta: ___________________.</w:t>
      </w:r>
    </w:p>
    <w:p w14:paraId="3A9FCB11" w14:textId="77777777" w:rsidR="00090D8E" w:rsidRDefault="00090D8E" w:rsidP="001E7AC3">
      <w:pPr>
        <w:keepNext/>
        <w:keepLines/>
        <w:spacing w:after="0" w:line="240" w:lineRule="auto"/>
        <w:ind w:left="1080" w:hanging="1080"/>
        <w:jc w:val="both"/>
        <w:rPr>
          <w:rFonts w:ascii="Tahoma" w:eastAsia="Times New Roman" w:hAnsi="Tahoma" w:cs="Tahoma"/>
          <w:sz w:val="20"/>
          <w:lang w:eastAsia="sl-SI"/>
        </w:rPr>
      </w:pPr>
    </w:p>
    <w:p w14:paraId="09DE7BA0" w14:textId="77777777" w:rsidR="00511C49" w:rsidRPr="00090D8E" w:rsidRDefault="00511C49" w:rsidP="001E7AC3">
      <w:pPr>
        <w:keepNext/>
        <w:keepLines/>
        <w:tabs>
          <w:tab w:val="left" w:pos="2552"/>
        </w:tabs>
        <w:spacing w:after="0" w:line="240" w:lineRule="auto"/>
        <w:ind w:left="284" w:hanging="284"/>
        <w:jc w:val="both"/>
        <w:rPr>
          <w:rFonts w:ascii="Tahoma" w:eastAsia="Times New Roman" w:hAnsi="Tahoma" w:cs="Tahoma"/>
          <w:sz w:val="20"/>
          <w:lang w:eastAsia="sl-SI"/>
        </w:rPr>
      </w:pPr>
    </w:p>
    <w:p w14:paraId="37394E4A" w14:textId="77777777" w:rsidR="008059EB" w:rsidRPr="00712BC8" w:rsidRDefault="008059EB"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059EB" w:rsidRPr="00712BC8" w14:paraId="28AA2EF3" w14:textId="77777777" w:rsidTr="00961E34">
        <w:trPr>
          <w:trHeight w:val="235"/>
        </w:trPr>
        <w:tc>
          <w:tcPr>
            <w:tcW w:w="2977" w:type="dxa"/>
            <w:tcBorders>
              <w:bottom w:val="single" w:sz="4" w:space="0" w:color="auto"/>
            </w:tcBorders>
          </w:tcPr>
          <w:p w14:paraId="2C7D4A52" w14:textId="77777777" w:rsidR="008059EB" w:rsidRPr="00712BC8" w:rsidRDefault="008059EB" w:rsidP="001E7AC3">
            <w:pPr>
              <w:keepNext/>
              <w:keepLines/>
              <w:spacing w:after="0" w:line="240" w:lineRule="auto"/>
              <w:jc w:val="both"/>
              <w:rPr>
                <w:rFonts w:ascii="Tahoma" w:eastAsia="Times New Roman" w:hAnsi="Tahoma" w:cs="Tahoma"/>
                <w:snapToGrid w:val="0"/>
                <w:color w:val="000000"/>
                <w:lang w:eastAsia="sl-SI"/>
              </w:rPr>
            </w:pPr>
          </w:p>
        </w:tc>
        <w:tc>
          <w:tcPr>
            <w:tcW w:w="2694" w:type="dxa"/>
          </w:tcPr>
          <w:p w14:paraId="5D98F2AB" w14:textId="77777777" w:rsidR="008059EB" w:rsidRPr="00712BC8" w:rsidRDefault="008059EB"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A283E1" w14:textId="77777777" w:rsidR="008059EB" w:rsidRPr="00712BC8" w:rsidRDefault="008059EB"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059EB" w:rsidRPr="00712BC8" w14:paraId="397A7DE4" w14:textId="77777777" w:rsidTr="00961E34">
        <w:trPr>
          <w:trHeight w:val="235"/>
        </w:trPr>
        <w:tc>
          <w:tcPr>
            <w:tcW w:w="2977" w:type="dxa"/>
            <w:tcBorders>
              <w:top w:val="single" w:sz="4" w:space="0" w:color="auto"/>
            </w:tcBorders>
          </w:tcPr>
          <w:p w14:paraId="23D7DC72" w14:textId="77777777" w:rsidR="008059EB" w:rsidRPr="00712BC8" w:rsidRDefault="008059EB"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B30D5C9" w14:textId="77777777" w:rsidR="008059EB" w:rsidRPr="00712BC8" w:rsidRDefault="008059EB" w:rsidP="001E7AC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B8647BB" w14:textId="77777777" w:rsidR="008059EB" w:rsidRPr="00712BC8" w:rsidRDefault="008059EB" w:rsidP="001E7AC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B3C6D12"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48310BD4"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C9F9803" w14:textId="3664CAF4" w:rsidR="00090D8E" w:rsidRDefault="00090D8E" w:rsidP="001E7AC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CAB67D" w14:textId="323A0DD1" w:rsidR="00494F27" w:rsidRDefault="00494F27" w:rsidP="001E7AC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830C884" w14:textId="77777777" w:rsidR="00494F27" w:rsidRPr="00090D8E" w:rsidRDefault="00494F27" w:rsidP="001E7AC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1977652"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AA2E95B"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76DEF90F" w14:textId="77777777" w:rsidR="00CB7B55" w:rsidRDefault="00CB7B55" w:rsidP="001E7AC3">
      <w:pPr>
        <w:keepNext/>
        <w:keepLines/>
        <w:tabs>
          <w:tab w:val="left" w:pos="567"/>
          <w:tab w:val="num" w:pos="851"/>
          <w:tab w:val="left" w:pos="993"/>
        </w:tabs>
        <w:spacing w:after="0" w:line="240" w:lineRule="auto"/>
        <w:jc w:val="both"/>
        <w:rPr>
          <w:rFonts w:ascii="Tahoma" w:hAnsi="Tahoma" w:cs="Tahoma"/>
          <w:b/>
          <w:i/>
          <w:sz w:val="17"/>
          <w:szCs w:val="17"/>
        </w:rPr>
      </w:pPr>
    </w:p>
    <w:p w14:paraId="6BBF8A1F" w14:textId="72E6CFCD"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p w14:paraId="0240DDDD" w14:textId="77777777" w:rsidR="00494F27" w:rsidRDefault="00494F27" w:rsidP="001E7AC3">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18BF1F21" w14:textId="77777777" w:rsidTr="00A9443F">
        <w:tc>
          <w:tcPr>
            <w:tcW w:w="7938" w:type="dxa"/>
            <w:tcBorders>
              <w:top w:val="single" w:sz="4" w:space="0" w:color="auto"/>
              <w:bottom w:val="single" w:sz="4" w:space="0" w:color="auto"/>
            </w:tcBorders>
          </w:tcPr>
          <w:p w14:paraId="2E22B675" w14:textId="51ECBDF9" w:rsidR="00090D8E" w:rsidRPr="00090D8E" w:rsidRDefault="00090D8E" w:rsidP="001E7AC3">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04BE6F43" w14:textId="77777777" w:rsidR="00090D8E" w:rsidRPr="00090D8E" w:rsidRDefault="00090D8E" w:rsidP="001E7AC3">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719FAE5"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p w14:paraId="3ABB0F17"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353EAE69" w14:textId="77777777" w:rsidR="00090D8E" w:rsidRPr="00090D8E" w:rsidRDefault="00090D8E" w:rsidP="001E7AC3">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0B5CFCE"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19F1EDA0" w14:textId="77777777" w:rsidR="00090D8E" w:rsidRPr="00090D8E" w:rsidRDefault="00090D8E" w:rsidP="001E7AC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135DA28"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39FF11DD"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b/>
          <w:lang w:eastAsia="sl-SI"/>
        </w:rPr>
      </w:pPr>
    </w:p>
    <w:p w14:paraId="095D2354" w14:textId="77777777" w:rsidR="00090D8E" w:rsidRPr="00090D8E" w:rsidRDefault="00090D8E" w:rsidP="001E7AC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1438705D" w14:textId="77777777" w:rsidTr="00A9443F">
        <w:tc>
          <w:tcPr>
            <w:tcW w:w="7723" w:type="dxa"/>
            <w:tcBorders>
              <w:top w:val="single" w:sz="4" w:space="0" w:color="auto"/>
              <w:bottom w:val="single" w:sz="4" w:space="0" w:color="auto"/>
            </w:tcBorders>
          </w:tcPr>
          <w:p w14:paraId="55211166" w14:textId="77777777" w:rsidR="00090D8E" w:rsidRPr="00090D8E" w:rsidRDefault="00090D8E" w:rsidP="001E7AC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5703C7">
              <w:rPr>
                <w:rFonts w:ascii="Tahoma" w:eastAsia="Times New Roman" w:hAnsi="Tahoma" w:cs="Tahoma"/>
                <w:lang w:eastAsia="sl-SI"/>
              </w:rPr>
              <w:t xml:space="preserve">CELOTEN PREDRAČUN POPISA </w:t>
            </w:r>
            <w:r w:rsidR="00396108">
              <w:rPr>
                <w:rFonts w:ascii="Tahoma" w:eastAsia="Times New Roman" w:hAnsi="Tahoma" w:cs="Tahoma"/>
                <w:lang w:eastAsia="sl-SI"/>
              </w:rPr>
              <w:t>STORITEV</w:t>
            </w:r>
          </w:p>
        </w:tc>
        <w:tc>
          <w:tcPr>
            <w:tcW w:w="1843" w:type="dxa"/>
            <w:tcBorders>
              <w:top w:val="single" w:sz="4" w:space="0" w:color="auto"/>
              <w:bottom w:val="single" w:sz="4" w:space="0" w:color="auto"/>
            </w:tcBorders>
          </w:tcPr>
          <w:p w14:paraId="70A5659F" w14:textId="77777777" w:rsidR="00090D8E" w:rsidRPr="00090D8E" w:rsidRDefault="00090D8E" w:rsidP="001E7AC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543B4CF7"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02048DE1" w14:textId="36545907" w:rsidR="00090D8E" w:rsidRDefault="00726E14" w:rsidP="001E7AC3">
      <w:pPr>
        <w:keepNext/>
        <w:keepLines/>
        <w:spacing w:after="0" w:line="240" w:lineRule="auto"/>
        <w:jc w:val="center"/>
        <w:rPr>
          <w:rFonts w:ascii="Tahoma" w:eastAsia="Times New Roman" w:hAnsi="Tahoma" w:cs="Tahoma"/>
          <w:b/>
          <w:lang w:eastAsia="sl-SI"/>
        </w:rPr>
      </w:pPr>
      <w:r w:rsidRPr="00726E14">
        <w:rPr>
          <w:rFonts w:ascii="Tahoma" w:eastAsia="Times New Roman" w:hAnsi="Tahoma" w:cs="Tahoma"/>
          <w:b/>
          <w:noProof/>
          <w:lang w:eastAsia="sl-SI"/>
        </w:rPr>
        <w:t xml:space="preserve">JPE-VOD-OK-65/24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r w:rsidR="00090D8E">
        <w:rPr>
          <w:rFonts w:ascii="Tahoma" w:eastAsia="Times New Roman" w:hAnsi="Tahoma" w:cs="Tahoma"/>
          <w:b/>
          <w:lang w:eastAsia="sl-SI"/>
        </w:rPr>
        <w:t xml:space="preserve"> </w:t>
      </w:r>
    </w:p>
    <w:p w14:paraId="03C3A4AB" w14:textId="77777777" w:rsidR="00090D8E" w:rsidRDefault="00090D8E" w:rsidP="001E7AC3">
      <w:pPr>
        <w:keepNext/>
        <w:keepLines/>
        <w:spacing w:after="0" w:line="240" w:lineRule="auto"/>
        <w:jc w:val="both"/>
        <w:rPr>
          <w:rFonts w:ascii="Tahoma" w:eastAsia="Times New Roman" w:hAnsi="Tahoma" w:cs="Tahoma"/>
          <w:lang w:eastAsia="sl-SI"/>
        </w:rPr>
      </w:pPr>
    </w:p>
    <w:p w14:paraId="0390E2E2" w14:textId="77777777" w:rsidR="00BF354B" w:rsidRDefault="00BF354B" w:rsidP="001E7AC3">
      <w:pPr>
        <w:keepNext/>
        <w:keepLines/>
        <w:spacing w:after="0" w:line="240" w:lineRule="auto"/>
        <w:jc w:val="both"/>
        <w:rPr>
          <w:rFonts w:ascii="Tahoma" w:eastAsia="Times New Roman" w:hAnsi="Tahoma" w:cs="Tahoma"/>
          <w:lang w:eastAsia="sl-SI"/>
        </w:rPr>
      </w:pPr>
    </w:p>
    <w:p w14:paraId="685CA965" w14:textId="77777777" w:rsidR="00396108" w:rsidRDefault="00396108" w:rsidP="001E7AC3">
      <w:pPr>
        <w:keepNext/>
        <w:keepLines/>
        <w:spacing w:after="0" w:line="240" w:lineRule="auto"/>
        <w:jc w:val="both"/>
        <w:rPr>
          <w:rFonts w:ascii="Tahoma" w:eastAsia="Times New Roman" w:hAnsi="Tahoma" w:cs="Tahoma"/>
          <w:lang w:eastAsia="sl-SI"/>
        </w:rPr>
      </w:pPr>
    </w:p>
    <w:p w14:paraId="45DB6634" w14:textId="7893BFA8" w:rsidR="00396108" w:rsidRPr="00090D8E" w:rsidRDefault="00396108" w:rsidP="001E7AC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sidR="00984A0D">
        <w:rPr>
          <w:rFonts w:ascii="Tahoma" w:eastAsia="Times New Roman" w:hAnsi="Tahoma" w:cs="Tahoma"/>
          <w:lang w:eastAsia="sl-SI"/>
        </w:rPr>
        <w:t>storitev</w:t>
      </w:r>
      <w:r w:rsidRPr="00090D8E">
        <w:rPr>
          <w:rFonts w:ascii="Tahoma" w:eastAsia="Times New Roman" w:hAnsi="Tahoma" w:cs="Tahoma"/>
          <w:lang w:eastAsia="sl-SI"/>
        </w:rPr>
        <w:t>. Celotni predračun popisa</w:t>
      </w:r>
      <w:r>
        <w:rPr>
          <w:rFonts w:ascii="Tahoma" w:eastAsia="Times New Roman" w:hAnsi="Tahoma" w:cs="Tahoma"/>
          <w:lang w:eastAsia="sl-SI"/>
        </w:rPr>
        <w:t xml:space="preserve"> storitev </w:t>
      </w:r>
      <w:r w:rsidR="00494F27">
        <w:rPr>
          <w:rFonts w:ascii="Tahoma" w:eastAsia="Times New Roman" w:hAnsi="Tahoma" w:cs="Tahoma"/>
          <w:lang w:eastAsia="sl-SI"/>
        </w:rPr>
        <w:t xml:space="preserve">se priloži za Prilogo 2 v pdf. obliki, ponudnik pa ga </w:t>
      </w:r>
      <w:r w:rsidR="00494F27" w:rsidRPr="00090D8E">
        <w:rPr>
          <w:rFonts w:ascii="Tahoma" w:eastAsia="Times New Roman" w:hAnsi="Tahoma" w:cs="Tahoma"/>
          <w:lang w:eastAsia="sl-SI"/>
        </w:rPr>
        <w:t>mora</w:t>
      </w:r>
      <w:r w:rsidR="00494F27">
        <w:rPr>
          <w:rFonts w:ascii="Tahoma" w:eastAsia="Times New Roman" w:hAnsi="Tahoma" w:cs="Tahoma"/>
          <w:lang w:eastAsia="sl-SI"/>
        </w:rPr>
        <w:t xml:space="preserve"> priložiti tudi</w:t>
      </w:r>
      <w:r w:rsidR="00494F27" w:rsidRPr="00090D8E">
        <w:rPr>
          <w:rFonts w:ascii="Tahoma" w:eastAsia="Times New Roman" w:hAnsi="Tahoma" w:cs="Tahoma"/>
          <w:lang w:eastAsia="sl-SI"/>
        </w:rPr>
        <w:t xml:space="preserve"> v informacijs</w:t>
      </w:r>
      <w:r w:rsidR="00494F27">
        <w:rPr>
          <w:rFonts w:ascii="Tahoma" w:eastAsia="Times New Roman" w:hAnsi="Tahoma" w:cs="Tahoma"/>
          <w:lang w:eastAsia="sl-SI"/>
        </w:rPr>
        <w:t>ki</w:t>
      </w:r>
      <w:r w:rsidR="00494F27"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0CECBC06" w14:textId="77777777" w:rsidR="00396108" w:rsidRPr="00090D8E" w:rsidRDefault="00396108" w:rsidP="001E7AC3">
      <w:pPr>
        <w:keepNext/>
        <w:keepLines/>
        <w:spacing w:after="0" w:line="240" w:lineRule="auto"/>
        <w:jc w:val="both"/>
        <w:rPr>
          <w:rFonts w:ascii="Tahoma" w:eastAsia="Times New Roman" w:hAnsi="Tahoma" w:cs="Tahoma"/>
          <w:lang w:eastAsia="sl-SI"/>
        </w:rPr>
      </w:pPr>
    </w:p>
    <w:p w14:paraId="70F5F191" w14:textId="77777777" w:rsidR="007C18EF" w:rsidRPr="00903CB0" w:rsidRDefault="007C18EF" w:rsidP="001E7AC3">
      <w:pPr>
        <w:keepNext/>
        <w:keepLines/>
        <w:spacing w:after="0" w:line="240" w:lineRule="auto"/>
        <w:jc w:val="both"/>
        <w:rPr>
          <w:rFonts w:ascii="Tahoma" w:hAnsi="Tahoma" w:cs="Tahoma"/>
          <w:sz w:val="20"/>
        </w:rPr>
      </w:pPr>
    </w:p>
    <w:p w14:paraId="26413B24" w14:textId="77777777" w:rsidR="007C18EF" w:rsidRPr="00090D8E" w:rsidRDefault="007C18EF" w:rsidP="001E7AC3">
      <w:pPr>
        <w:keepNext/>
        <w:keepLines/>
        <w:spacing w:after="0" w:line="240" w:lineRule="auto"/>
        <w:jc w:val="both"/>
        <w:rPr>
          <w:rFonts w:ascii="Tahoma" w:eastAsia="Times New Roman" w:hAnsi="Tahoma" w:cs="Tahoma"/>
          <w:lang w:eastAsia="sl-SI"/>
        </w:rPr>
      </w:pPr>
    </w:p>
    <w:p w14:paraId="2F86AA79" w14:textId="77777777" w:rsidR="007C18EF" w:rsidRPr="00090D8E" w:rsidRDefault="007C18EF" w:rsidP="001E7AC3">
      <w:pPr>
        <w:keepNext/>
        <w:keepLines/>
        <w:spacing w:after="0" w:line="240" w:lineRule="auto"/>
        <w:jc w:val="both"/>
        <w:rPr>
          <w:rFonts w:ascii="Tahoma" w:eastAsia="Times New Roman" w:hAnsi="Tahoma" w:cs="Tahoma"/>
          <w:lang w:eastAsia="sl-SI"/>
        </w:rPr>
      </w:pPr>
    </w:p>
    <w:p w14:paraId="5C46A7FE" w14:textId="77777777" w:rsidR="007C18EF" w:rsidRPr="00E27AB9" w:rsidRDefault="00E27AB9" w:rsidP="001E7AC3">
      <w:pPr>
        <w:keepNext/>
        <w:keepLines/>
        <w:spacing w:after="0" w:line="240" w:lineRule="auto"/>
        <w:jc w:val="both"/>
        <w:rPr>
          <w:rFonts w:ascii="Tahoma" w:hAnsi="Tahoma" w:cs="Tahoma"/>
          <w:b/>
        </w:rPr>
      </w:pPr>
      <w:r>
        <w:rPr>
          <w:rFonts w:ascii="Tahoma" w:hAnsi="Tahoma" w:cs="Tahoma"/>
          <w:b/>
        </w:rPr>
        <w:t xml:space="preserve">2. </w:t>
      </w:r>
      <w:r w:rsidR="00984A0D">
        <w:rPr>
          <w:rFonts w:ascii="Tahoma" w:hAnsi="Tahoma" w:cs="Tahoma"/>
          <w:b/>
        </w:rPr>
        <w:t>NAROČANJE</w:t>
      </w:r>
    </w:p>
    <w:p w14:paraId="1DA7926B" w14:textId="77777777" w:rsidR="00E27AB9" w:rsidRDefault="00E27AB9" w:rsidP="001E7AC3">
      <w:pPr>
        <w:keepNext/>
        <w:keepLines/>
        <w:spacing w:after="0" w:line="240" w:lineRule="auto"/>
        <w:jc w:val="both"/>
        <w:rPr>
          <w:rFonts w:ascii="Tahoma" w:hAnsi="Tahoma" w:cs="Tahoma"/>
          <w:lang w:eastAsia="sl-SI"/>
        </w:rPr>
      </w:pPr>
    </w:p>
    <w:p w14:paraId="40A8CFDD" w14:textId="77777777" w:rsidR="00E27AB9" w:rsidRPr="00090D8E" w:rsidRDefault="00E27AB9" w:rsidP="001E7AC3">
      <w:pPr>
        <w:keepNext/>
        <w:keepLines/>
        <w:spacing w:after="0" w:line="240" w:lineRule="auto"/>
        <w:jc w:val="both"/>
        <w:rPr>
          <w:rFonts w:ascii="Tahoma" w:eastAsia="Times New Roman" w:hAnsi="Tahoma" w:cs="Tahoma"/>
          <w:lang w:eastAsia="sl-SI"/>
        </w:rPr>
      </w:pPr>
    </w:p>
    <w:p w14:paraId="273B2595" w14:textId="77777777" w:rsidR="007C18EF" w:rsidRPr="00752E4F" w:rsidRDefault="007C18EF" w:rsidP="001E7AC3">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231D85DE" w14:textId="77777777" w:rsidR="007C18EF" w:rsidRPr="00090D8E" w:rsidRDefault="007C18EF" w:rsidP="001E7AC3">
      <w:pPr>
        <w:keepNext/>
        <w:keepLines/>
        <w:spacing w:after="0" w:line="240" w:lineRule="auto"/>
        <w:jc w:val="both"/>
        <w:rPr>
          <w:rFonts w:ascii="Tahoma" w:eastAsia="Times New Roman" w:hAnsi="Tahoma" w:cs="Tahoma"/>
          <w:lang w:eastAsia="sl-SI"/>
        </w:rPr>
      </w:pPr>
    </w:p>
    <w:p w14:paraId="3EA56D17"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6B56E438"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7F7E2283"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24FF0AA1"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674792E2"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3FDAE47C"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4B7C309A" w14:textId="77777777" w:rsidR="00090D8E" w:rsidRDefault="00090D8E" w:rsidP="001E7AC3">
      <w:pPr>
        <w:keepNext/>
        <w:keepLines/>
        <w:spacing w:after="0" w:line="240" w:lineRule="auto"/>
        <w:jc w:val="both"/>
        <w:rPr>
          <w:rFonts w:ascii="Tahoma" w:eastAsia="Times New Roman" w:hAnsi="Tahoma" w:cs="Tahoma"/>
          <w:lang w:eastAsia="sl-SI"/>
        </w:rPr>
      </w:pPr>
    </w:p>
    <w:p w14:paraId="76616FB0" w14:textId="77777777" w:rsidR="00984A0D" w:rsidRDefault="00984A0D" w:rsidP="001E7AC3">
      <w:pPr>
        <w:keepNext/>
        <w:keepLines/>
        <w:spacing w:after="0" w:line="240" w:lineRule="auto"/>
        <w:jc w:val="both"/>
        <w:rPr>
          <w:rFonts w:ascii="Tahoma" w:eastAsia="Times New Roman" w:hAnsi="Tahoma" w:cs="Tahoma"/>
          <w:lang w:eastAsia="sl-SI"/>
        </w:rPr>
      </w:pPr>
    </w:p>
    <w:p w14:paraId="1306BAC9" w14:textId="77777777" w:rsidR="00984A0D" w:rsidRDefault="00984A0D" w:rsidP="001E7AC3">
      <w:pPr>
        <w:keepNext/>
        <w:keepLines/>
        <w:spacing w:after="0" w:line="240" w:lineRule="auto"/>
        <w:jc w:val="both"/>
        <w:rPr>
          <w:rFonts w:ascii="Tahoma" w:eastAsia="Times New Roman" w:hAnsi="Tahoma" w:cs="Tahoma"/>
          <w:lang w:eastAsia="sl-SI"/>
        </w:rPr>
      </w:pPr>
    </w:p>
    <w:p w14:paraId="043870A3" w14:textId="77777777" w:rsidR="00984A0D" w:rsidRDefault="00984A0D" w:rsidP="001E7AC3">
      <w:pPr>
        <w:keepNext/>
        <w:keepLines/>
        <w:spacing w:after="0" w:line="240" w:lineRule="auto"/>
        <w:jc w:val="both"/>
        <w:rPr>
          <w:rFonts w:ascii="Tahoma" w:eastAsia="Times New Roman" w:hAnsi="Tahoma" w:cs="Tahoma"/>
          <w:lang w:eastAsia="sl-SI"/>
        </w:rPr>
      </w:pPr>
    </w:p>
    <w:p w14:paraId="0445D8DD" w14:textId="77777777" w:rsidR="00984A0D" w:rsidRPr="00090D8E" w:rsidRDefault="00984A0D" w:rsidP="001E7AC3">
      <w:pPr>
        <w:keepNext/>
        <w:keepLines/>
        <w:spacing w:after="0" w:line="240" w:lineRule="auto"/>
        <w:jc w:val="both"/>
        <w:rPr>
          <w:rFonts w:ascii="Tahoma" w:eastAsia="Times New Roman" w:hAnsi="Tahoma" w:cs="Tahoma"/>
          <w:lang w:eastAsia="sl-SI"/>
        </w:rPr>
      </w:pPr>
    </w:p>
    <w:p w14:paraId="069D39E1"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58C22AED"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2BF5BD29"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0D66996D"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3418A1AC"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2FFF0A5E" w14:textId="77777777" w:rsidR="00090D8E" w:rsidRPr="00090D8E" w:rsidRDefault="00090D8E" w:rsidP="001E7AC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0352CC1C" w14:textId="77777777" w:rsidTr="00A9443F">
        <w:trPr>
          <w:trHeight w:val="235"/>
        </w:trPr>
        <w:tc>
          <w:tcPr>
            <w:tcW w:w="3402" w:type="dxa"/>
            <w:tcBorders>
              <w:bottom w:val="single" w:sz="4" w:space="0" w:color="auto"/>
            </w:tcBorders>
          </w:tcPr>
          <w:p w14:paraId="663D8B8B" w14:textId="77777777" w:rsidR="00090D8E" w:rsidRPr="00090D8E" w:rsidRDefault="00090D8E" w:rsidP="001E7AC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21F33B4" w14:textId="77777777" w:rsidR="00090D8E" w:rsidRPr="00090D8E" w:rsidRDefault="00090D8E" w:rsidP="001E7AC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20F62EB" w14:textId="77777777" w:rsidR="00090D8E" w:rsidRPr="00090D8E" w:rsidRDefault="00090D8E"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0CB89B13" w14:textId="77777777" w:rsidTr="00A9443F">
        <w:trPr>
          <w:trHeight w:val="235"/>
        </w:trPr>
        <w:tc>
          <w:tcPr>
            <w:tcW w:w="3402" w:type="dxa"/>
            <w:tcBorders>
              <w:top w:val="single" w:sz="4" w:space="0" w:color="auto"/>
            </w:tcBorders>
          </w:tcPr>
          <w:p w14:paraId="1A6CEF85" w14:textId="77777777" w:rsidR="00090D8E" w:rsidRPr="00090D8E" w:rsidRDefault="00090D8E" w:rsidP="001E7AC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B53029">
              <w:rPr>
                <w:rFonts w:ascii="Tahoma" w:eastAsia="Times New Roman" w:hAnsi="Tahoma" w:cs="Tahoma"/>
                <w:snapToGrid w:val="0"/>
                <w:color w:val="000000"/>
                <w:lang w:eastAsia="sl-SI"/>
              </w:rPr>
              <w:t>kraj, datum)</w:t>
            </w:r>
          </w:p>
        </w:tc>
        <w:tc>
          <w:tcPr>
            <w:tcW w:w="2268" w:type="dxa"/>
          </w:tcPr>
          <w:p w14:paraId="602D6E46" w14:textId="77777777" w:rsidR="00090D8E" w:rsidRPr="00090D8E" w:rsidRDefault="00090D8E" w:rsidP="001E7AC3">
            <w:pPr>
              <w:keepNext/>
              <w:keepLines/>
              <w:spacing w:after="0" w:line="240" w:lineRule="auto"/>
              <w:jc w:val="center"/>
              <w:rPr>
                <w:rFonts w:ascii="Tahoma" w:eastAsia="Times New Roman" w:hAnsi="Tahoma" w:cs="Tahoma"/>
                <w:snapToGrid w:val="0"/>
                <w:color w:val="000000"/>
                <w:sz w:val="20"/>
                <w:lang w:eastAsia="sl-SI"/>
              </w:rPr>
            </w:pPr>
            <w:r w:rsidRPr="00B53029">
              <w:rPr>
                <w:rFonts w:ascii="Tahoma" w:eastAsia="Times New Roman" w:hAnsi="Tahoma" w:cs="Tahoma"/>
                <w:snapToGrid w:val="0"/>
                <w:color w:val="000000"/>
                <w:lang w:eastAsia="sl-SI"/>
              </w:rPr>
              <w:t>žig</w:t>
            </w:r>
          </w:p>
        </w:tc>
        <w:tc>
          <w:tcPr>
            <w:tcW w:w="3686" w:type="dxa"/>
            <w:tcBorders>
              <w:top w:val="single" w:sz="4" w:space="0" w:color="auto"/>
            </w:tcBorders>
          </w:tcPr>
          <w:p w14:paraId="49EC63AC" w14:textId="77777777" w:rsidR="00090D8E" w:rsidRPr="00090D8E" w:rsidRDefault="00090D8E" w:rsidP="001E7AC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961E34" w:rsidRPr="00090D8E">
              <w:rPr>
                <w:rFonts w:ascii="Tahoma" w:hAnsi="Tahoma" w:cs="Tahoma"/>
                <w:snapToGrid w:val="0"/>
              </w:rPr>
              <w:t>ter podpis</w:t>
            </w:r>
            <w:r w:rsidR="00961E34"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2121D65C" w14:textId="77777777" w:rsidR="00090D8E" w:rsidRPr="00090D8E" w:rsidRDefault="00090D8E" w:rsidP="001E7AC3">
      <w:pPr>
        <w:keepNext/>
        <w:keepLines/>
        <w:spacing w:after="0" w:line="240" w:lineRule="auto"/>
        <w:jc w:val="both"/>
        <w:rPr>
          <w:rFonts w:ascii="Tahoma" w:eastAsia="Times New Roman" w:hAnsi="Tahoma" w:cs="Tahoma"/>
          <w:lang w:eastAsia="sl-SI"/>
        </w:rPr>
      </w:pPr>
    </w:p>
    <w:p w14:paraId="22DAA1D2" w14:textId="0191FA4C" w:rsidR="00E967FB" w:rsidRDefault="00090D8E" w:rsidP="00E967F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967FB" w:rsidRPr="00E967FB" w14:paraId="34A6C537" w14:textId="77777777" w:rsidTr="00442EE0">
        <w:tc>
          <w:tcPr>
            <w:tcW w:w="7725" w:type="dxa"/>
          </w:tcPr>
          <w:p w14:paraId="26154A5B" w14:textId="69BD6A6D" w:rsidR="00E967FB" w:rsidRPr="00905B4B" w:rsidRDefault="00905B4B" w:rsidP="00905B4B">
            <w:pPr>
              <w:keepNext/>
              <w:keepLines/>
              <w:spacing w:after="0" w:line="240" w:lineRule="auto"/>
              <w:jc w:val="both"/>
              <w:rPr>
                <w:rFonts w:ascii="Tahoma" w:eastAsia="Times New Roman" w:hAnsi="Tahoma" w:cs="Tahoma"/>
                <w:sz w:val="16"/>
                <w:szCs w:val="20"/>
                <w:lang w:eastAsia="sl-SI"/>
              </w:rPr>
            </w:pPr>
            <w:r>
              <w:rPr>
                <w:rFonts w:ascii="Tahoma" w:eastAsia="Times New Roman" w:hAnsi="Tahoma" w:cs="Tahoma"/>
                <w:sz w:val="20"/>
                <w:szCs w:val="20"/>
                <w:lang w:eastAsia="sl-SI"/>
              </w:rPr>
              <w:lastRenderedPageBreak/>
              <w:t>IZJAVA</w:t>
            </w:r>
            <w:r w:rsidRPr="00905B4B">
              <w:rPr>
                <w:rFonts w:ascii="Tahoma" w:eastAsia="Times New Roman" w:hAnsi="Tahoma" w:cs="Tahoma"/>
                <w:sz w:val="20"/>
                <w:szCs w:val="20"/>
                <w:lang w:eastAsia="sl-SI"/>
              </w:rPr>
              <w:t xml:space="preserve"> O UDELEŽBI FIZIČNIH IN PRAVNIH OSEB V LASTNIŠTVU PONUDNIKA</w:t>
            </w:r>
          </w:p>
        </w:tc>
        <w:tc>
          <w:tcPr>
            <w:tcW w:w="1417" w:type="dxa"/>
          </w:tcPr>
          <w:p w14:paraId="19D2522A" w14:textId="2A1A0F12" w:rsidR="00E967FB" w:rsidRPr="00E967FB" w:rsidRDefault="00D450D9" w:rsidP="00E967FB">
            <w:pPr>
              <w:keepNext/>
              <w:keepLines/>
              <w:spacing w:after="0" w:line="240" w:lineRule="auto"/>
              <w:ind w:left="-211" w:firstLine="211"/>
              <w:jc w:val="both"/>
              <w:rPr>
                <w:rFonts w:ascii="Tahoma" w:eastAsia="Times New Roman" w:hAnsi="Tahoma" w:cs="Tahoma"/>
                <w:b/>
                <w:i/>
                <w:szCs w:val="20"/>
                <w:lang w:eastAsia="sl-SI"/>
              </w:rPr>
            </w:pPr>
            <w:r w:rsidRPr="00D450D9">
              <w:rPr>
                <w:rFonts w:ascii="Tahoma" w:eastAsia="Times New Roman" w:hAnsi="Tahoma" w:cs="Tahoma"/>
                <w:b/>
                <w:i/>
                <w:szCs w:val="20"/>
                <w:lang w:eastAsia="sl-SI"/>
              </w:rPr>
              <w:t>Priloga 3</w:t>
            </w:r>
            <w:r w:rsidR="00E967FB" w:rsidRPr="00E967FB">
              <w:rPr>
                <w:rFonts w:ascii="Tahoma" w:eastAsia="Times New Roman" w:hAnsi="Tahoma" w:cs="Tahoma"/>
                <w:b/>
                <w:i/>
                <w:szCs w:val="20"/>
                <w:lang w:eastAsia="sl-SI"/>
              </w:rPr>
              <w:t>/1</w:t>
            </w:r>
          </w:p>
        </w:tc>
      </w:tr>
    </w:tbl>
    <w:p w14:paraId="7CE88C0B" w14:textId="77777777" w:rsidR="00E967FB" w:rsidRPr="00E967FB" w:rsidRDefault="00E967FB" w:rsidP="00E967FB">
      <w:pPr>
        <w:keepNext/>
        <w:keepLines/>
        <w:spacing w:after="0" w:line="240" w:lineRule="auto"/>
        <w:jc w:val="both"/>
        <w:rPr>
          <w:rFonts w:ascii="Tahoma" w:eastAsia="Times New Roman" w:hAnsi="Tahoma" w:cs="Tahoma"/>
          <w:szCs w:val="20"/>
          <w:lang w:eastAsia="sl-SI"/>
        </w:rPr>
      </w:pPr>
    </w:p>
    <w:p w14:paraId="30F9C713" w14:textId="6C024BA0" w:rsidR="00090D8E" w:rsidRPr="00C44047" w:rsidRDefault="00090D8E" w:rsidP="001E7AC3">
      <w:pPr>
        <w:keepNext/>
        <w:keepLines/>
        <w:tabs>
          <w:tab w:val="left" w:pos="284"/>
        </w:tabs>
        <w:spacing w:after="0" w:line="240" w:lineRule="auto"/>
        <w:jc w:val="both"/>
        <w:rPr>
          <w:rFonts w:ascii="Tahoma" w:eastAsia="Times New Roman" w:hAnsi="Tahoma" w:cs="Tahoma"/>
          <w:sz w:val="20"/>
          <w:szCs w:val="20"/>
          <w:lang w:eastAsia="sl-SI"/>
        </w:rPr>
      </w:pPr>
    </w:p>
    <w:p w14:paraId="78D8700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224F670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5B317719"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p w14:paraId="13B2F352"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532D4038"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A057D5D"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0FA7042C" w14:textId="62A6D30D"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557C5FB"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352F849"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010BFB04" w14:textId="623833B2"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w:t>
      </w:r>
      <w:r w:rsidR="008D20D7">
        <w:rPr>
          <w:rFonts w:ascii="Tahoma" w:eastAsia="Times New Roman" w:hAnsi="Tahoma" w:cs="Tahoma"/>
          <w:lang w:eastAsia="sl-SI"/>
        </w:rPr>
        <w:t>_</w:t>
      </w:r>
      <w:r w:rsidRPr="00C44047">
        <w:rPr>
          <w:rFonts w:ascii="Tahoma" w:eastAsia="Times New Roman" w:hAnsi="Tahoma" w:cs="Tahoma"/>
          <w:lang w:eastAsia="sl-SI"/>
        </w:rPr>
        <w:t>_</w:t>
      </w:r>
    </w:p>
    <w:p w14:paraId="43A96A8C"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p w14:paraId="55694923" w14:textId="35CE3CFA"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26E14" w:rsidRPr="00726E14">
        <w:rPr>
          <w:rFonts w:ascii="Tahoma" w:eastAsia="Times New Roman" w:hAnsi="Tahoma" w:cs="Tahoma"/>
          <w:b/>
          <w:lang w:eastAsia="sl-SI"/>
        </w:rPr>
        <w:t xml:space="preserve">JPE-VOD-OK-65/24 </w:t>
      </w:r>
      <w:r w:rsidRPr="00090D8E">
        <w:rPr>
          <w:rFonts w:ascii="Tahoma" w:eastAsia="Times New Roman" w:hAnsi="Tahoma" w:cs="Tahoma"/>
          <w:b/>
          <w:lang w:eastAsia="sl-SI"/>
        </w:rPr>
        <w:t xml:space="preserve">- </w:t>
      </w:r>
      <w:r w:rsidR="00FB122A">
        <w:rPr>
          <w:rFonts w:ascii="Tahoma" w:eastAsia="Times New Roman" w:hAnsi="Tahoma" w:cs="Tahoma"/>
          <w:b/>
          <w:lang w:eastAsia="sl-SI"/>
        </w:rPr>
        <w:t>Servisiranje merilnih naprav emisij snovi v zrak</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494F27">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4327A592"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307B46B"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9A159AB"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56EBE67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DF9C51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720A161B"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07FF109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F2CDB74"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7AEB1E0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2F5C16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90908D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A444E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AF4C309"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9AA661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8EC4372"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AE42FC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F09A41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FE89BB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6A09829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91C4DF0"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DE6BD2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F2D67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1A325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3D3D5E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9E42FBB"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207CDF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076071A"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AFB400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208AC43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0C21A2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172CB3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BEC11BE"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71886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21DAA67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69641E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D6C1A0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2F8530"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156BF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bl>
    <w:p w14:paraId="5C2FDEC4"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p w14:paraId="3381FB5E"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C9509C9"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1A157AB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CA5262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6B69B7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676D529"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7DC50D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DABC2D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511333E"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FE7A1E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3BB0C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0F8A3AB"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D31961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15FA04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C94B7A2"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5594A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E34732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329F1D7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2591AF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5F6D8CAA"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8BA427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C9531A9"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3D755BF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D39A4C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7729A7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9CA7F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E4755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1B2016C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A55439B"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40F725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FA25610"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1CC713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FB59229"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917D626"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27F3D34"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65BE61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96869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bl>
    <w:p w14:paraId="73B52A26"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p w14:paraId="081EEC5E"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55E8FAB"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38463B0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7BA4B7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0EE04DA"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63CD2E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67381C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5883F6D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95475C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38375080"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D18060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AD32D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5BFC344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A23BD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FDDE8B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F349C60"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05FF30D"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314DB3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56F747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FD3FB28"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257062D"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F949B4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6F51C2B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22A953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6AB165A"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C855D74"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35F050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503AD55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EA82ED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519BCD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76EF3BA"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688FC11"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r w:rsidR="00090D8E" w:rsidRPr="00C44047" w14:paraId="7BEFC45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C1666A7"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26D19E5"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E87182C"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FB70963"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tc>
      </w:tr>
    </w:tbl>
    <w:p w14:paraId="384B882F"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p w14:paraId="44B4396F"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p w14:paraId="510C204E"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9402707"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p>
    <w:p w14:paraId="0D261774" w14:textId="77777777" w:rsidR="00090D8E" w:rsidRPr="00C44047" w:rsidRDefault="00090D8E" w:rsidP="001E7AC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754780">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95E83CD" w14:textId="77777777" w:rsidR="00090D8E" w:rsidRPr="00C44047" w:rsidRDefault="00090D8E" w:rsidP="001E7AC3">
      <w:pPr>
        <w:keepNext/>
        <w:keepLines/>
        <w:tabs>
          <w:tab w:val="left" w:pos="284"/>
        </w:tabs>
        <w:spacing w:after="0" w:line="240" w:lineRule="auto"/>
        <w:jc w:val="both"/>
        <w:rPr>
          <w:rFonts w:ascii="Tahoma" w:eastAsia="Times New Roman" w:hAnsi="Tahoma" w:cs="Tahoma"/>
          <w:b/>
          <w:lang w:eastAsia="sl-SI"/>
        </w:rPr>
      </w:pPr>
    </w:p>
    <w:p w14:paraId="09F30DF7" w14:textId="77777777" w:rsidR="00090D8E" w:rsidRPr="00CA1AE3" w:rsidRDefault="00090D8E" w:rsidP="001E7AC3">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4C6B82F0" w14:textId="77777777" w:rsidR="00090D8E" w:rsidRPr="00CA1AE3" w:rsidRDefault="00090D8E" w:rsidP="001E7AC3">
      <w:pPr>
        <w:keepNext/>
        <w:keepLines/>
        <w:tabs>
          <w:tab w:val="left" w:pos="284"/>
        </w:tabs>
        <w:spacing w:after="0" w:line="240" w:lineRule="auto"/>
        <w:jc w:val="both"/>
        <w:rPr>
          <w:rFonts w:ascii="Tahoma" w:eastAsia="Times New Roman" w:hAnsi="Tahoma" w:cs="Tahoma"/>
          <w:b/>
          <w:lang w:eastAsia="sl-SI"/>
        </w:rPr>
      </w:pPr>
    </w:p>
    <w:p w14:paraId="538B1298" w14:textId="77777777" w:rsidR="00090D8E" w:rsidRPr="00CA1AE3"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19553028" w14:textId="77777777" w:rsidR="00090D8E" w:rsidRPr="00CA1AE3"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74252753" w14:textId="77777777" w:rsidR="00090D8E" w:rsidRPr="00CA1AE3"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50628F37" w14:textId="77777777" w:rsidR="00090D8E" w:rsidRPr="00CA1AE3" w:rsidRDefault="00090D8E" w:rsidP="001E7AC3">
      <w:pPr>
        <w:keepNext/>
        <w:keepLines/>
        <w:tabs>
          <w:tab w:val="left" w:pos="284"/>
        </w:tabs>
        <w:spacing w:after="0" w:line="240" w:lineRule="auto"/>
        <w:jc w:val="both"/>
        <w:rPr>
          <w:rFonts w:ascii="Tahoma" w:eastAsia="Times New Roman" w:hAnsi="Tahoma" w:cs="Tahoma"/>
          <w:b/>
          <w:sz w:val="20"/>
          <w:szCs w:val="20"/>
          <w:lang w:eastAsia="sl-SI"/>
        </w:rPr>
      </w:pPr>
    </w:p>
    <w:p w14:paraId="701D18C1" w14:textId="77777777" w:rsidR="00090D8E" w:rsidRPr="00712BC8" w:rsidRDefault="00090D8E"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1B811CC7" w14:textId="77777777" w:rsidTr="00A9443F">
        <w:trPr>
          <w:trHeight w:val="235"/>
        </w:trPr>
        <w:tc>
          <w:tcPr>
            <w:tcW w:w="2977" w:type="dxa"/>
            <w:tcBorders>
              <w:bottom w:val="single" w:sz="4" w:space="0" w:color="auto"/>
            </w:tcBorders>
          </w:tcPr>
          <w:p w14:paraId="274B93E8" w14:textId="77777777" w:rsidR="00090D8E" w:rsidRPr="00712BC8" w:rsidRDefault="00090D8E" w:rsidP="001E7AC3">
            <w:pPr>
              <w:keepNext/>
              <w:keepLines/>
              <w:spacing w:after="0" w:line="240" w:lineRule="auto"/>
              <w:jc w:val="both"/>
              <w:rPr>
                <w:rFonts w:ascii="Tahoma" w:eastAsia="Times New Roman" w:hAnsi="Tahoma" w:cs="Tahoma"/>
                <w:snapToGrid w:val="0"/>
                <w:color w:val="000000"/>
                <w:lang w:eastAsia="sl-SI"/>
              </w:rPr>
            </w:pPr>
          </w:p>
        </w:tc>
        <w:tc>
          <w:tcPr>
            <w:tcW w:w="2694" w:type="dxa"/>
          </w:tcPr>
          <w:p w14:paraId="1976056C" w14:textId="77777777" w:rsidR="00090D8E" w:rsidRPr="00712BC8" w:rsidRDefault="00090D8E"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BAC76A" w14:textId="77777777" w:rsidR="00090D8E" w:rsidRPr="00712BC8" w:rsidRDefault="00090D8E"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55F0B8E4" w14:textId="77777777" w:rsidTr="00A9443F">
        <w:trPr>
          <w:trHeight w:val="235"/>
        </w:trPr>
        <w:tc>
          <w:tcPr>
            <w:tcW w:w="2977" w:type="dxa"/>
            <w:tcBorders>
              <w:top w:val="single" w:sz="4" w:space="0" w:color="auto"/>
            </w:tcBorders>
          </w:tcPr>
          <w:p w14:paraId="4339CE04" w14:textId="77777777" w:rsidR="00090D8E" w:rsidRPr="00712BC8" w:rsidRDefault="00090D8E"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BA1537C" w14:textId="77777777" w:rsidR="00090D8E" w:rsidRPr="00712BC8" w:rsidRDefault="00090D8E" w:rsidP="001E7AC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70C8255" w14:textId="77777777" w:rsidR="00090D8E" w:rsidRPr="00712BC8" w:rsidRDefault="00090D8E"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EF1DDA5" w14:textId="77777777" w:rsidR="00090D8E" w:rsidRPr="00CA1AE3" w:rsidRDefault="00090D8E" w:rsidP="001E7AC3">
      <w:pPr>
        <w:keepNext/>
        <w:keepLines/>
        <w:tabs>
          <w:tab w:val="left" w:pos="284"/>
        </w:tabs>
        <w:spacing w:after="0" w:line="240" w:lineRule="auto"/>
        <w:jc w:val="both"/>
        <w:rPr>
          <w:rFonts w:ascii="Tahoma" w:eastAsia="Times New Roman" w:hAnsi="Tahoma" w:cs="Tahoma"/>
          <w:sz w:val="20"/>
          <w:szCs w:val="20"/>
          <w:lang w:eastAsia="sl-SI"/>
        </w:rPr>
      </w:pPr>
    </w:p>
    <w:p w14:paraId="6FD0BC1C" w14:textId="77777777" w:rsidR="00090D8E" w:rsidRPr="00CA1AE3" w:rsidRDefault="00090D8E" w:rsidP="001E7AC3">
      <w:pPr>
        <w:keepNext/>
        <w:keepLines/>
        <w:tabs>
          <w:tab w:val="left" w:pos="284"/>
        </w:tabs>
        <w:spacing w:after="0" w:line="240" w:lineRule="auto"/>
        <w:jc w:val="both"/>
        <w:rPr>
          <w:rFonts w:ascii="Tahoma" w:eastAsia="Times New Roman" w:hAnsi="Tahoma" w:cs="Tahoma"/>
          <w:sz w:val="20"/>
          <w:szCs w:val="20"/>
          <w:lang w:eastAsia="sl-SI"/>
        </w:rPr>
      </w:pPr>
    </w:p>
    <w:p w14:paraId="35CD6EB7" w14:textId="77777777" w:rsidR="00090D8E" w:rsidRPr="00CA1AE3" w:rsidRDefault="00090D8E" w:rsidP="001E7AC3">
      <w:pPr>
        <w:keepNext/>
        <w:keepLines/>
        <w:tabs>
          <w:tab w:val="left" w:pos="284"/>
        </w:tabs>
        <w:spacing w:after="0" w:line="240" w:lineRule="auto"/>
        <w:jc w:val="both"/>
        <w:rPr>
          <w:rFonts w:ascii="Tahoma" w:eastAsia="Times New Roman" w:hAnsi="Tahoma" w:cs="Tahoma"/>
          <w:sz w:val="20"/>
          <w:szCs w:val="20"/>
          <w:lang w:eastAsia="sl-SI"/>
        </w:rPr>
      </w:pPr>
    </w:p>
    <w:p w14:paraId="251D35BA" w14:textId="77777777" w:rsidR="00090D8E" w:rsidRPr="00CA1AE3" w:rsidRDefault="00090D8E" w:rsidP="001E7AC3">
      <w:pPr>
        <w:keepNext/>
        <w:keepLines/>
        <w:tabs>
          <w:tab w:val="left" w:pos="284"/>
        </w:tabs>
        <w:spacing w:after="0" w:line="240" w:lineRule="auto"/>
        <w:jc w:val="both"/>
        <w:rPr>
          <w:rFonts w:ascii="Tahoma" w:eastAsia="Times New Roman" w:hAnsi="Tahoma" w:cs="Tahoma"/>
          <w:sz w:val="20"/>
          <w:szCs w:val="20"/>
          <w:lang w:eastAsia="sl-SI"/>
        </w:rPr>
      </w:pPr>
    </w:p>
    <w:p w14:paraId="6CA2F2D7" w14:textId="77777777" w:rsidR="00090D8E" w:rsidRPr="00CA1AE3" w:rsidRDefault="00090D8E" w:rsidP="001E7AC3">
      <w:pPr>
        <w:keepNext/>
        <w:keepLines/>
        <w:tabs>
          <w:tab w:val="left" w:pos="284"/>
        </w:tabs>
        <w:spacing w:after="0" w:line="240" w:lineRule="auto"/>
        <w:jc w:val="both"/>
        <w:rPr>
          <w:rFonts w:ascii="Tahoma" w:eastAsia="Times New Roman" w:hAnsi="Tahoma" w:cs="Tahoma"/>
          <w:i/>
          <w:sz w:val="18"/>
          <w:lang w:eastAsia="sl-SI"/>
        </w:rPr>
      </w:pPr>
    </w:p>
    <w:p w14:paraId="424B0CE1" w14:textId="77777777" w:rsidR="00090D8E" w:rsidRPr="00CA1AE3" w:rsidRDefault="00090D8E" w:rsidP="001E7AC3">
      <w:pPr>
        <w:keepNext/>
        <w:keepLines/>
        <w:tabs>
          <w:tab w:val="left" w:pos="284"/>
        </w:tabs>
        <w:spacing w:after="0" w:line="240" w:lineRule="auto"/>
        <w:jc w:val="both"/>
        <w:rPr>
          <w:rFonts w:ascii="Tahoma" w:eastAsia="Times New Roman" w:hAnsi="Tahoma" w:cs="Tahoma"/>
          <w:i/>
          <w:sz w:val="18"/>
          <w:lang w:eastAsia="sl-SI"/>
        </w:rPr>
      </w:pPr>
    </w:p>
    <w:p w14:paraId="5439E76F" w14:textId="77777777" w:rsidR="00090D8E" w:rsidRPr="00CA1AE3" w:rsidRDefault="00090D8E" w:rsidP="001E7AC3">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C70630B" w14:textId="77777777" w:rsidR="00090D8E" w:rsidRPr="00CA1AE3" w:rsidRDefault="00090D8E" w:rsidP="001E7AC3">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E946F0C" w14:textId="77777777" w:rsidR="00090D8E" w:rsidRPr="00CA1AE3" w:rsidRDefault="00090D8E" w:rsidP="001E7AC3">
      <w:pPr>
        <w:keepNext/>
        <w:keepLines/>
        <w:tabs>
          <w:tab w:val="left" w:pos="284"/>
        </w:tabs>
        <w:spacing w:after="0" w:line="240" w:lineRule="auto"/>
        <w:jc w:val="both"/>
        <w:rPr>
          <w:rFonts w:ascii="Tahoma" w:eastAsia="Times New Roman" w:hAnsi="Tahoma" w:cs="Tahoma"/>
          <w:i/>
          <w:sz w:val="18"/>
          <w:lang w:eastAsia="sl-SI"/>
        </w:rPr>
      </w:pPr>
    </w:p>
    <w:p w14:paraId="6F74CEDD" w14:textId="77777777" w:rsidR="00090D8E" w:rsidRPr="00CA1AE3" w:rsidRDefault="00090D8E" w:rsidP="001E7AC3">
      <w:pPr>
        <w:keepNext/>
        <w:keepLines/>
        <w:tabs>
          <w:tab w:val="left" w:pos="284"/>
        </w:tabs>
        <w:spacing w:after="0" w:line="240" w:lineRule="auto"/>
        <w:jc w:val="both"/>
        <w:rPr>
          <w:rFonts w:ascii="Tahoma" w:eastAsia="Times New Roman" w:hAnsi="Tahoma" w:cs="Tahoma"/>
          <w:i/>
          <w:sz w:val="18"/>
          <w:lang w:eastAsia="sl-SI"/>
        </w:rPr>
      </w:pPr>
    </w:p>
    <w:p w14:paraId="1639B034" w14:textId="77777777" w:rsidR="00494F27" w:rsidRPr="00407A62" w:rsidRDefault="00494F27" w:rsidP="001E7AC3">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3E296C45" w14:textId="77777777" w:rsidR="00494F27" w:rsidRPr="004A281B" w:rsidRDefault="00494F27" w:rsidP="001E7AC3">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A00D188" w14:textId="4640C9C0" w:rsidR="00961E34" w:rsidRPr="00DF254C" w:rsidRDefault="00494F27" w:rsidP="00DF7B96">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00919" w:rsidRPr="00E967FB" w14:paraId="3B3A797F" w14:textId="77777777" w:rsidTr="00442EE0">
        <w:tc>
          <w:tcPr>
            <w:tcW w:w="7725" w:type="dxa"/>
          </w:tcPr>
          <w:p w14:paraId="4991173C" w14:textId="4E216BEF" w:rsidR="00800919" w:rsidRPr="00E967FB" w:rsidRDefault="002E18FE" w:rsidP="00442EE0">
            <w:pPr>
              <w:keepNext/>
              <w:keepLines/>
              <w:spacing w:after="0" w:line="240" w:lineRule="auto"/>
              <w:jc w:val="both"/>
              <w:rPr>
                <w:rFonts w:ascii="Tahoma" w:eastAsia="Times New Roman" w:hAnsi="Tahoma" w:cs="Tahoma"/>
                <w:szCs w:val="20"/>
                <w:lang w:eastAsia="sl-SI"/>
              </w:rPr>
            </w:pPr>
            <w:r w:rsidRPr="002E18FE">
              <w:rPr>
                <w:rFonts w:ascii="Tahoma" w:eastAsia="Times New Roman" w:hAnsi="Tahoma" w:cs="Tahoma"/>
                <w:szCs w:val="20"/>
                <w:lang w:eastAsia="sl-SI"/>
              </w:rPr>
              <w:lastRenderedPageBreak/>
              <w:t>POOBLASTILO ZA PRIDOBITEV DOKAZILA IZ URADNIH EVIDENCE – ZA FIZIČNE OSEBE</w:t>
            </w:r>
          </w:p>
        </w:tc>
        <w:tc>
          <w:tcPr>
            <w:tcW w:w="1417" w:type="dxa"/>
          </w:tcPr>
          <w:p w14:paraId="5E353B8D" w14:textId="011F69D6" w:rsidR="00800919" w:rsidRPr="00E967FB" w:rsidRDefault="00800919" w:rsidP="00800919">
            <w:pPr>
              <w:keepNext/>
              <w:keepLines/>
              <w:spacing w:after="0" w:line="240" w:lineRule="auto"/>
              <w:ind w:left="-211" w:firstLine="211"/>
              <w:jc w:val="both"/>
              <w:rPr>
                <w:rFonts w:ascii="Tahoma" w:eastAsia="Times New Roman" w:hAnsi="Tahoma" w:cs="Tahoma"/>
                <w:b/>
                <w:i/>
                <w:szCs w:val="20"/>
                <w:lang w:eastAsia="sl-SI"/>
              </w:rPr>
            </w:pPr>
            <w:r w:rsidRPr="00D450D9">
              <w:rPr>
                <w:rFonts w:ascii="Tahoma" w:eastAsia="Times New Roman" w:hAnsi="Tahoma" w:cs="Tahoma"/>
                <w:b/>
                <w:i/>
                <w:szCs w:val="20"/>
                <w:lang w:eastAsia="sl-SI"/>
              </w:rPr>
              <w:t>Priloga 3</w:t>
            </w:r>
            <w:r w:rsidRPr="00E967FB">
              <w:rPr>
                <w:rFonts w:ascii="Tahoma" w:eastAsia="Times New Roman" w:hAnsi="Tahoma" w:cs="Tahoma"/>
                <w:b/>
                <w:i/>
                <w:szCs w:val="20"/>
                <w:lang w:eastAsia="sl-SI"/>
              </w:rPr>
              <w:t>/</w:t>
            </w:r>
            <w:r>
              <w:rPr>
                <w:rFonts w:ascii="Tahoma" w:eastAsia="Times New Roman" w:hAnsi="Tahoma" w:cs="Tahoma"/>
                <w:b/>
                <w:i/>
                <w:szCs w:val="20"/>
                <w:lang w:eastAsia="sl-SI"/>
              </w:rPr>
              <w:t>2</w:t>
            </w:r>
          </w:p>
        </w:tc>
      </w:tr>
    </w:tbl>
    <w:p w14:paraId="5EA31136" w14:textId="77777777" w:rsidR="00DF7B96" w:rsidRPr="00637345" w:rsidRDefault="00DF7B96" w:rsidP="00DF7B96">
      <w:pPr>
        <w:keepNext/>
        <w:keepLines/>
        <w:widowControl w:val="0"/>
        <w:spacing w:after="0" w:line="240" w:lineRule="auto"/>
        <w:jc w:val="right"/>
        <w:rPr>
          <w:rFonts w:ascii="Tahoma" w:eastAsia="Times New Roman" w:hAnsi="Tahoma" w:cs="Tahoma"/>
          <w:lang w:eastAsia="sl-SI"/>
        </w:rPr>
      </w:pPr>
    </w:p>
    <w:p w14:paraId="6FAE0FCF"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3A17B07"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64F974B6"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0FF5AA9"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6F45D87D"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58F1E1B"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E82E4D3"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3E914586"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6624FB78"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33D029F9"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53E70734"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610C363F"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2C89FF5B"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5161230"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7AC483E4"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6004B477"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2F8C3623" w14:textId="77777777" w:rsidR="00961E34" w:rsidRPr="00637345" w:rsidRDefault="00961E34" w:rsidP="0031579C">
      <w:pPr>
        <w:keepNext/>
        <w:keepLines/>
        <w:widowControl w:val="0"/>
        <w:numPr>
          <w:ilvl w:val="0"/>
          <w:numId w:val="18"/>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3105AEB0"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20B64D6"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4A2849D9" w14:textId="77777777" w:rsidR="00961E34" w:rsidRPr="00637345" w:rsidRDefault="00961E34" w:rsidP="001E7AC3">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6A5D716" w14:textId="77777777" w:rsidR="00961E34" w:rsidRPr="00637345" w:rsidRDefault="00961E34" w:rsidP="001E7AC3">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233924E3"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7CA06C3" w14:textId="04306562" w:rsidR="00494F27" w:rsidRPr="00637345" w:rsidRDefault="00494F27"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407A62">
        <w:rPr>
          <w:rFonts w:ascii="Tahoma" w:eastAsia="Times New Roman" w:hAnsi="Tahoma" w:cs="Tahoma"/>
          <w:sz w:val="20"/>
          <w:lang w:eastAsia="sl-SI"/>
        </w:rPr>
        <w:t xml:space="preserve">da mi ni bila izrečena pravnomočna sodba, ki ima elemente kaznivih dejanj iz </w:t>
      </w:r>
      <w:r w:rsidR="0059735D" w:rsidRPr="0059735D">
        <w:rPr>
          <w:rFonts w:ascii="Tahoma" w:eastAsia="Times New Roman" w:hAnsi="Tahoma" w:cs="Tahoma"/>
          <w:sz w:val="20"/>
          <w:lang w:eastAsia="sl-SI"/>
        </w:rPr>
        <w:t>Kazenskega zakonika (Uradni list RS, št. 50/12 – uradno prečiščeno besedilo, 6/16 – popr., 54/15, 38/16, 27/17, 23/20, 91/20, 95/21, 186/21, 105/22 – ZZNŠPP in 16/23; v nadaljnjem besedilu: KZ-1)</w:t>
      </w:r>
      <w:r w:rsidRPr="00407A62">
        <w:rPr>
          <w:rFonts w:ascii="Tahoma" w:eastAsia="Times New Roman" w:hAnsi="Tahoma" w:cs="Tahoma"/>
          <w:sz w:val="20"/>
          <w:lang w:eastAsia="sl-SI"/>
        </w:rPr>
        <w:t>, ki so opredeljena v prvem odstavku 75. člena ZJN-3</w:t>
      </w:r>
      <w:r w:rsidRPr="00637345">
        <w:rPr>
          <w:rFonts w:ascii="Tahoma" w:eastAsia="Times New Roman" w:hAnsi="Tahoma" w:cs="Tahoma"/>
          <w:sz w:val="20"/>
          <w:szCs w:val="20"/>
          <w:lang w:eastAsia="sl-SI"/>
        </w:rPr>
        <w:t xml:space="preserve"> </w:t>
      </w:r>
    </w:p>
    <w:p w14:paraId="1DF86BE6"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5E500C20"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3FEE22F5"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DBFEA18" w14:textId="77777777" w:rsidR="00961E34" w:rsidRPr="00637345" w:rsidRDefault="00961E34" w:rsidP="001E7AC3">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3684736F"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24D4590" w14:textId="628C716E"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63734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726E14" w:rsidRPr="00726E14">
        <w:rPr>
          <w:rFonts w:ascii="Tahoma" w:eastAsia="Times New Roman" w:hAnsi="Tahoma" w:cs="Tahoma"/>
          <w:b/>
          <w:noProof/>
          <w:lang w:eastAsia="sl-SI"/>
        </w:rPr>
        <w:t xml:space="preserve">JPE-VOD-OK-65/24 </w:t>
      </w:r>
      <w:r w:rsidRPr="00961E34">
        <w:rPr>
          <w:rFonts w:ascii="Tahoma" w:eastAsia="Times New Roman" w:hAnsi="Tahoma" w:cs="Tahoma"/>
          <w:b/>
          <w:noProof/>
          <w:lang w:eastAsia="sl-SI"/>
        </w:rPr>
        <w:t xml:space="preserve">- </w:t>
      </w:r>
      <w:r w:rsidR="00FB122A">
        <w:rPr>
          <w:rFonts w:ascii="Tahoma" w:eastAsia="Times New Roman" w:hAnsi="Tahoma" w:cs="Tahoma"/>
          <w:b/>
          <w:noProof/>
          <w:lang w:eastAsia="sl-SI"/>
        </w:rPr>
        <w:t>Servisiranje merilnih naprav emisij snovi v zrak</w:t>
      </w:r>
      <w:r w:rsidRPr="00637345">
        <w:rPr>
          <w:rFonts w:ascii="Tahoma" w:eastAsia="Times New Roman" w:hAnsi="Tahoma" w:cs="Tahoma"/>
          <w:sz w:val="20"/>
          <w:szCs w:val="20"/>
          <w:lang w:eastAsia="sl-SI"/>
        </w:rPr>
        <w:t>, od Ministrstva za pravosodje pridobi potrdilo iz kazenske evidence.</w:t>
      </w:r>
    </w:p>
    <w:p w14:paraId="39726FCB"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6378759"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B5061E9"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62F64363" w14:textId="77777777" w:rsidTr="00961E34">
        <w:trPr>
          <w:trHeight w:val="235"/>
        </w:trPr>
        <w:tc>
          <w:tcPr>
            <w:tcW w:w="3402" w:type="dxa"/>
            <w:tcBorders>
              <w:top w:val="single" w:sz="4" w:space="0" w:color="auto"/>
            </w:tcBorders>
          </w:tcPr>
          <w:p w14:paraId="65C8F5CB"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98A57E4"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B5ABC49"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1C842B5F"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sz w:val="20"/>
          <w:szCs w:val="20"/>
          <w:lang w:eastAsia="sl-SI"/>
        </w:rPr>
      </w:pPr>
    </w:p>
    <w:p w14:paraId="15809F66"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sz w:val="20"/>
          <w:szCs w:val="20"/>
          <w:lang w:eastAsia="sl-SI"/>
        </w:rPr>
      </w:pPr>
    </w:p>
    <w:p w14:paraId="026FD544"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sz w:val="20"/>
          <w:szCs w:val="20"/>
          <w:lang w:eastAsia="sl-SI"/>
        </w:rPr>
      </w:pPr>
    </w:p>
    <w:p w14:paraId="17553094"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3A354AF3" w14:textId="77777777" w:rsidR="00961E34" w:rsidRPr="00637345" w:rsidRDefault="00961E34" w:rsidP="001E7AC3">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29892B10" w14:textId="77777777" w:rsidR="00961E34" w:rsidRPr="00637345" w:rsidRDefault="00961E34" w:rsidP="001E7AC3">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0E45D60A" w14:textId="77777777" w:rsidR="00961E34" w:rsidRPr="00637345" w:rsidRDefault="00961E34" w:rsidP="001E7AC3">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2830ED37" w14:textId="77777777" w:rsidR="00961E34" w:rsidRPr="00637345" w:rsidRDefault="00961E34" w:rsidP="001E7AC3">
      <w:pPr>
        <w:keepNext/>
        <w:keepLines/>
        <w:widowControl w:val="0"/>
        <w:spacing w:after="0" w:line="240" w:lineRule="auto"/>
        <w:jc w:val="both"/>
        <w:rPr>
          <w:rFonts w:ascii="Tahoma" w:eastAsia="Times New Roman" w:hAnsi="Tahoma" w:cs="Tahoma"/>
          <w:b/>
          <w:i/>
          <w:sz w:val="16"/>
          <w:szCs w:val="18"/>
          <w:lang w:eastAsia="sl-SI"/>
        </w:rPr>
      </w:pPr>
    </w:p>
    <w:p w14:paraId="78091791" w14:textId="77777777" w:rsidR="00961E34" w:rsidRPr="00637345" w:rsidRDefault="00961E34" w:rsidP="001E7AC3">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0FDA058C"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3A448EAF" w14:textId="77777777" w:rsidTr="00961E34">
        <w:tc>
          <w:tcPr>
            <w:tcW w:w="7740" w:type="dxa"/>
            <w:tcBorders>
              <w:top w:val="single" w:sz="4" w:space="0" w:color="000000"/>
              <w:left w:val="single" w:sz="4" w:space="0" w:color="000000"/>
              <w:bottom w:val="single" w:sz="4" w:space="0" w:color="000000"/>
            </w:tcBorders>
          </w:tcPr>
          <w:p w14:paraId="3A1386AE"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C33734">
              <w:rPr>
                <w:rFonts w:ascii="Tahoma" w:eastAsia="Times New Roman" w:hAnsi="Tahoma" w:cs="Tahoma"/>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1A228B3E"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b/>
                <w:i/>
                <w:lang w:eastAsia="sl-SI"/>
              </w:rPr>
            </w:pPr>
            <w:r w:rsidRPr="00C33734">
              <w:rPr>
                <w:rFonts w:ascii="Tahoma" w:eastAsia="Times New Roman" w:hAnsi="Tahoma" w:cs="Tahoma"/>
                <w:b/>
                <w:i/>
                <w:lang w:eastAsia="sl-SI"/>
              </w:rPr>
              <w:t>Priloga 4/1</w:t>
            </w:r>
          </w:p>
        </w:tc>
      </w:tr>
    </w:tbl>
    <w:p w14:paraId="73229C26"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11CD5013"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0C859C88"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7CD2C6A6" w14:textId="25755114" w:rsidR="00961E34" w:rsidRDefault="00961E34" w:rsidP="001E7AC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726E14" w:rsidRPr="00726E14">
        <w:rPr>
          <w:rFonts w:ascii="Tahoma" w:eastAsia="Times New Roman" w:hAnsi="Tahoma" w:cs="Tahoma"/>
          <w:b/>
          <w:noProof/>
          <w:lang w:eastAsia="sl-SI"/>
        </w:rPr>
        <w:t xml:space="preserve">JPE-VOD-OK-65/24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naslednjimi podizvajalci:</w:t>
      </w:r>
    </w:p>
    <w:p w14:paraId="74C14B0A" w14:textId="77777777" w:rsidR="00726E14" w:rsidRPr="00637345" w:rsidRDefault="00726E14" w:rsidP="001E7AC3">
      <w:pPr>
        <w:keepNext/>
        <w:keepLines/>
        <w:spacing w:after="0" w:line="240" w:lineRule="auto"/>
        <w:jc w:val="both"/>
        <w:rPr>
          <w:rFonts w:ascii="Tahoma" w:eastAsia="Times New Roman" w:hAnsi="Tahoma" w:cs="Tahoma"/>
          <w:b/>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961E34" w:rsidRPr="00637345" w14:paraId="7D388F7F" w14:textId="77777777" w:rsidTr="00961E34">
        <w:trPr>
          <w:trHeight w:val="460"/>
        </w:trPr>
        <w:tc>
          <w:tcPr>
            <w:tcW w:w="6062" w:type="dxa"/>
            <w:shd w:val="clear" w:color="auto" w:fill="auto"/>
            <w:vAlign w:val="center"/>
          </w:tcPr>
          <w:p w14:paraId="3D1BC5D1" w14:textId="77777777" w:rsidR="00961E34" w:rsidRPr="00637345" w:rsidRDefault="00961E34" w:rsidP="001E7AC3">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6D80B1F9" w14:textId="77777777" w:rsidR="00961E34" w:rsidRPr="00637345" w:rsidRDefault="00961E34" w:rsidP="001E7AC3">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961E34" w:rsidRPr="00637345" w14:paraId="4EF7D54E" w14:textId="77777777" w:rsidTr="00961E34">
        <w:trPr>
          <w:trHeight w:val="460"/>
        </w:trPr>
        <w:tc>
          <w:tcPr>
            <w:tcW w:w="6062" w:type="dxa"/>
            <w:shd w:val="clear" w:color="auto" w:fill="auto"/>
          </w:tcPr>
          <w:p w14:paraId="7DE5E6A8"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77CEAE0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bl>
    <w:p w14:paraId="14BEEE2D" w14:textId="77777777" w:rsidR="00961E34" w:rsidRPr="00637345" w:rsidRDefault="00961E34" w:rsidP="001E7AC3">
      <w:pPr>
        <w:keepNext/>
        <w:keepLines/>
        <w:widowControl w:val="0"/>
        <w:spacing w:after="0" w:line="240" w:lineRule="auto"/>
        <w:jc w:val="both"/>
        <w:rPr>
          <w:rFonts w:ascii="Tahoma" w:eastAsia="Times New Roman" w:hAnsi="Tahoma" w:cs="Tahoma"/>
          <w:b/>
          <w:bCs/>
          <w:lang w:eastAsia="sl-SI"/>
        </w:rPr>
      </w:pPr>
    </w:p>
    <w:p w14:paraId="7BC3E9D8"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25EEF7D6"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5BA683AA"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1E15F012"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AA797D0"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1A77E606" w14:textId="77777777" w:rsidR="00961E34" w:rsidRPr="00EF49F8" w:rsidRDefault="00961E34"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50FB0C76" w14:textId="77777777" w:rsidTr="00961E34">
        <w:trPr>
          <w:trHeight w:val="235"/>
        </w:trPr>
        <w:tc>
          <w:tcPr>
            <w:tcW w:w="3119" w:type="dxa"/>
            <w:tcBorders>
              <w:bottom w:val="single" w:sz="4" w:space="0" w:color="auto"/>
            </w:tcBorders>
          </w:tcPr>
          <w:p w14:paraId="04C03765"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p>
        </w:tc>
        <w:tc>
          <w:tcPr>
            <w:tcW w:w="2552" w:type="dxa"/>
          </w:tcPr>
          <w:p w14:paraId="5D19CE8B"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21594D2" w14:textId="77777777" w:rsidR="00961E34" w:rsidRPr="00EF49F8" w:rsidRDefault="00961E34"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58CC200A" w14:textId="77777777" w:rsidTr="00961E34">
        <w:trPr>
          <w:trHeight w:val="235"/>
        </w:trPr>
        <w:tc>
          <w:tcPr>
            <w:tcW w:w="3119" w:type="dxa"/>
            <w:tcBorders>
              <w:top w:val="single" w:sz="4" w:space="0" w:color="auto"/>
            </w:tcBorders>
          </w:tcPr>
          <w:p w14:paraId="4A19F258"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072EDE3" w14:textId="77777777" w:rsidR="00961E34" w:rsidRPr="00EF49F8" w:rsidRDefault="00961E34" w:rsidP="001E7AC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41D0817"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9F5F6A0" w14:textId="77777777" w:rsidR="00961E34" w:rsidRPr="00637345" w:rsidRDefault="00961E34" w:rsidP="001E7AC3">
      <w:pPr>
        <w:keepNext/>
        <w:keepLines/>
        <w:widowControl w:val="0"/>
        <w:spacing w:after="0" w:line="240" w:lineRule="auto"/>
        <w:jc w:val="both"/>
        <w:rPr>
          <w:rFonts w:ascii="Tahoma" w:eastAsia="Times New Roman" w:hAnsi="Tahoma" w:cs="Tahoma"/>
          <w:b/>
          <w:lang w:eastAsia="sl-SI"/>
        </w:rPr>
      </w:pPr>
    </w:p>
    <w:p w14:paraId="5C032D8B"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00F70A09"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2048BB43" w14:textId="77777777" w:rsidR="00961E34" w:rsidRPr="00637345" w:rsidRDefault="00961E34" w:rsidP="001E7AC3">
      <w:pPr>
        <w:keepNext/>
        <w:keepLines/>
        <w:widowControl w:val="0"/>
        <w:spacing w:after="0" w:line="240" w:lineRule="auto"/>
        <w:jc w:val="both"/>
        <w:rPr>
          <w:rFonts w:ascii="Tahoma" w:eastAsia="Times New Roman" w:hAnsi="Tahoma" w:cs="Tahoma"/>
          <w:b/>
          <w:lang w:eastAsia="sl-SI"/>
        </w:rPr>
      </w:pPr>
    </w:p>
    <w:p w14:paraId="2144B177"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358E314"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40C6B57" w14:textId="77777777" w:rsidR="00961E34" w:rsidRPr="00EF49F8" w:rsidRDefault="00961E34"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0684887A" w14:textId="77777777" w:rsidTr="00961E34">
        <w:trPr>
          <w:trHeight w:val="235"/>
        </w:trPr>
        <w:tc>
          <w:tcPr>
            <w:tcW w:w="3119" w:type="dxa"/>
            <w:tcBorders>
              <w:bottom w:val="single" w:sz="4" w:space="0" w:color="auto"/>
            </w:tcBorders>
          </w:tcPr>
          <w:p w14:paraId="4B7ECE82"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p>
        </w:tc>
        <w:tc>
          <w:tcPr>
            <w:tcW w:w="2552" w:type="dxa"/>
          </w:tcPr>
          <w:p w14:paraId="5AC52C43"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93FFAC7" w14:textId="77777777" w:rsidR="00961E34" w:rsidRPr="00EF49F8" w:rsidRDefault="00961E34"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59330F87" w14:textId="77777777" w:rsidTr="00961E34">
        <w:trPr>
          <w:trHeight w:val="235"/>
        </w:trPr>
        <w:tc>
          <w:tcPr>
            <w:tcW w:w="3119" w:type="dxa"/>
            <w:tcBorders>
              <w:top w:val="single" w:sz="4" w:space="0" w:color="auto"/>
            </w:tcBorders>
          </w:tcPr>
          <w:p w14:paraId="25745E2E"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C4DC47A" w14:textId="77777777" w:rsidR="00961E34" w:rsidRPr="00EF49F8" w:rsidRDefault="00961E34" w:rsidP="001E7AC3">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E777E3F" w14:textId="77777777" w:rsidR="00961E34" w:rsidRPr="00EF49F8" w:rsidRDefault="00961E34" w:rsidP="001E7AC3">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16E78350"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4AA562A9"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45C6DBFD" w14:textId="77777777" w:rsidR="00961E34" w:rsidRPr="00637345" w:rsidRDefault="00961E34" w:rsidP="001E7AC3">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8F256A4" w14:textId="77777777" w:rsidR="00961E34" w:rsidRPr="00637345" w:rsidRDefault="00961E34" w:rsidP="001E7AC3">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3F2DAB3" w14:textId="77777777" w:rsidR="00961E34" w:rsidRPr="00637345" w:rsidRDefault="00961E34" w:rsidP="001E7AC3">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16BCC817"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6354E3A2" w14:textId="77777777" w:rsidR="00961E34" w:rsidRPr="00637345" w:rsidRDefault="00961E34" w:rsidP="001E7AC3">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4AADB06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7D55DCF7" w14:textId="77777777" w:rsidTr="00961E34">
        <w:tc>
          <w:tcPr>
            <w:tcW w:w="8008" w:type="dxa"/>
            <w:tcBorders>
              <w:top w:val="single" w:sz="4" w:space="0" w:color="auto"/>
              <w:bottom w:val="single" w:sz="4" w:space="0" w:color="auto"/>
            </w:tcBorders>
          </w:tcPr>
          <w:p w14:paraId="0455C84D"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lang w:eastAsia="sl-SI"/>
              </w:rPr>
            </w:pPr>
            <w:bookmarkStart w:id="25" w:name="_Toc495914072"/>
            <w:r w:rsidRPr="00C33734">
              <w:rPr>
                <w:rFonts w:ascii="Tahoma" w:eastAsia="Times New Roman" w:hAnsi="Tahoma" w:cs="Tahoma"/>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69F1D3C3"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b/>
                <w:i/>
                <w:lang w:eastAsia="sl-SI"/>
              </w:rPr>
            </w:pPr>
            <w:r w:rsidRPr="00C33734">
              <w:rPr>
                <w:rFonts w:ascii="Tahoma" w:eastAsia="Times New Roman" w:hAnsi="Tahoma" w:cs="Tahoma"/>
                <w:b/>
                <w:i/>
                <w:lang w:eastAsia="sl-SI"/>
              </w:rPr>
              <w:t>Priloga 4/2</w:t>
            </w:r>
          </w:p>
        </w:tc>
      </w:tr>
    </w:tbl>
    <w:p w14:paraId="620AFCF8"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5A979F11" w14:textId="1AD51BDD" w:rsidR="00961E34" w:rsidRDefault="008B6B62" w:rsidP="001E7AC3">
      <w:pPr>
        <w:keepNext/>
        <w:keepLines/>
        <w:spacing w:after="0" w:line="240" w:lineRule="auto"/>
        <w:jc w:val="center"/>
        <w:rPr>
          <w:rFonts w:ascii="Tahoma" w:eastAsia="Times New Roman" w:hAnsi="Tahoma" w:cs="Tahoma"/>
          <w:b/>
          <w:lang w:eastAsia="sl-SI"/>
        </w:rPr>
      </w:pPr>
      <w:r w:rsidRPr="008B6B62">
        <w:rPr>
          <w:rFonts w:ascii="Tahoma" w:eastAsia="Times New Roman" w:hAnsi="Tahoma" w:cs="Tahoma"/>
          <w:b/>
          <w:noProof/>
          <w:lang w:eastAsia="sl-SI"/>
        </w:rPr>
        <w:t xml:space="preserve">JPE-VOD-OK-65/24 </w:t>
      </w:r>
      <w:r w:rsidR="00961E34">
        <w:rPr>
          <w:rFonts w:ascii="Tahoma" w:eastAsia="Times New Roman" w:hAnsi="Tahoma" w:cs="Tahoma"/>
          <w:b/>
          <w:noProof/>
          <w:lang w:eastAsia="sl-SI"/>
        </w:rPr>
        <w:t>-</w:t>
      </w:r>
      <w:r w:rsidR="00961E34">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r w:rsidR="00961E34">
        <w:rPr>
          <w:rFonts w:ascii="Tahoma" w:eastAsia="Times New Roman" w:hAnsi="Tahoma" w:cs="Tahoma"/>
          <w:b/>
          <w:lang w:eastAsia="sl-SI"/>
        </w:rPr>
        <w:t xml:space="preserve"> </w:t>
      </w:r>
    </w:p>
    <w:p w14:paraId="05BE3B60"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961E34" w:rsidRPr="00637345" w14:paraId="2D88442F" w14:textId="77777777" w:rsidTr="00961E34">
        <w:trPr>
          <w:trHeight w:val="385"/>
          <w:jc w:val="center"/>
        </w:trPr>
        <w:tc>
          <w:tcPr>
            <w:tcW w:w="3397" w:type="dxa"/>
          </w:tcPr>
          <w:p w14:paraId="6DF89070"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73CA0C39"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5811" w:type="dxa"/>
          </w:tcPr>
          <w:p w14:paraId="2943EA82"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23F73998" w14:textId="77777777" w:rsidTr="00961E34">
        <w:trPr>
          <w:jc w:val="center"/>
        </w:trPr>
        <w:tc>
          <w:tcPr>
            <w:tcW w:w="3397" w:type="dxa"/>
          </w:tcPr>
          <w:p w14:paraId="5FAC9970"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7B8739C5"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5811" w:type="dxa"/>
          </w:tcPr>
          <w:p w14:paraId="0DC043D7"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72B6A90F" w14:textId="77777777" w:rsidTr="00961E34">
        <w:trPr>
          <w:jc w:val="center"/>
        </w:trPr>
        <w:tc>
          <w:tcPr>
            <w:tcW w:w="3397" w:type="dxa"/>
          </w:tcPr>
          <w:p w14:paraId="5E692F51"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44931FD"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5811" w:type="dxa"/>
          </w:tcPr>
          <w:p w14:paraId="070F582F"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12F14F9A" w14:textId="77777777" w:rsidTr="00961E34">
        <w:trPr>
          <w:jc w:val="center"/>
        </w:trPr>
        <w:tc>
          <w:tcPr>
            <w:tcW w:w="3397" w:type="dxa"/>
            <w:tcBorders>
              <w:top w:val="single" w:sz="4" w:space="0" w:color="auto"/>
              <w:left w:val="single" w:sz="4" w:space="0" w:color="auto"/>
              <w:bottom w:val="single" w:sz="4" w:space="0" w:color="auto"/>
              <w:right w:val="single" w:sz="4" w:space="0" w:color="auto"/>
            </w:tcBorders>
          </w:tcPr>
          <w:p w14:paraId="6480A82C"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36C0866A"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1BD777CD" w14:textId="77777777" w:rsidTr="00961E34">
        <w:trPr>
          <w:jc w:val="center"/>
        </w:trPr>
        <w:tc>
          <w:tcPr>
            <w:tcW w:w="3397" w:type="dxa"/>
            <w:tcBorders>
              <w:top w:val="single" w:sz="4" w:space="0" w:color="auto"/>
              <w:left w:val="single" w:sz="4" w:space="0" w:color="auto"/>
              <w:bottom w:val="single" w:sz="4" w:space="0" w:color="auto"/>
              <w:right w:val="single" w:sz="4" w:space="0" w:color="auto"/>
            </w:tcBorders>
          </w:tcPr>
          <w:p w14:paraId="4E87782C" w14:textId="77777777" w:rsidR="00961E34" w:rsidRPr="00637345" w:rsidRDefault="00961E34" w:rsidP="001E7AC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3E1A16C9"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09E8FEF4"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4A8999A0"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4FFE4892" w14:textId="77777777" w:rsidTr="00961E34">
        <w:trPr>
          <w:trHeight w:val="163"/>
          <w:jc w:val="center"/>
        </w:trPr>
        <w:tc>
          <w:tcPr>
            <w:tcW w:w="3397" w:type="dxa"/>
          </w:tcPr>
          <w:p w14:paraId="341BC3CC"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28333829"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778496F2" w14:textId="77777777" w:rsidTr="00961E34">
        <w:trPr>
          <w:jc w:val="center"/>
        </w:trPr>
        <w:tc>
          <w:tcPr>
            <w:tcW w:w="3397" w:type="dxa"/>
          </w:tcPr>
          <w:p w14:paraId="6932F469"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62D74525"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23822328" w14:textId="77777777" w:rsidTr="00961E34">
        <w:trPr>
          <w:jc w:val="center"/>
        </w:trPr>
        <w:tc>
          <w:tcPr>
            <w:tcW w:w="3397" w:type="dxa"/>
          </w:tcPr>
          <w:p w14:paraId="349FC171"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6FCCEBE2"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3C62F4C5" w14:textId="77777777" w:rsidTr="00961E34">
        <w:trPr>
          <w:trHeight w:val="1130"/>
          <w:jc w:val="center"/>
        </w:trPr>
        <w:tc>
          <w:tcPr>
            <w:tcW w:w="3397" w:type="dxa"/>
          </w:tcPr>
          <w:p w14:paraId="528B784B" w14:textId="77777777" w:rsidR="00961E34" w:rsidRPr="00637345" w:rsidRDefault="00961E34" w:rsidP="001E7AC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4B92A904"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546ADB23"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2265C201"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34D0769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220A9D71" w14:textId="77777777" w:rsidTr="00961E34">
        <w:trPr>
          <w:trHeight w:val="208"/>
          <w:jc w:val="center"/>
        </w:trPr>
        <w:tc>
          <w:tcPr>
            <w:tcW w:w="3397" w:type="dxa"/>
          </w:tcPr>
          <w:p w14:paraId="3B5508F3" w14:textId="77777777" w:rsidR="00961E34" w:rsidRPr="00637345" w:rsidRDefault="00961E34" w:rsidP="001E7AC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811" w:type="dxa"/>
          </w:tcPr>
          <w:p w14:paraId="484534E2"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42EC68D5" w14:textId="77777777" w:rsidTr="00961E34">
        <w:trPr>
          <w:jc w:val="center"/>
        </w:trPr>
        <w:tc>
          <w:tcPr>
            <w:tcW w:w="3397" w:type="dxa"/>
          </w:tcPr>
          <w:p w14:paraId="0C46BBA4"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10992FEA"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5811" w:type="dxa"/>
          </w:tcPr>
          <w:p w14:paraId="5FCFD35C"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bl>
    <w:p w14:paraId="1889845C"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EA77DA2"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A8BA33E" w14:textId="77777777" w:rsidR="00961E34" w:rsidRPr="00637345" w:rsidRDefault="00961E34" w:rsidP="001E7AC3">
      <w:pPr>
        <w:keepNext/>
        <w:keepLines/>
        <w:widowControl w:val="0"/>
        <w:spacing w:after="0" w:line="240" w:lineRule="auto"/>
        <w:jc w:val="center"/>
        <w:rPr>
          <w:rFonts w:ascii="Tahoma" w:eastAsia="Times New Roman" w:hAnsi="Tahoma" w:cs="Tahoma"/>
          <w:b/>
          <w:bCs/>
          <w:lang w:eastAsia="sl-SI"/>
        </w:rPr>
      </w:pPr>
    </w:p>
    <w:p w14:paraId="4A0250DF"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7B84D007" w14:textId="77777777" w:rsidTr="00961E34">
        <w:tc>
          <w:tcPr>
            <w:tcW w:w="4820" w:type="dxa"/>
          </w:tcPr>
          <w:p w14:paraId="55E56290" w14:textId="77777777" w:rsidR="00961E34" w:rsidRPr="00637345" w:rsidRDefault="00961E34" w:rsidP="001E7AC3">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C030933" w14:textId="77777777" w:rsidR="00961E34" w:rsidRPr="00637345" w:rsidRDefault="00961E34" w:rsidP="001E7AC3">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312D88F7"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AEC3F47"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49B02DE6" w14:textId="77777777" w:rsidTr="00961E34">
        <w:trPr>
          <w:trHeight w:val="235"/>
        </w:trPr>
        <w:tc>
          <w:tcPr>
            <w:tcW w:w="3374" w:type="dxa"/>
            <w:tcBorders>
              <w:bottom w:val="single" w:sz="4" w:space="0" w:color="auto"/>
            </w:tcBorders>
          </w:tcPr>
          <w:p w14:paraId="14444E94" w14:textId="77777777" w:rsidR="00961E34" w:rsidRPr="00637345" w:rsidRDefault="00961E34" w:rsidP="001E7AC3">
            <w:pPr>
              <w:keepNext/>
              <w:keepLines/>
              <w:widowControl w:val="0"/>
              <w:spacing w:after="0" w:line="240" w:lineRule="auto"/>
              <w:jc w:val="both"/>
              <w:rPr>
                <w:rFonts w:ascii="Tahoma" w:eastAsia="Times New Roman" w:hAnsi="Tahoma" w:cs="Tahoma"/>
                <w:snapToGrid w:val="0"/>
                <w:lang w:eastAsia="sl-SI"/>
              </w:rPr>
            </w:pPr>
          </w:p>
        </w:tc>
        <w:tc>
          <w:tcPr>
            <w:tcW w:w="2977" w:type="dxa"/>
          </w:tcPr>
          <w:p w14:paraId="1B8737B2" w14:textId="77777777" w:rsidR="00961E34" w:rsidRPr="00637345" w:rsidRDefault="00961E34" w:rsidP="001E7AC3">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2D70566C" w14:textId="77777777" w:rsidR="00961E34" w:rsidRPr="00637345" w:rsidRDefault="00961E34" w:rsidP="001E7AC3">
            <w:pPr>
              <w:keepNext/>
              <w:keepLines/>
              <w:widowControl w:val="0"/>
              <w:spacing w:after="0" w:line="240" w:lineRule="auto"/>
              <w:jc w:val="both"/>
              <w:rPr>
                <w:rFonts w:ascii="Tahoma" w:eastAsia="Times New Roman" w:hAnsi="Tahoma" w:cs="Tahoma"/>
                <w:snapToGrid w:val="0"/>
                <w:lang w:eastAsia="sl-SI"/>
              </w:rPr>
            </w:pPr>
          </w:p>
        </w:tc>
      </w:tr>
      <w:tr w:rsidR="00961E34" w:rsidRPr="00637345" w14:paraId="369C4E3A" w14:textId="77777777" w:rsidTr="00961E34">
        <w:trPr>
          <w:trHeight w:val="235"/>
        </w:trPr>
        <w:tc>
          <w:tcPr>
            <w:tcW w:w="3374" w:type="dxa"/>
            <w:tcBorders>
              <w:top w:val="single" w:sz="4" w:space="0" w:color="auto"/>
            </w:tcBorders>
          </w:tcPr>
          <w:p w14:paraId="06DDA108"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7F776687"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2A532D8" w14:textId="77777777" w:rsidR="00961E34" w:rsidRPr="00637345" w:rsidRDefault="00961E34" w:rsidP="001E7AC3">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571E508"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1D6C3535"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B41E8CD" w14:textId="77777777" w:rsidR="00961E34" w:rsidRPr="00637345" w:rsidRDefault="00961E34" w:rsidP="001E7AC3">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A8CE34F"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59F8F137"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768DAE49" w14:textId="77777777" w:rsidTr="00961E34">
        <w:tc>
          <w:tcPr>
            <w:tcW w:w="8008" w:type="dxa"/>
            <w:tcBorders>
              <w:top w:val="single" w:sz="4" w:space="0" w:color="auto"/>
              <w:bottom w:val="single" w:sz="4" w:space="0" w:color="auto"/>
            </w:tcBorders>
          </w:tcPr>
          <w:p w14:paraId="3E4AA891"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lang w:eastAsia="sl-SI"/>
              </w:rPr>
            </w:pPr>
            <w:bookmarkStart w:id="26" w:name="_Toc495914073"/>
            <w:r w:rsidRPr="00C33734">
              <w:rPr>
                <w:rFonts w:ascii="Tahoma" w:eastAsia="Times New Roman" w:hAnsi="Tahoma" w:cs="Tahoma"/>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5131977E" w14:textId="77777777" w:rsidR="00961E34" w:rsidRPr="00C33734" w:rsidRDefault="00961E34" w:rsidP="001E7AC3">
            <w:pPr>
              <w:keepNext/>
              <w:keepLines/>
              <w:widowControl w:val="0"/>
              <w:spacing w:after="0" w:line="240" w:lineRule="auto"/>
              <w:jc w:val="both"/>
              <w:outlineLvl w:val="1"/>
              <w:rPr>
                <w:rFonts w:ascii="Tahoma" w:eastAsia="Times New Roman" w:hAnsi="Tahoma" w:cs="Tahoma"/>
                <w:b/>
                <w:i/>
                <w:lang w:eastAsia="sl-SI"/>
              </w:rPr>
            </w:pPr>
            <w:r w:rsidRPr="00C33734">
              <w:rPr>
                <w:rFonts w:ascii="Tahoma" w:eastAsia="Times New Roman" w:hAnsi="Tahoma" w:cs="Tahoma"/>
                <w:b/>
                <w:i/>
                <w:lang w:eastAsia="sl-SI"/>
              </w:rPr>
              <w:t>Priloga 4/3</w:t>
            </w:r>
          </w:p>
        </w:tc>
      </w:tr>
    </w:tbl>
    <w:p w14:paraId="34642DD7"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023F6CBF" w14:textId="606E1017" w:rsidR="00961E34" w:rsidRPr="00637345" w:rsidRDefault="00961E34" w:rsidP="001E7AC3">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F918AE" w:rsidRPr="00F918AE">
        <w:rPr>
          <w:rFonts w:ascii="Tahoma" w:eastAsia="Times New Roman" w:hAnsi="Tahoma" w:cs="Tahoma"/>
          <w:b/>
          <w:noProof/>
          <w:lang w:eastAsia="sl-SI"/>
        </w:rPr>
        <w:t xml:space="preserve">JPE-VOD-OK-65/24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396108">
        <w:rPr>
          <w:rFonts w:ascii="Tahoma" w:eastAsia="Times New Roman" w:hAnsi="Tahoma" w:cs="Tahoma"/>
          <w:b/>
          <w:lang w:eastAsia="sl-SI"/>
        </w:rPr>
        <w:t>Servisiranje merilnih naprav emisij snovi v zrak</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563B947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961E34" w:rsidRPr="00637345" w14:paraId="2F1EF13C" w14:textId="77777777" w:rsidTr="00961E34">
        <w:trPr>
          <w:trHeight w:val="385"/>
          <w:jc w:val="center"/>
        </w:trPr>
        <w:tc>
          <w:tcPr>
            <w:tcW w:w="2762" w:type="dxa"/>
          </w:tcPr>
          <w:p w14:paraId="46BC1C43"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3994FE32"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23E8A56C"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14F8D7AC" w14:textId="77777777" w:rsidTr="00961E34">
        <w:trPr>
          <w:jc w:val="center"/>
        </w:trPr>
        <w:tc>
          <w:tcPr>
            <w:tcW w:w="2762" w:type="dxa"/>
          </w:tcPr>
          <w:p w14:paraId="51194BD5"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527F1DB1"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71A2FE0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399B766F" w14:textId="77777777" w:rsidTr="00961E34">
        <w:trPr>
          <w:jc w:val="center"/>
        </w:trPr>
        <w:tc>
          <w:tcPr>
            <w:tcW w:w="2762" w:type="dxa"/>
          </w:tcPr>
          <w:p w14:paraId="297695B6"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455A31BF"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303342EE"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4C0CF5D0" w14:textId="77777777" w:rsidTr="00961E34">
        <w:trPr>
          <w:trHeight w:val="341"/>
          <w:jc w:val="center"/>
        </w:trPr>
        <w:tc>
          <w:tcPr>
            <w:tcW w:w="2762" w:type="dxa"/>
          </w:tcPr>
          <w:p w14:paraId="1C1B4F3A"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5EBB21CF"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41BD5FCC" w14:textId="77777777" w:rsidTr="00961E34">
        <w:trPr>
          <w:jc w:val="center"/>
        </w:trPr>
        <w:tc>
          <w:tcPr>
            <w:tcW w:w="2762" w:type="dxa"/>
          </w:tcPr>
          <w:p w14:paraId="283F10D1" w14:textId="77777777" w:rsidR="00961E34" w:rsidRPr="00637345" w:rsidRDefault="00961E34" w:rsidP="001E7AC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1674FD1E"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211F1D8D"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0AF5ADC7" w14:textId="77777777" w:rsidTr="00961E34">
        <w:trPr>
          <w:jc w:val="center"/>
        </w:trPr>
        <w:tc>
          <w:tcPr>
            <w:tcW w:w="2762" w:type="dxa"/>
          </w:tcPr>
          <w:p w14:paraId="1910EA15"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38F0DA5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3BB6A30D" w14:textId="77777777" w:rsidTr="00961E34">
        <w:trPr>
          <w:jc w:val="center"/>
        </w:trPr>
        <w:tc>
          <w:tcPr>
            <w:tcW w:w="2762" w:type="dxa"/>
          </w:tcPr>
          <w:p w14:paraId="0E18612B"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58547919"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74255E93" w14:textId="77777777" w:rsidTr="00961E34">
        <w:trPr>
          <w:jc w:val="center"/>
        </w:trPr>
        <w:tc>
          <w:tcPr>
            <w:tcW w:w="2762" w:type="dxa"/>
          </w:tcPr>
          <w:p w14:paraId="689A03EF"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7795DC56"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4B32BA64"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r w:rsidR="00961E34" w:rsidRPr="00637345" w14:paraId="2EC8CB5B" w14:textId="77777777" w:rsidTr="00961E34">
        <w:trPr>
          <w:jc w:val="center"/>
        </w:trPr>
        <w:tc>
          <w:tcPr>
            <w:tcW w:w="2762" w:type="dxa"/>
            <w:vAlign w:val="center"/>
          </w:tcPr>
          <w:p w14:paraId="58AA1BD8" w14:textId="77777777" w:rsidR="00961E34" w:rsidRPr="00637345" w:rsidRDefault="00961E34" w:rsidP="001E7AC3">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10FB23C9" w14:textId="77777777" w:rsidR="00961E34" w:rsidRPr="00637345" w:rsidRDefault="00961E34" w:rsidP="001E7AC3">
            <w:pPr>
              <w:keepNext/>
              <w:keepLines/>
              <w:widowControl w:val="0"/>
              <w:spacing w:after="0" w:line="240" w:lineRule="auto"/>
              <w:rPr>
                <w:rFonts w:ascii="Tahoma" w:eastAsia="Times New Roman" w:hAnsi="Tahoma" w:cs="Tahoma"/>
                <w:sz w:val="18"/>
                <w:szCs w:val="18"/>
                <w:lang w:eastAsia="sl-SI"/>
              </w:rPr>
            </w:pPr>
          </w:p>
          <w:p w14:paraId="0D98823B" w14:textId="77777777" w:rsidR="00961E34" w:rsidRPr="00637345" w:rsidRDefault="00961E34" w:rsidP="001E7AC3">
            <w:pPr>
              <w:keepNext/>
              <w:keepLines/>
              <w:widowControl w:val="0"/>
              <w:spacing w:after="0" w:line="240" w:lineRule="auto"/>
              <w:rPr>
                <w:rFonts w:ascii="Tahoma" w:eastAsia="Times New Roman" w:hAnsi="Tahoma" w:cs="Tahoma"/>
                <w:sz w:val="18"/>
                <w:szCs w:val="18"/>
                <w:lang w:eastAsia="sl-SI"/>
              </w:rPr>
            </w:pPr>
          </w:p>
        </w:tc>
      </w:tr>
      <w:tr w:rsidR="00961E34" w:rsidRPr="00637345" w14:paraId="3D1F29A8" w14:textId="77777777" w:rsidTr="00961E34">
        <w:trPr>
          <w:jc w:val="center"/>
        </w:trPr>
        <w:tc>
          <w:tcPr>
            <w:tcW w:w="2762" w:type="dxa"/>
            <w:vAlign w:val="center"/>
          </w:tcPr>
          <w:p w14:paraId="682E2531" w14:textId="77777777" w:rsidR="00961E34" w:rsidRPr="00637345" w:rsidRDefault="00961E34" w:rsidP="001E7AC3">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4D55BF69" w14:textId="77777777" w:rsidR="00961E34" w:rsidRPr="00637345" w:rsidRDefault="00961E34" w:rsidP="001E7AC3">
            <w:pPr>
              <w:keepNext/>
              <w:keepLines/>
              <w:widowControl w:val="0"/>
              <w:spacing w:after="0" w:line="240" w:lineRule="auto"/>
              <w:rPr>
                <w:rFonts w:ascii="Tahoma" w:eastAsia="Times New Roman" w:hAnsi="Tahoma" w:cs="Tahoma"/>
                <w:sz w:val="18"/>
                <w:szCs w:val="18"/>
                <w:lang w:eastAsia="sl-SI"/>
              </w:rPr>
            </w:pPr>
          </w:p>
          <w:p w14:paraId="6D9D0D96" w14:textId="77777777" w:rsidR="00961E34" w:rsidRPr="00637345" w:rsidRDefault="00961E34" w:rsidP="001E7AC3">
            <w:pPr>
              <w:keepNext/>
              <w:keepLines/>
              <w:widowControl w:val="0"/>
              <w:spacing w:after="0" w:line="240" w:lineRule="auto"/>
              <w:rPr>
                <w:rFonts w:ascii="Tahoma" w:eastAsia="Times New Roman" w:hAnsi="Tahoma" w:cs="Tahoma"/>
                <w:sz w:val="18"/>
                <w:szCs w:val="18"/>
                <w:lang w:eastAsia="sl-SI"/>
              </w:rPr>
            </w:pPr>
          </w:p>
        </w:tc>
      </w:tr>
      <w:tr w:rsidR="00961E34" w:rsidRPr="00637345" w14:paraId="1EF5B5C7" w14:textId="77777777" w:rsidTr="00961E34">
        <w:trPr>
          <w:jc w:val="center"/>
        </w:trPr>
        <w:tc>
          <w:tcPr>
            <w:tcW w:w="2762" w:type="dxa"/>
          </w:tcPr>
          <w:p w14:paraId="6F8DD6BD"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2F740028"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c>
          <w:tcPr>
            <w:tcW w:w="6446" w:type="dxa"/>
          </w:tcPr>
          <w:p w14:paraId="1036BCCD"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tc>
      </w:tr>
    </w:tbl>
    <w:p w14:paraId="534B5AB3"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CE362D7" w14:textId="77777777" w:rsidR="00961E34" w:rsidRPr="00637345" w:rsidRDefault="00961E34" w:rsidP="001E7AC3">
      <w:pPr>
        <w:keepNext/>
        <w:keepLines/>
        <w:widowControl w:val="0"/>
        <w:tabs>
          <w:tab w:val="left" w:pos="5400"/>
        </w:tabs>
        <w:spacing w:after="0" w:line="240" w:lineRule="auto"/>
        <w:rPr>
          <w:rFonts w:ascii="Tahoma" w:eastAsia="Times New Roman" w:hAnsi="Tahoma" w:cs="Tahoma"/>
        </w:rPr>
      </w:pPr>
      <w:r w:rsidRPr="00637345">
        <w:rPr>
          <w:rFonts w:ascii="Tahoma" w:eastAsia="Times New Roman" w:hAnsi="Tahoma" w:cs="Tahoma"/>
        </w:rPr>
        <w:t>Datum:.........................</w:t>
      </w:r>
      <w:r w:rsidRPr="00637345">
        <w:rPr>
          <w:rFonts w:ascii="Tahoma" w:eastAsia="Times New Roman" w:hAnsi="Tahoma" w:cs="Tahoma"/>
        </w:rPr>
        <w:tab/>
      </w:r>
    </w:p>
    <w:p w14:paraId="0A539578"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rPr>
      </w:pPr>
    </w:p>
    <w:p w14:paraId="4399DB62"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rPr>
      </w:pPr>
    </w:p>
    <w:p w14:paraId="008220B0"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rPr>
      </w:pPr>
    </w:p>
    <w:tbl>
      <w:tblPr>
        <w:tblW w:w="0" w:type="auto"/>
        <w:tblLook w:val="04A0" w:firstRow="1" w:lastRow="0" w:firstColumn="1" w:lastColumn="0" w:noHBand="0" w:noVBand="1"/>
      </w:tblPr>
      <w:tblGrid>
        <w:gridCol w:w="5405"/>
        <w:gridCol w:w="3949"/>
      </w:tblGrid>
      <w:tr w:rsidR="00961E34" w:rsidRPr="00637345" w14:paraId="1BD580B1" w14:textId="77777777" w:rsidTr="00961E34">
        <w:tc>
          <w:tcPr>
            <w:tcW w:w="5495" w:type="dxa"/>
            <w:shd w:val="clear" w:color="auto" w:fill="auto"/>
          </w:tcPr>
          <w:p w14:paraId="1B2CAA80"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1B95AA93"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rPr>
            </w:pPr>
            <w:r w:rsidRPr="00637345">
              <w:rPr>
                <w:rFonts w:ascii="Tahoma" w:eastAsia="Times New Roman" w:hAnsi="Tahoma" w:cs="Tahoma"/>
                <w:snapToGrid w:val="0"/>
                <w:lang w:eastAsia="sl-SI"/>
              </w:rPr>
              <w:t>odgovorne osebe ponudnika:</w:t>
            </w:r>
          </w:p>
        </w:tc>
        <w:tc>
          <w:tcPr>
            <w:tcW w:w="3999" w:type="dxa"/>
            <w:shd w:val="clear" w:color="auto" w:fill="auto"/>
          </w:tcPr>
          <w:p w14:paraId="57BD7F9D" w14:textId="77777777" w:rsidR="00961E34" w:rsidRPr="00637345" w:rsidRDefault="00961E34" w:rsidP="001E7AC3">
            <w:pPr>
              <w:keepNext/>
              <w:keepLines/>
              <w:widowControl w:val="0"/>
              <w:tabs>
                <w:tab w:val="left" w:pos="5400"/>
              </w:tabs>
              <w:spacing w:after="0" w:line="240" w:lineRule="auto"/>
              <w:jc w:val="both"/>
              <w:rPr>
                <w:rFonts w:ascii="Tahoma" w:eastAsia="Times New Roman" w:hAnsi="Tahoma" w:cs="Tahoma"/>
              </w:rPr>
            </w:pPr>
            <w:r>
              <w:rPr>
                <w:rFonts w:ascii="Tahoma" w:eastAsia="Times New Roman" w:hAnsi="Tahoma" w:cs="Tahoma"/>
              </w:rPr>
              <w:t>i</w:t>
            </w:r>
            <w:r w:rsidRPr="00637345">
              <w:rPr>
                <w:rFonts w:ascii="Tahoma" w:eastAsia="Times New Roman" w:hAnsi="Tahoma" w:cs="Tahoma"/>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rPr>
              <w:t>gospodarskega subjekta:</w:t>
            </w:r>
          </w:p>
        </w:tc>
      </w:tr>
    </w:tbl>
    <w:p w14:paraId="68B6CF94" w14:textId="77777777" w:rsidR="00961E34" w:rsidRPr="00637345" w:rsidRDefault="00961E34" w:rsidP="001E7AC3">
      <w:pPr>
        <w:keepNext/>
        <w:keepLines/>
        <w:widowControl w:val="0"/>
        <w:tabs>
          <w:tab w:val="left" w:pos="5400"/>
        </w:tabs>
        <w:spacing w:after="0" w:line="240" w:lineRule="auto"/>
        <w:rPr>
          <w:rFonts w:ascii="Tahoma" w:eastAsia="Times New Roman" w:hAnsi="Tahoma" w:cs="Tahoma"/>
        </w:rPr>
      </w:pPr>
    </w:p>
    <w:p w14:paraId="48465355" w14:textId="77777777" w:rsidR="00961E34" w:rsidRPr="00637345" w:rsidRDefault="00961E34" w:rsidP="001E7AC3">
      <w:pPr>
        <w:keepNext/>
        <w:keepLines/>
        <w:widowControl w:val="0"/>
        <w:tabs>
          <w:tab w:val="left" w:pos="5387"/>
        </w:tabs>
        <w:spacing w:after="0" w:line="240" w:lineRule="auto"/>
        <w:rPr>
          <w:rFonts w:ascii="Tahoma" w:eastAsia="Times New Roman" w:hAnsi="Tahoma" w:cs="Tahoma"/>
        </w:rPr>
      </w:pPr>
      <w:r w:rsidRPr="00637345">
        <w:rPr>
          <w:rFonts w:ascii="Tahoma" w:eastAsia="Times New Roman" w:hAnsi="Tahoma" w:cs="Tahoma"/>
        </w:rPr>
        <w:t>..........................................</w:t>
      </w:r>
      <w:r w:rsidRPr="00637345">
        <w:rPr>
          <w:rFonts w:ascii="Tahoma" w:eastAsia="Times New Roman" w:hAnsi="Tahoma" w:cs="Tahoma"/>
        </w:rPr>
        <w:tab/>
        <w:t>………………………………………………</w:t>
      </w:r>
    </w:p>
    <w:p w14:paraId="4CF7B34D" w14:textId="77777777" w:rsidR="00961E34" w:rsidRPr="00637345" w:rsidRDefault="00961E34" w:rsidP="001E7AC3">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55A67F7E"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6F75DB8A" w14:textId="77777777" w:rsidR="00961E34" w:rsidRPr="00637345" w:rsidRDefault="00961E34" w:rsidP="001E7AC3">
      <w:pPr>
        <w:keepNext/>
        <w:keepLines/>
        <w:widowControl w:val="0"/>
        <w:spacing w:after="0" w:line="240" w:lineRule="auto"/>
        <w:jc w:val="both"/>
        <w:rPr>
          <w:rFonts w:ascii="Tahoma" w:eastAsia="Times New Roman" w:hAnsi="Tahoma" w:cs="Tahoma"/>
          <w:lang w:eastAsia="sl-SI"/>
        </w:rPr>
      </w:pPr>
    </w:p>
    <w:p w14:paraId="17742403" w14:textId="77777777"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5D9649B3" w14:textId="77777777" w:rsidR="00961E34" w:rsidRPr="00637345" w:rsidRDefault="00961E34" w:rsidP="001E7AC3">
      <w:pPr>
        <w:keepNext/>
        <w:keepLines/>
        <w:widowControl w:val="0"/>
        <w:spacing w:after="0" w:line="240" w:lineRule="auto"/>
        <w:rPr>
          <w:rFonts w:ascii="Tahoma" w:eastAsia="Times New Roman" w:hAnsi="Tahoma" w:cs="Tahoma"/>
          <w:lang w:eastAsia="sl-SI"/>
        </w:rPr>
      </w:pPr>
    </w:p>
    <w:p w14:paraId="69964439" w14:textId="3EDCEC31" w:rsidR="005A5CA1"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i/>
          <w:sz w:val="20"/>
          <w:lang w:eastAsia="ar-SA"/>
        </w:rPr>
        <w:br w:type="page"/>
      </w:r>
    </w:p>
    <w:p w14:paraId="6A00BCE0" w14:textId="584892BC" w:rsidR="005A5CA1" w:rsidRDefault="005A5CA1">
      <w:pPr>
        <w:spacing w:after="0" w:line="240" w:lineRule="auto"/>
        <w:rPr>
          <w:rFonts w:ascii="Tahoma" w:eastAsia="Times New Roman" w:hAnsi="Tahoma" w:cs="Tahoma"/>
          <w:i/>
          <w:sz w:val="20"/>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A5CA1" w:rsidRPr="005A5CA1" w14:paraId="72D5D253" w14:textId="77777777" w:rsidTr="00442EE0">
        <w:tc>
          <w:tcPr>
            <w:tcW w:w="7867" w:type="dxa"/>
            <w:tcBorders>
              <w:top w:val="single" w:sz="4" w:space="0" w:color="auto"/>
              <w:bottom w:val="single" w:sz="4" w:space="0" w:color="auto"/>
            </w:tcBorders>
          </w:tcPr>
          <w:p w14:paraId="395ABDE2" w14:textId="77777777" w:rsidR="005A5CA1" w:rsidRPr="00E21A4A" w:rsidRDefault="005A5CA1" w:rsidP="005A5CA1">
            <w:pPr>
              <w:spacing w:after="0" w:line="240" w:lineRule="auto"/>
              <w:rPr>
                <w:rFonts w:ascii="Tahoma" w:eastAsia="Times New Roman" w:hAnsi="Tahoma" w:cs="Tahoma"/>
                <w:lang w:eastAsia="ar-SA"/>
              </w:rPr>
            </w:pPr>
            <w:r w:rsidRPr="00E21A4A">
              <w:rPr>
                <w:rFonts w:ascii="Tahoma" w:eastAsia="Times New Roman" w:hAnsi="Tahoma" w:cs="Tahoma"/>
                <w:lang w:eastAsia="ar-SA"/>
              </w:rPr>
              <w:t>SEZNAM REFERENC</w:t>
            </w:r>
          </w:p>
        </w:tc>
        <w:tc>
          <w:tcPr>
            <w:tcW w:w="1559" w:type="dxa"/>
            <w:tcBorders>
              <w:top w:val="single" w:sz="4" w:space="0" w:color="auto"/>
              <w:bottom w:val="single" w:sz="4" w:space="0" w:color="auto"/>
            </w:tcBorders>
          </w:tcPr>
          <w:p w14:paraId="69335F24" w14:textId="77777777" w:rsidR="005A5CA1" w:rsidRPr="00C33734" w:rsidRDefault="005A5CA1" w:rsidP="005A5CA1">
            <w:pPr>
              <w:spacing w:after="0" w:line="240" w:lineRule="auto"/>
              <w:rPr>
                <w:rFonts w:ascii="Tahoma" w:eastAsia="Times New Roman" w:hAnsi="Tahoma" w:cs="Tahoma"/>
                <w:b/>
                <w:i/>
                <w:lang w:eastAsia="ar-SA"/>
              </w:rPr>
            </w:pPr>
            <w:r w:rsidRPr="00C33734">
              <w:rPr>
                <w:rFonts w:ascii="Tahoma" w:eastAsia="Times New Roman" w:hAnsi="Tahoma" w:cs="Tahoma"/>
                <w:b/>
                <w:i/>
                <w:lang w:eastAsia="ar-SA"/>
              </w:rPr>
              <w:t>Priloga 5</w:t>
            </w:r>
          </w:p>
        </w:tc>
      </w:tr>
    </w:tbl>
    <w:p w14:paraId="2476E8F4" w14:textId="77777777" w:rsidR="00E21A4A" w:rsidRDefault="00E21A4A" w:rsidP="005A5CA1">
      <w:pPr>
        <w:spacing w:after="0" w:line="240" w:lineRule="auto"/>
        <w:rPr>
          <w:rFonts w:ascii="Tahoma" w:eastAsia="Times New Roman" w:hAnsi="Tahoma" w:cs="Tahoma"/>
          <w:b/>
          <w:i/>
          <w:sz w:val="20"/>
          <w:lang w:eastAsia="ar-SA"/>
        </w:rPr>
      </w:pPr>
    </w:p>
    <w:p w14:paraId="33F781EA" w14:textId="11668131" w:rsidR="005A5CA1" w:rsidRPr="005A5CA1" w:rsidRDefault="005A5CA1" w:rsidP="005A5CA1">
      <w:pPr>
        <w:spacing w:after="0" w:line="240" w:lineRule="auto"/>
        <w:rPr>
          <w:rFonts w:ascii="Tahoma" w:eastAsia="Times New Roman" w:hAnsi="Tahoma" w:cs="Tahoma"/>
          <w:b/>
          <w:i/>
          <w:sz w:val="20"/>
          <w:lang w:eastAsia="ar-SA"/>
        </w:rPr>
      </w:pPr>
      <w:r w:rsidRPr="005A5CA1">
        <w:rPr>
          <w:rFonts w:ascii="Tahoma" w:eastAsia="Times New Roman" w:hAnsi="Tahoma" w:cs="Tahoma"/>
          <w:b/>
          <w:i/>
          <w:sz w:val="20"/>
          <w:lang w:eastAsia="ar-SA"/>
        </w:rPr>
        <w:t>Javno naročilo: JPE-VOD-OK-65/24 - Servisiranje merilnih naprav emisij snovi v zrak</w:t>
      </w:r>
    </w:p>
    <w:p w14:paraId="369BD441" w14:textId="77777777" w:rsidR="005A5CA1" w:rsidRPr="005A5CA1" w:rsidRDefault="005A5CA1" w:rsidP="005A5CA1">
      <w:pPr>
        <w:spacing w:after="0" w:line="240" w:lineRule="auto"/>
        <w:rPr>
          <w:rFonts w:ascii="Tahoma" w:eastAsia="Times New Roman" w:hAnsi="Tahoma" w:cs="Tahoma"/>
          <w:b/>
          <w:i/>
          <w:sz w:val="20"/>
          <w:lang w:eastAsia="ar-SA"/>
        </w:rPr>
      </w:pPr>
    </w:p>
    <w:p w14:paraId="132A9C48"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 (št. izvoda / št. vseh izvodov)</w:t>
      </w:r>
    </w:p>
    <w:p w14:paraId="64BA2163" w14:textId="77777777" w:rsidR="005A5CA1" w:rsidRPr="005A5CA1" w:rsidRDefault="005A5CA1" w:rsidP="005A5CA1">
      <w:pPr>
        <w:spacing w:after="0" w:line="240" w:lineRule="auto"/>
        <w:rPr>
          <w:rFonts w:ascii="Tahoma" w:eastAsia="Times New Roman" w:hAnsi="Tahoma" w:cs="Tahoma"/>
          <w:b/>
          <w:i/>
          <w:sz w:val="20"/>
          <w:lang w:eastAsia="ar-SA"/>
        </w:rPr>
      </w:pPr>
    </w:p>
    <w:p w14:paraId="539FCBC0" w14:textId="77777777" w:rsidR="005A5CA1" w:rsidRPr="005A5CA1" w:rsidRDefault="005A5CA1" w:rsidP="005A5CA1">
      <w:pPr>
        <w:spacing w:after="0" w:line="240" w:lineRule="auto"/>
        <w:rPr>
          <w:rFonts w:ascii="Tahoma" w:eastAsia="Times New Roman" w:hAnsi="Tahoma" w:cs="Tahoma"/>
          <w:b/>
          <w:i/>
          <w:sz w:val="20"/>
          <w:lang w:eastAsia="ar-SA"/>
        </w:rPr>
      </w:pPr>
      <w:r w:rsidRPr="005A5CA1">
        <w:rPr>
          <w:rFonts w:ascii="Tahoma" w:eastAsia="Times New Roman" w:hAnsi="Tahoma" w:cs="Tahoma"/>
          <w:b/>
          <w:i/>
          <w:sz w:val="20"/>
          <w:lang w:eastAsia="ar-SA"/>
        </w:rPr>
        <w:t>Seznam referenčnih del</w:t>
      </w:r>
    </w:p>
    <w:p w14:paraId="34585719" w14:textId="77777777" w:rsidR="005A5CA1" w:rsidRPr="005A5CA1" w:rsidRDefault="005A5CA1" w:rsidP="005A5CA1">
      <w:pPr>
        <w:spacing w:after="0" w:line="240" w:lineRule="auto"/>
        <w:rPr>
          <w:rFonts w:ascii="Tahoma" w:eastAsia="Times New Roman" w:hAnsi="Tahoma" w:cs="Tahoma"/>
          <w:i/>
          <w:sz w:val="20"/>
          <w:lang w:eastAsia="ar-SA"/>
        </w:rPr>
      </w:pPr>
    </w:p>
    <w:p w14:paraId="1F33EF5E" w14:textId="3854A080" w:rsidR="005A5CA1" w:rsidRPr="005A5CA1" w:rsidRDefault="00A314A4" w:rsidP="005A5CA1">
      <w:pPr>
        <w:spacing w:after="0" w:line="240" w:lineRule="auto"/>
        <w:rPr>
          <w:rFonts w:ascii="Tahoma" w:eastAsia="Times New Roman" w:hAnsi="Tahoma" w:cs="Tahoma"/>
          <w:b/>
          <w:i/>
          <w:sz w:val="20"/>
          <w:lang w:eastAsia="ar-SA"/>
        </w:rPr>
      </w:pPr>
      <w:r>
        <w:rPr>
          <w:rFonts w:ascii="Tahoma" w:eastAsia="Times New Roman" w:hAnsi="Tahoma" w:cs="Tahoma"/>
          <w:i/>
          <w:sz w:val="20"/>
          <w:lang w:eastAsia="ar-SA"/>
        </w:rPr>
        <w:t>ki</w:t>
      </w:r>
      <w:r w:rsidRPr="00A314A4">
        <w:rPr>
          <w:rFonts w:ascii="Tahoma" w:eastAsia="Times New Roman" w:hAnsi="Tahoma" w:cs="Tahoma"/>
          <w:i/>
          <w:sz w:val="20"/>
          <w:lang w:eastAsia="ar-SA"/>
        </w:rPr>
        <w:t xml:space="preserve"> se nanašajo na uspešno izvajanje servisiranja merilnih naprav emisij snovi v zrak</w:t>
      </w:r>
    </w:p>
    <w:p w14:paraId="2672B846" w14:textId="77777777" w:rsidR="005A5CA1" w:rsidRPr="005A5CA1" w:rsidRDefault="005A5CA1" w:rsidP="005A5CA1">
      <w:pPr>
        <w:spacing w:after="0" w:line="240" w:lineRule="auto"/>
        <w:rPr>
          <w:rFonts w:ascii="Tahoma" w:eastAsia="Times New Roman" w:hAnsi="Tahoma" w:cs="Tahoma"/>
          <w:i/>
          <w:sz w:val="20"/>
          <w:lang w:eastAsia="ar-S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617"/>
        <w:gridCol w:w="3045"/>
        <w:gridCol w:w="2268"/>
      </w:tblGrid>
      <w:tr w:rsidR="005A5CA1" w:rsidRPr="005A5CA1" w14:paraId="544F4CDD" w14:textId="77777777" w:rsidTr="00C851A0">
        <w:trPr>
          <w:trHeight w:val="482"/>
        </w:trPr>
        <w:tc>
          <w:tcPr>
            <w:tcW w:w="706" w:type="dxa"/>
            <w:tcBorders>
              <w:top w:val="single" w:sz="2" w:space="0" w:color="auto"/>
              <w:left w:val="single" w:sz="2" w:space="0" w:color="auto"/>
              <w:bottom w:val="single" w:sz="12" w:space="0" w:color="auto"/>
              <w:right w:val="single" w:sz="2" w:space="0" w:color="auto"/>
            </w:tcBorders>
            <w:hideMark/>
          </w:tcPr>
          <w:p w14:paraId="1A142814"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Zap. št.</w:t>
            </w:r>
          </w:p>
        </w:tc>
        <w:tc>
          <w:tcPr>
            <w:tcW w:w="3617" w:type="dxa"/>
            <w:tcBorders>
              <w:top w:val="single" w:sz="2" w:space="0" w:color="auto"/>
              <w:left w:val="single" w:sz="2" w:space="0" w:color="auto"/>
              <w:bottom w:val="single" w:sz="12" w:space="0" w:color="auto"/>
              <w:right w:val="single" w:sz="2" w:space="0" w:color="auto"/>
            </w:tcBorders>
            <w:vAlign w:val="center"/>
            <w:hideMark/>
          </w:tcPr>
          <w:p w14:paraId="12524828" w14:textId="2C1563A7" w:rsidR="005A5CA1" w:rsidRPr="005A5CA1" w:rsidRDefault="003253B5" w:rsidP="00355402">
            <w:pPr>
              <w:spacing w:after="0" w:line="240" w:lineRule="auto"/>
              <w:jc w:val="center"/>
              <w:rPr>
                <w:rFonts w:ascii="Tahoma" w:eastAsia="Times New Roman" w:hAnsi="Tahoma" w:cs="Tahoma"/>
                <w:i/>
                <w:sz w:val="20"/>
                <w:lang w:eastAsia="ar-SA"/>
              </w:rPr>
            </w:pPr>
            <w:r>
              <w:rPr>
                <w:rFonts w:ascii="Tahoma" w:eastAsia="Times New Roman" w:hAnsi="Tahoma" w:cs="Tahoma"/>
                <w:i/>
                <w:sz w:val="20"/>
                <w:lang w:eastAsia="ar-SA"/>
              </w:rPr>
              <w:t>Referenčni naročnik</w:t>
            </w:r>
          </w:p>
          <w:p w14:paraId="79A6E58B" w14:textId="77777777" w:rsidR="005A5CA1" w:rsidRPr="005A5CA1" w:rsidRDefault="005A5CA1" w:rsidP="00355402">
            <w:pPr>
              <w:spacing w:after="0" w:line="240" w:lineRule="auto"/>
              <w:jc w:val="center"/>
              <w:rPr>
                <w:rFonts w:ascii="Tahoma" w:eastAsia="Times New Roman" w:hAnsi="Tahoma" w:cs="Tahoma"/>
                <w:i/>
                <w:sz w:val="20"/>
                <w:lang w:eastAsia="ar-SA"/>
              </w:rPr>
            </w:pPr>
            <w:r w:rsidRPr="005A5CA1">
              <w:rPr>
                <w:rFonts w:ascii="Tahoma" w:eastAsia="Times New Roman" w:hAnsi="Tahoma" w:cs="Tahoma"/>
                <w:i/>
                <w:sz w:val="20"/>
                <w:lang w:eastAsia="ar-SA"/>
              </w:rPr>
              <w:t>naziv in naslov</w:t>
            </w:r>
          </w:p>
        </w:tc>
        <w:tc>
          <w:tcPr>
            <w:tcW w:w="3045" w:type="dxa"/>
            <w:tcBorders>
              <w:top w:val="single" w:sz="2" w:space="0" w:color="auto"/>
              <w:left w:val="single" w:sz="2" w:space="0" w:color="auto"/>
              <w:bottom w:val="single" w:sz="12" w:space="0" w:color="auto"/>
              <w:right w:val="single" w:sz="2" w:space="0" w:color="auto"/>
            </w:tcBorders>
            <w:vAlign w:val="center"/>
            <w:hideMark/>
          </w:tcPr>
          <w:p w14:paraId="12C0FC7C" w14:textId="41DFC6C3" w:rsidR="005A5CA1" w:rsidRPr="003253B5" w:rsidRDefault="003253B5" w:rsidP="00355402">
            <w:pPr>
              <w:spacing w:after="0" w:line="240" w:lineRule="auto"/>
              <w:jc w:val="center"/>
              <w:rPr>
                <w:rFonts w:ascii="Tahoma" w:eastAsia="Times New Roman" w:hAnsi="Tahoma" w:cs="Tahoma"/>
                <w:i/>
                <w:sz w:val="20"/>
                <w:lang w:eastAsia="ar-SA"/>
              </w:rPr>
            </w:pPr>
            <w:r w:rsidRPr="003253B5">
              <w:rPr>
                <w:rFonts w:ascii="Tahoma" w:eastAsia="Times New Roman" w:hAnsi="Tahoma" w:cs="Tahoma"/>
                <w:i/>
                <w:sz w:val="20"/>
                <w:lang w:eastAsia="sl-SI"/>
              </w:rPr>
              <w:t>Naziv pogodbe</w:t>
            </w:r>
          </w:p>
        </w:tc>
        <w:tc>
          <w:tcPr>
            <w:tcW w:w="2268" w:type="dxa"/>
            <w:tcBorders>
              <w:top w:val="single" w:sz="2" w:space="0" w:color="auto"/>
              <w:left w:val="single" w:sz="2" w:space="0" w:color="auto"/>
              <w:bottom w:val="single" w:sz="12" w:space="0" w:color="auto"/>
              <w:right w:val="single" w:sz="2" w:space="0" w:color="auto"/>
            </w:tcBorders>
          </w:tcPr>
          <w:p w14:paraId="71D36E22" w14:textId="77777777" w:rsidR="00355402" w:rsidRDefault="00355402" w:rsidP="00355402">
            <w:pPr>
              <w:spacing w:after="0" w:line="240" w:lineRule="auto"/>
              <w:rPr>
                <w:rFonts w:ascii="Tahoma" w:eastAsia="Times New Roman" w:hAnsi="Tahoma" w:cs="Tahoma"/>
                <w:i/>
                <w:sz w:val="20"/>
                <w:lang w:eastAsia="ar-SA"/>
              </w:rPr>
            </w:pPr>
          </w:p>
          <w:p w14:paraId="4A7605CD" w14:textId="77777777" w:rsidR="005A5CA1" w:rsidRDefault="003253B5" w:rsidP="00C851A0">
            <w:pPr>
              <w:spacing w:after="0" w:line="240" w:lineRule="auto"/>
              <w:jc w:val="center"/>
              <w:rPr>
                <w:rFonts w:ascii="Tahoma" w:eastAsia="Times New Roman" w:hAnsi="Tahoma" w:cs="Tahoma"/>
                <w:i/>
                <w:sz w:val="20"/>
                <w:lang w:eastAsia="ar-SA"/>
              </w:rPr>
            </w:pPr>
            <w:r>
              <w:rPr>
                <w:rFonts w:ascii="Tahoma" w:eastAsia="Times New Roman" w:hAnsi="Tahoma" w:cs="Tahoma"/>
                <w:i/>
                <w:sz w:val="20"/>
                <w:lang w:eastAsia="ar-SA"/>
              </w:rPr>
              <w:t>Vrsta referenčnih del</w:t>
            </w:r>
          </w:p>
          <w:p w14:paraId="10A2E59C" w14:textId="1EFF7D48" w:rsidR="00C851A0" w:rsidRPr="005A5CA1" w:rsidRDefault="00C851A0" w:rsidP="00C851A0">
            <w:pPr>
              <w:spacing w:after="0" w:line="240" w:lineRule="auto"/>
              <w:jc w:val="center"/>
              <w:rPr>
                <w:rFonts w:ascii="Tahoma" w:eastAsia="Times New Roman" w:hAnsi="Tahoma" w:cs="Tahoma"/>
                <w:i/>
                <w:sz w:val="20"/>
                <w:lang w:eastAsia="ar-SA"/>
              </w:rPr>
            </w:pPr>
          </w:p>
        </w:tc>
      </w:tr>
      <w:tr w:rsidR="005A5CA1" w:rsidRPr="005A5CA1" w14:paraId="0FB215A1" w14:textId="77777777" w:rsidTr="00C851A0">
        <w:trPr>
          <w:trHeight w:val="780"/>
        </w:trPr>
        <w:tc>
          <w:tcPr>
            <w:tcW w:w="706" w:type="dxa"/>
            <w:tcBorders>
              <w:top w:val="nil"/>
              <w:left w:val="single" w:sz="4" w:space="0" w:color="auto"/>
              <w:bottom w:val="single" w:sz="4" w:space="0" w:color="auto"/>
              <w:right w:val="single" w:sz="4" w:space="0" w:color="auto"/>
            </w:tcBorders>
            <w:vAlign w:val="center"/>
            <w:hideMark/>
          </w:tcPr>
          <w:p w14:paraId="0144A729"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1.</w:t>
            </w:r>
          </w:p>
        </w:tc>
        <w:tc>
          <w:tcPr>
            <w:tcW w:w="3617" w:type="dxa"/>
            <w:tcBorders>
              <w:top w:val="nil"/>
              <w:left w:val="single" w:sz="4" w:space="0" w:color="auto"/>
              <w:bottom w:val="single" w:sz="4" w:space="0" w:color="auto"/>
              <w:right w:val="single" w:sz="4" w:space="0" w:color="auto"/>
            </w:tcBorders>
          </w:tcPr>
          <w:p w14:paraId="41CD8073" w14:textId="77777777" w:rsidR="005A5CA1" w:rsidRPr="005A5CA1" w:rsidRDefault="005A5CA1" w:rsidP="005A5CA1">
            <w:pPr>
              <w:spacing w:after="0" w:line="240" w:lineRule="auto"/>
              <w:rPr>
                <w:rFonts w:ascii="Tahoma" w:eastAsia="Times New Roman" w:hAnsi="Tahoma" w:cs="Tahoma"/>
                <w:i/>
                <w:sz w:val="20"/>
                <w:lang w:eastAsia="ar-SA"/>
              </w:rPr>
            </w:pPr>
          </w:p>
          <w:p w14:paraId="03C58A3C" w14:textId="77777777" w:rsidR="005A5CA1" w:rsidRPr="005A5CA1" w:rsidRDefault="005A5CA1" w:rsidP="005A5CA1">
            <w:pPr>
              <w:spacing w:after="0" w:line="240" w:lineRule="auto"/>
              <w:rPr>
                <w:rFonts w:ascii="Tahoma" w:eastAsia="Times New Roman" w:hAnsi="Tahoma" w:cs="Tahoma"/>
                <w:i/>
                <w:sz w:val="20"/>
                <w:lang w:eastAsia="ar-SA"/>
              </w:rPr>
            </w:pPr>
          </w:p>
          <w:p w14:paraId="4C54BF31" w14:textId="77777777" w:rsidR="005A5CA1" w:rsidRPr="005A5CA1" w:rsidRDefault="005A5CA1" w:rsidP="005A5CA1">
            <w:pPr>
              <w:spacing w:after="0" w:line="240" w:lineRule="auto"/>
              <w:rPr>
                <w:rFonts w:ascii="Tahoma" w:eastAsia="Times New Roman" w:hAnsi="Tahoma" w:cs="Tahoma"/>
                <w:i/>
                <w:sz w:val="20"/>
                <w:lang w:eastAsia="ar-SA"/>
              </w:rPr>
            </w:pPr>
          </w:p>
        </w:tc>
        <w:tc>
          <w:tcPr>
            <w:tcW w:w="3045" w:type="dxa"/>
            <w:tcBorders>
              <w:top w:val="nil"/>
              <w:left w:val="single" w:sz="4" w:space="0" w:color="auto"/>
              <w:bottom w:val="single" w:sz="4" w:space="0" w:color="auto"/>
              <w:right w:val="single" w:sz="4" w:space="0" w:color="auto"/>
            </w:tcBorders>
          </w:tcPr>
          <w:p w14:paraId="6A3798C2"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Borders>
              <w:top w:val="nil"/>
              <w:left w:val="single" w:sz="4" w:space="0" w:color="auto"/>
              <w:bottom w:val="single" w:sz="4" w:space="0" w:color="auto"/>
              <w:right w:val="single" w:sz="4" w:space="0" w:color="auto"/>
            </w:tcBorders>
          </w:tcPr>
          <w:p w14:paraId="71EC4222" w14:textId="77777777" w:rsidR="005A5CA1" w:rsidRPr="005A5CA1" w:rsidRDefault="005A5CA1" w:rsidP="005A5CA1">
            <w:pPr>
              <w:spacing w:after="0" w:line="240" w:lineRule="auto"/>
              <w:rPr>
                <w:rFonts w:ascii="Tahoma" w:eastAsia="Times New Roman" w:hAnsi="Tahoma" w:cs="Tahoma"/>
                <w:i/>
                <w:sz w:val="20"/>
                <w:lang w:eastAsia="ar-SA"/>
              </w:rPr>
            </w:pPr>
          </w:p>
        </w:tc>
      </w:tr>
      <w:tr w:rsidR="005A5CA1" w:rsidRPr="005A5CA1" w14:paraId="21C8370E" w14:textId="77777777" w:rsidTr="00C851A0">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DF47DF5"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2.</w:t>
            </w:r>
          </w:p>
        </w:tc>
        <w:tc>
          <w:tcPr>
            <w:tcW w:w="3617" w:type="dxa"/>
            <w:tcBorders>
              <w:top w:val="single" w:sz="4" w:space="0" w:color="auto"/>
              <w:left w:val="single" w:sz="4" w:space="0" w:color="auto"/>
              <w:bottom w:val="single" w:sz="4" w:space="0" w:color="auto"/>
              <w:right w:val="single" w:sz="4" w:space="0" w:color="auto"/>
            </w:tcBorders>
          </w:tcPr>
          <w:p w14:paraId="6790E9E2" w14:textId="77777777" w:rsidR="005A5CA1" w:rsidRPr="005A5CA1" w:rsidRDefault="005A5CA1" w:rsidP="005A5CA1">
            <w:pPr>
              <w:spacing w:after="0" w:line="240" w:lineRule="auto"/>
              <w:rPr>
                <w:rFonts w:ascii="Tahoma" w:eastAsia="Times New Roman" w:hAnsi="Tahoma" w:cs="Tahoma"/>
                <w:i/>
                <w:sz w:val="20"/>
                <w:lang w:eastAsia="ar-SA"/>
              </w:rPr>
            </w:pPr>
          </w:p>
          <w:p w14:paraId="3D6960B0" w14:textId="77777777" w:rsidR="005A5CA1" w:rsidRPr="005A5CA1" w:rsidRDefault="005A5CA1" w:rsidP="005A5CA1">
            <w:pPr>
              <w:spacing w:after="0" w:line="240" w:lineRule="auto"/>
              <w:rPr>
                <w:rFonts w:ascii="Tahoma" w:eastAsia="Times New Roman" w:hAnsi="Tahoma" w:cs="Tahoma"/>
                <w:i/>
                <w:sz w:val="20"/>
                <w:lang w:eastAsia="ar-SA"/>
              </w:rPr>
            </w:pPr>
          </w:p>
          <w:p w14:paraId="0EAF14C2" w14:textId="77777777" w:rsidR="005A5CA1" w:rsidRPr="005A5CA1" w:rsidRDefault="005A5CA1" w:rsidP="005A5CA1">
            <w:pPr>
              <w:spacing w:after="0" w:line="240" w:lineRule="auto"/>
              <w:rPr>
                <w:rFonts w:ascii="Tahoma" w:eastAsia="Times New Roman" w:hAnsi="Tahoma" w:cs="Tahoma"/>
                <w:i/>
                <w:sz w:val="20"/>
                <w:lang w:eastAsia="ar-SA"/>
              </w:rPr>
            </w:pPr>
          </w:p>
        </w:tc>
        <w:tc>
          <w:tcPr>
            <w:tcW w:w="3045" w:type="dxa"/>
            <w:tcBorders>
              <w:top w:val="single" w:sz="4" w:space="0" w:color="auto"/>
              <w:left w:val="single" w:sz="4" w:space="0" w:color="auto"/>
              <w:bottom w:val="single" w:sz="4" w:space="0" w:color="auto"/>
              <w:right w:val="single" w:sz="4" w:space="0" w:color="auto"/>
            </w:tcBorders>
          </w:tcPr>
          <w:p w14:paraId="6DBC21A1"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Borders>
              <w:top w:val="single" w:sz="4" w:space="0" w:color="auto"/>
              <w:left w:val="single" w:sz="4" w:space="0" w:color="auto"/>
              <w:bottom w:val="single" w:sz="4" w:space="0" w:color="auto"/>
              <w:right w:val="single" w:sz="4" w:space="0" w:color="auto"/>
            </w:tcBorders>
          </w:tcPr>
          <w:p w14:paraId="6562FE72" w14:textId="77777777" w:rsidR="005A5CA1" w:rsidRPr="005A5CA1" w:rsidRDefault="005A5CA1" w:rsidP="005A5CA1">
            <w:pPr>
              <w:spacing w:after="0" w:line="240" w:lineRule="auto"/>
              <w:rPr>
                <w:rFonts w:ascii="Tahoma" w:eastAsia="Times New Roman" w:hAnsi="Tahoma" w:cs="Tahoma"/>
                <w:i/>
                <w:sz w:val="20"/>
                <w:lang w:eastAsia="ar-SA"/>
              </w:rPr>
            </w:pPr>
          </w:p>
        </w:tc>
      </w:tr>
      <w:tr w:rsidR="005A5CA1" w:rsidRPr="005A5CA1" w14:paraId="3934CD54" w14:textId="77777777" w:rsidTr="00C851A0">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8F4CD2F"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3.</w:t>
            </w:r>
          </w:p>
        </w:tc>
        <w:tc>
          <w:tcPr>
            <w:tcW w:w="3617" w:type="dxa"/>
            <w:tcBorders>
              <w:top w:val="single" w:sz="4" w:space="0" w:color="auto"/>
              <w:left w:val="single" w:sz="4" w:space="0" w:color="auto"/>
              <w:bottom w:val="single" w:sz="4" w:space="0" w:color="auto"/>
              <w:right w:val="single" w:sz="4" w:space="0" w:color="auto"/>
            </w:tcBorders>
          </w:tcPr>
          <w:p w14:paraId="0270474A" w14:textId="77777777" w:rsidR="005A5CA1" w:rsidRPr="005A5CA1" w:rsidRDefault="005A5CA1" w:rsidP="005A5CA1">
            <w:pPr>
              <w:spacing w:after="0" w:line="240" w:lineRule="auto"/>
              <w:rPr>
                <w:rFonts w:ascii="Tahoma" w:eastAsia="Times New Roman" w:hAnsi="Tahoma" w:cs="Tahoma"/>
                <w:i/>
                <w:sz w:val="20"/>
                <w:lang w:eastAsia="ar-SA"/>
              </w:rPr>
            </w:pPr>
          </w:p>
          <w:p w14:paraId="286B92BD" w14:textId="77777777" w:rsidR="005A5CA1" w:rsidRPr="005A5CA1" w:rsidRDefault="005A5CA1" w:rsidP="005A5CA1">
            <w:pPr>
              <w:spacing w:after="0" w:line="240" w:lineRule="auto"/>
              <w:rPr>
                <w:rFonts w:ascii="Tahoma" w:eastAsia="Times New Roman" w:hAnsi="Tahoma" w:cs="Tahoma"/>
                <w:i/>
                <w:sz w:val="20"/>
                <w:lang w:eastAsia="ar-SA"/>
              </w:rPr>
            </w:pPr>
          </w:p>
          <w:p w14:paraId="41E9209F" w14:textId="77777777" w:rsidR="005A5CA1" w:rsidRPr="005A5CA1" w:rsidRDefault="005A5CA1" w:rsidP="005A5CA1">
            <w:pPr>
              <w:spacing w:after="0" w:line="240" w:lineRule="auto"/>
              <w:rPr>
                <w:rFonts w:ascii="Tahoma" w:eastAsia="Times New Roman" w:hAnsi="Tahoma" w:cs="Tahoma"/>
                <w:i/>
                <w:sz w:val="20"/>
                <w:lang w:eastAsia="ar-SA"/>
              </w:rPr>
            </w:pPr>
          </w:p>
        </w:tc>
        <w:tc>
          <w:tcPr>
            <w:tcW w:w="3045" w:type="dxa"/>
            <w:tcBorders>
              <w:top w:val="single" w:sz="4" w:space="0" w:color="auto"/>
              <w:left w:val="single" w:sz="4" w:space="0" w:color="auto"/>
              <w:bottom w:val="single" w:sz="4" w:space="0" w:color="auto"/>
              <w:right w:val="single" w:sz="4" w:space="0" w:color="auto"/>
            </w:tcBorders>
          </w:tcPr>
          <w:p w14:paraId="27955AF1"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Borders>
              <w:top w:val="single" w:sz="4" w:space="0" w:color="auto"/>
              <w:left w:val="single" w:sz="4" w:space="0" w:color="auto"/>
              <w:bottom w:val="single" w:sz="4" w:space="0" w:color="auto"/>
              <w:right w:val="single" w:sz="4" w:space="0" w:color="auto"/>
            </w:tcBorders>
          </w:tcPr>
          <w:p w14:paraId="27CE8799" w14:textId="77777777" w:rsidR="005A5CA1" w:rsidRPr="005A5CA1" w:rsidRDefault="005A5CA1" w:rsidP="005A5CA1">
            <w:pPr>
              <w:spacing w:after="0" w:line="240" w:lineRule="auto"/>
              <w:rPr>
                <w:rFonts w:ascii="Tahoma" w:eastAsia="Times New Roman" w:hAnsi="Tahoma" w:cs="Tahoma"/>
                <w:i/>
                <w:sz w:val="20"/>
                <w:lang w:eastAsia="ar-SA"/>
              </w:rPr>
            </w:pPr>
          </w:p>
        </w:tc>
      </w:tr>
      <w:tr w:rsidR="005A5CA1" w:rsidRPr="005A5CA1" w14:paraId="6A10953C" w14:textId="77777777" w:rsidTr="00C851A0">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9B5D3B3"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4.</w:t>
            </w:r>
          </w:p>
        </w:tc>
        <w:tc>
          <w:tcPr>
            <w:tcW w:w="3617" w:type="dxa"/>
            <w:tcBorders>
              <w:top w:val="single" w:sz="4" w:space="0" w:color="auto"/>
              <w:left w:val="single" w:sz="4" w:space="0" w:color="auto"/>
              <w:bottom w:val="single" w:sz="4" w:space="0" w:color="auto"/>
              <w:right w:val="single" w:sz="4" w:space="0" w:color="auto"/>
            </w:tcBorders>
          </w:tcPr>
          <w:p w14:paraId="0F875F1C" w14:textId="77777777" w:rsidR="005A5CA1" w:rsidRPr="005A5CA1" w:rsidRDefault="005A5CA1" w:rsidP="005A5CA1">
            <w:pPr>
              <w:spacing w:after="0" w:line="240" w:lineRule="auto"/>
              <w:rPr>
                <w:rFonts w:ascii="Tahoma" w:eastAsia="Times New Roman" w:hAnsi="Tahoma" w:cs="Tahoma"/>
                <w:i/>
                <w:sz w:val="20"/>
                <w:lang w:eastAsia="ar-SA"/>
              </w:rPr>
            </w:pPr>
          </w:p>
          <w:p w14:paraId="575869EC" w14:textId="77777777" w:rsidR="005A5CA1" w:rsidRPr="005A5CA1" w:rsidRDefault="005A5CA1" w:rsidP="005A5CA1">
            <w:pPr>
              <w:spacing w:after="0" w:line="240" w:lineRule="auto"/>
              <w:rPr>
                <w:rFonts w:ascii="Tahoma" w:eastAsia="Times New Roman" w:hAnsi="Tahoma" w:cs="Tahoma"/>
                <w:i/>
                <w:sz w:val="20"/>
                <w:lang w:eastAsia="ar-SA"/>
              </w:rPr>
            </w:pPr>
          </w:p>
          <w:p w14:paraId="75E457C6" w14:textId="77777777" w:rsidR="005A5CA1" w:rsidRPr="005A5CA1" w:rsidRDefault="005A5CA1" w:rsidP="005A5CA1">
            <w:pPr>
              <w:spacing w:after="0" w:line="240" w:lineRule="auto"/>
              <w:rPr>
                <w:rFonts w:ascii="Tahoma" w:eastAsia="Times New Roman" w:hAnsi="Tahoma" w:cs="Tahoma"/>
                <w:i/>
                <w:sz w:val="20"/>
                <w:lang w:eastAsia="ar-SA"/>
              </w:rPr>
            </w:pPr>
          </w:p>
        </w:tc>
        <w:tc>
          <w:tcPr>
            <w:tcW w:w="3045" w:type="dxa"/>
            <w:tcBorders>
              <w:top w:val="single" w:sz="4" w:space="0" w:color="auto"/>
              <w:left w:val="single" w:sz="4" w:space="0" w:color="auto"/>
              <w:bottom w:val="single" w:sz="4" w:space="0" w:color="auto"/>
              <w:right w:val="single" w:sz="4" w:space="0" w:color="auto"/>
            </w:tcBorders>
          </w:tcPr>
          <w:p w14:paraId="54084D5A"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Borders>
              <w:top w:val="single" w:sz="4" w:space="0" w:color="auto"/>
              <w:left w:val="single" w:sz="4" w:space="0" w:color="auto"/>
              <w:bottom w:val="single" w:sz="4" w:space="0" w:color="auto"/>
              <w:right w:val="single" w:sz="4" w:space="0" w:color="auto"/>
            </w:tcBorders>
          </w:tcPr>
          <w:p w14:paraId="5D8C4A70" w14:textId="77777777" w:rsidR="005A5CA1" w:rsidRPr="005A5CA1" w:rsidRDefault="005A5CA1" w:rsidP="005A5CA1">
            <w:pPr>
              <w:spacing w:after="0" w:line="240" w:lineRule="auto"/>
              <w:rPr>
                <w:rFonts w:ascii="Tahoma" w:eastAsia="Times New Roman" w:hAnsi="Tahoma" w:cs="Tahoma"/>
                <w:i/>
                <w:sz w:val="20"/>
                <w:lang w:eastAsia="ar-SA"/>
              </w:rPr>
            </w:pPr>
          </w:p>
        </w:tc>
      </w:tr>
      <w:tr w:rsidR="005A5CA1" w:rsidRPr="005A5CA1" w14:paraId="6B585754" w14:textId="77777777" w:rsidTr="00C851A0">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93A03E1"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5.</w:t>
            </w:r>
          </w:p>
        </w:tc>
        <w:tc>
          <w:tcPr>
            <w:tcW w:w="3617" w:type="dxa"/>
            <w:tcBorders>
              <w:top w:val="single" w:sz="4" w:space="0" w:color="auto"/>
              <w:left w:val="single" w:sz="4" w:space="0" w:color="auto"/>
              <w:bottom w:val="single" w:sz="4" w:space="0" w:color="auto"/>
              <w:right w:val="single" w:sz="4" w:space="0" w:color="auto"/>
            </w:tcBorders>
          </w:tcPr>
          <w:p w14:paraId="61B3837C" w14:textId="77777777" w:rsidR="005A5CA1" w:rsidRPr="005A5CA1" w:rsidRDefault="005A5CA1" w:rsidP="005A5CA1">
            <w:pPr>
              <w:spacing w:after="0" w:line="240" w:lineRule="auto"/>
              <w:rPr>
                <w:rFonts w:ascii="Tahoma" w:eastAsia="Times New Roman" w:hAnsi="Tahoma" w:cs="Tahoma"/>
                <w:i/>
                <w:sz w:val="20"/>
                <w:lang w:eastAsia="ar-SA"/>
              </w:rPr>
            </w:pPr>
          </w:p>
          <w:p w14:paraId="3EC82774" w14:textId="77777777" w:rsidR="005A5CA1" w:rsidRPr="005A5CA1" w:rsidRDefault="005A5CA1" w:rsidP="005A5CA1">
            <w:pPr>
              <w:spacing w:after="0" w:line="240" w:lineRule="auto"/>
              <w:rPr>
                <w:rFonts w:ascii="Tahoma" w:eastAsia="Times New Roman" w:hAnsi="Tahoma" w:cs="Tahoma"/>
                <w:i/>
                <w:sz w:val="20"/>
                <w:lang w:eastAsia="ar-SA"/>
              </w:rPr>
            </w:pPr>
          </w:p>
          <w:p w14:paraId="1F9E6D33" w14:textId="77777777" w:rsidR="005A5CA1" w:rsidRPr="005A5CA1" w:rsidRDefault="005A5CA1" w:rsidP="005A5CA1">
            <w:pPr>
              <w:spacing w:after="0" w:line="240" w:lineRule="auto"/>
              <w:rPr>
                <w:rFonts w:ascii="Tahoma" w:eastAsia="Times New Roman" w:hAnsi="Tahoma" w:cs="Tahoma"/>
                <w:i/>
                <w:sz w:val="20"/>
                <w:lang w:eastAsia="ar-SA"/>
              </w:rPr>
            </w:pPr>
          </w:p>
        </w:tc>
        <w:tc>
          <w:tcPr>
            <w:tcW w:w="3045" w:type="dxa"/>
            <w:tcBorders>
              <w:top w:val="single" w:sz="4" w:space="0" w:color="auto"/>
              <w:left w:val="single" w:sz="4" w:space="0" w:color="auto"/>
              <w:bottom w:val="single" w:sz="4" w:space="0" w:color="auto"/>
              <w:right w:val="single" w:sz="4" w:space="0" w:color="auto"/>
            </w:tcBorders>
          </w:tcPr>
          <w:p w14:paraId="1BD01220"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Borders>
              <w:top w:val="single" w:sz="4" w:space="0" w:color="auto"/>
              <w:left w:val="single" w:sz="4" w:space="0" w:color="auto"/>
              <w:bottom w:val="single" w:sz="4" w:space="0" w:color="auto"/>
              <w:right w:val="single" w:sz="4" w:space="0" w:color="auto"/>
            </w:tcBorders>
          </w:tcPr>
          <w:p w14:paraId="18540BE0" w14:textId="77777777" w:rsidR="005A5CA1" w:rsidRPr="005A5CA1" w:rsidRDefault="005A5CA1" w:rsidP="005A5CA1">
            <w:pPr>
              <w:spacing w:after="0" w:line="240" w:lineRule="auto"/>
              <w:rPr>
                <w:rFonts w:ascii="Tahoma" w:eastAsia="Times New Roman" w:hAnsi="Tahoma" w:cs="Tahoma"/>
                <w:i/>
                <w:sz w:val="20"/>
                <w:lang w:eastAsia="ar-SA"/>
              </w:rPr>
            </w:pPr>
          </w:p>
        </w:tc>
      </w:tr>
    </w:tbl>
    <w:p w14:paraId="371B323E" w14:textId="77777777" w:rsidR="005A5CA1" w:rsidRPr="005A5CA1" w:rsidRDefault="005A5CA1" w:rsidP="005A5CA1">
      <w:pPr>
        <w:spacing w:after="0" w:line="240" w:lineRule="auto"/>
        <w:rPr>
          <w:rFonts w:ascii="Tahoma" w:eastAsia="Times New Roman" w:hAnsi="Tahoma" w:cs="Tahoma"/>
          <w:i/>
          <w:sz w:val="20"/>
          <w:lang w:eastAsia="ar-SA"/>
        </w:rPr>
      </w:pPr>
    </w:p>
    <w:p w14:paraId="296350C3" w14:textId="77777777" w:rsidR="005A5CA1" w:rsidRPr="005A5CA1" w:rsidRDefault="005A5CA1" w:rsidP="005A5CA1">
      <w:pPr>
        <w:spacing w:after="0" w:line="240" w:lineRule="auto"/>
        <w:rPr>
          <w:rFonts w:ascii="Tahoma" w:eastAsia="Times New Roman" w:hAnsi="Tahoma" w:cs="Tahoma"/>
          <w:i/>
          <w:sz w:val="20"/>
          <w:lang w:eastAsia="ar-SA"/>
        </w:rPr>
      </w:pPr>
    </w:p>
    <w:p w14:paraId="621E1351" w14:textId="77777777" w:rsidR="005A5CA1" w:rsidRPr="005A5CA1" w:rsidRDefault="005A5CA1" w:rsidP="005A5CA1">
      <w:pPr>
        <w:spacing w:after="0" w:line="240" w:lineRule="auto"/>
        <w:rPr>
          <w:rFonts w:ascii="Tahoma" w:eastAsia="Times New Roman" w:hAnsi="Tahoma" w:cs="Tahoma"/>
          <w:i/>
          <w:sz w:val="20"/>
          <w:lang w:eastAsia="ar-SA"/>
        </w:rPr>
      </w:pPr>
    </w:p>
    <w:p w14:paraId="36D7F965" w14:textId="77777777" w:rsidR="005A5CA1" w:rsidRPr="005A5CA1" w:rsidRDefault="005A5CA1" w:rsidP="005A5CA1">
      <w:pPr>
        <w:spacing w:after="0" w:line="240" w:lineRule="auto"/>
        <w:rPr>
          <w:rFonts w:ascii="Tahoma" w:eastAsia="Times New Roman" w:hAnsi="Tahoma" w:cs="Tahoma"/>
          <w:i/>
          <w:sz w:val="20"/>
          <w:lang w:eastAsia="ar-SA"/>
        </w:rPr>
      </w:pPr>
    </w:p>
    <w:p w14:paraId="168771E8"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OPOMBA: Obrazec po potrebi tudi kopirate.</w:t>
      </w:r>
    </w:p>
    <w:p w14:paraId="65299F6E" w14:textId="77777777" w:rsidR="005A5CA1" w:rsidRPr="005A5CA1" w:rsidRDefault="005A5CA1" w:rsidP="005A5CA1">
      <w:pPr>
        <w:spacing w:after="0" w:line="240" w:lineRule="auto"/>
        <w:rPr>
          <w:rFonts w:ascii="Tahoma" w:eastAsia="Times New Roman" w:hAnsi="Tahoma" w:cs="Tahoma"/>
          <w:i/>
          <w:sz w:val="20"/>
          <w:lang w:eastAsia="ar-SA"/>
        </w:rPr>
      </w:pPr>
    </w:p>
    <w:p w14:paraId="08D62A1D" w14:textId="77777777" w:rsidR="005A5CA1" w:rsidRPr="005A5CA1" w:rsidRDefault="005A5CA1" w:rsidP="005A5CA1">
      <w:pPr>
        <w:spacing w:after="0" w:line="240" w:lineRule="auto"/>
        <w:rPr>
          <w:rFonts w:ascii="Tahoma" w:eastAsia="Times New Roman" w:hAnsi="Tahoma" w:cs="Tahoma"/>
          <w:i/>
          <w:sz w:val="20"/>
          <w:lang w:eastAsia="ar-SA"/>
        </w:rPr>
      </w:pPr>
    </w:p>
    <w:p w14:paraId="1B1A4446" w14:textId="77777777" w:rsidR="005A5CA1" w:rsidRPr="005A5CA1" w:rsidRDefault="005A5CA1" w:rsidP="005A5CA1">
      <w:pPr>
        <w:spacing w:after="0" w:line="240" w:lineRule="auto"/>
        <w:rPr>
          <w:rFonts w:ascii="Tahoma" w:eastAsia="Times New Roman" w:hAnsi="Tahoma" w:cs="Tahoma"/>
          <w:i/>
          <w:sz w:val="20"/>
          <w:lang w:eastAsia="ar-SA"/>
        </w:rPr>
      </w:pPr>
    </w:p>
    <w:p w14:paraId="59B9EB93" w14:textId="77777777" w:rsidR="005A5CA1" w:rsidRPr="005A5CA1" w:rsidRDefault="005A5CA1" w:rsidP="005A5CA1">
      <w:pPr>
        <w:spacing w:after="0" w:line="240" w:lineRule="auto"/>
        <w:rPr>
          <w:rFonts w:ascii="Tahoma" w:eastAsia="Times New Roman" w:hAnsi="Tahoma" w:cs="Tahoma"/>
          <w:i/>
          <w:sz w:val="20"/>
          <w:lang w:eastAsia="ar-SA"/>
        </w:rPr>
      </w:pPr>
    </w:p>
    <w:p w14:paraId="4C8F3E71" w14:textId="77777777" w:rsidR="005A5CA1" w:rsidRPr="005A5CA1" w:rsidRDefault="005A5CA1" w:rsidP="005A5CA1">
      <w:pPr>
        <w:spacing w:after="0" w:line="240" w:lineRule="auto"/>
        <w:rPr>
          <w:rFonts w:ascii="Tahoma" w:eastAsia="Times New Roman" w:hAnsi="Tahoma" w:cs="Tahoma"/>
          <w:i/>
          <w:sz w:val="20"/>
          <w:lang w:eastAsia="ar-S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5CA1" w:rsidRPr="005A5CA1" w14:paraId="1BCC8277" w14:textId="77777777" w:rsidTr="00442EE0">
        <w:trPr>
          <w:trHeight w:val="235"/>
        </w:trPr>
        <w:tc>
          <w:tcPr>
            <w:tcW w:w="3402" w:type="dxa"/>
            <w:tcBorders>
              <w:bottom w:val="single" w:sz="4" w:space="0" w:color="auto"/>
            </w:tcBorders>
          </w:tcPr>
          <w:p w14:paraId="2E5B5F4D" w14:textId="77777777" w:rsidR="005A5CA1" w:rsidRPr="005A5CA1" w:rsidRDefault="005A5CA1" w:rsidP="005A5CA1">
            <w:pPr>
              <w:spacing w:after="0" w:line="240" w:lineRule="auto"/>
              <w:rPr>
                <w:rFonts w:ascii="Tahoma" w:eastAsia="Times New Roman" w:hAnsi="Tahoma" w:cs="Tahoma"/>
                <w:i/>
                <w:sz w:val="20"/>
                <w:lang w:eastAsia="ar-SA"/>
              </w:rPr>
            </w:pPr>
          </w:p>
        </w:tc>
        <w:tc>
          <w:tcPr>
            <w:tcW w:w="2268" w:type="dxa"/>
          </w:tcPr>
          <w:p w14:paraId="0263D62F" w14:textId="77777777" w:rsidR="005A5CA1" w:rsidRPr="005A5CA1" w:rsidRDefault="005A5CA1" w:rsidP="005A5CA1">
            <w:pPr>
              <w:spacing w:after="0" w:line="240" w:lineRule="auto"/>
              <w:rPr>
                <w:rFonts w:ascii="Tahoma" w:eastAsia="Times New Roman" w:hAnsi="Tahoma" w:cs="Tahoma"/>
                <w:i/>
                <w:sz w:val="20"/>
                <w:lang w:eastAsia="ar-SA"/>
              </w:rPr>
            </w:pPr>
          </w:p>
        </w:tc>
        <w:tc>
          <w:tcPr>
            <w:tcW w:w="3686" w:type="dxa"/>
            <w:tcBorders>
              <w:bottom w:val="single" w:sz="4" w:space="0" w:color="auto"/>
            </w:tcBorders>
          </w:tcPr>
          <w:p w14:paraId="4B1C67F2" w14:textId="77777777" w:rsidR="005A5CA1" w:rsidRPr="005A5CA1" w:rsidRDefault="005A5CA1" w:rsidP="005A5CA1">
            <w:pPr>
              <w:spacing w:after="0" w:line="240" w:lineRule="auto"/>
              <w:rPr>
                <w:rFonts w:ascii="Tahoma" w:eastAsia="Times New Roman" w:hAnsi="Tahoma" w:cs="Tahoma"/>
                <w:i/>
                <w:sz w:val="20"/>
                <w:lang w:eastAsia="ar-SA"/>
              </w:rPr>
            </w:pPr>
          </w:p>
        </w:tc>
      </w:tr>
      <w:tr w:rsidR="005A5CA1" w:rsidRPr="005A5CA1" w14:paraId="75B31E84" w14:textId="77777777" w:rsidTr="00442EE0">
        <w:trPr>
          <w:trHeight w:val="235"/>
        </w:trPr>
        <w:tc>
          <w:tcPr>
            <w:tcW w:w="3402" w:type="dxa"/>
            <w:tcBorders>
              <w:top w:val="single" w:sz="4" w:space="0" w:color="auto"/>
            </w:tcBorders>
          </w:tcPr>
          <w:p w14:paraId="0FB5C7A8"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(kraj, datum)</w:t>
            </w:r>
          </w:p>
        </w:tc>
        <w:tc>
          <w:tcPr>
            <w:tcW w:w="2268" w:type="dxa"/>
          </w:tcPr>
          <w:p w14:paraId="4BB922E4" w14:textId="542F0C73" w:rsidR="005A5CA1" w:rsidRPr="005A5CA1" w:rsidRDefault="005A5CA1" w:rsidP="005A5CA1">
            <w:pPr>
              <w:spacing w:after="0" w:line="240" w:lineRule="auto"/>
              <w:rPr>
                <w:rFonts w:ascii="Tahoma" w:eastAsia="Times New Roman" w:hAnsi="Tahoma" w:cs="Tahoma"/>
                <w:i/>
                <w:sz w:val="20"/>
                <w:lang w:eastAsia="ar-SA"/>
              </w:rPr>
            </w:pPr>
            <w:r>
              <w:rPr>
                <w:rFonts w:ascii="Tahoma" w:eastAsia="Times New Roman" w:hAnsi="Tahoma" w:cs="Tahoma"/>
                <w:i/>
                <w:sz w:val="20"/>
                <w:lang w:eastAsia="ar-SA"/>
              </w:rPr>
              <w:t xml:space="preserve">            </w:t>
            </w:r>
            <w:r w:rsidRPr="005A5CA1">
              <w:rPr>
                <w:rFonts w:ascii="Tahoma" w:eastAsia="Times New Roman" w:hAnsi="Tahoma" w:cs="Tahoma"/>
                <w:i/>
                <w:sz w:val="20"/>
                <w:lang w:eastAsia="ar-SA"/>
              </w:rPr>
              <w:t>žig</w:t>
            </w:r>
          </w:p>
        </w:tc>
        <w:tc>
          <w:tcPr>
            <w:tcW w:w="3686" w:type="dxa"/>
            <w:tcBorders>
              <w:top w:val="single" w:sz="4" w:space="0" w:color="auto"/>
            </w:tcBorders>
          </w:tcPr>
          <w:p w14:paraId="187C5AC6"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t>(ime in priimek odgovorne osebe ter podpis ponudnika)</w:t>
            </w:r>
          </w:p>
        </w:tc>
      </w:tr>
    </w:tbl>
    <w:p w14:paraId="73A69DD1" w14:textId="77777777" w:rsidR="005A5CA1" w:rsidRPr="005A5CA1" w:rsidRDefault="005A5CA1" w:rsidP="005A5CA1">
      <w:pPr>
        <w:spacing w:after="0" w:line="240" w:lineRule="auto"/>
        <w:rPr>
          <w:rFonts w:ascii="Tahoma" w:eastAsia="Times New Roman" w:hAnsi="Tahoma" w:cs="Tahoma"/>
          <w:i/>
          <w:sz w:val="20"/>
          <w:lang w:eastAsia="ar-SA"/>
        </w:rPr>
      </w:pPr>
      <w:r w:rsidRPr="005A5CA1">
        <w:rPr>
          <w:rFonts w:ascii="Tahoma" w:eastAsia="Times New Roman" w:hAnsi="Tahoma" w:cs="Tahoma"/>
          <w:i/>
          <w:sz w:val="20"/>
          <w:lang w:eastAsia="ar-SA"/>
        </w:rPr>
        <w:br w:type="page"/>
      </w:r>
    </w:p>
    <w:p w14:paraId="108E5198" w14:textId="0EDC49C8" w:rsidR="00961E34" w:rsidRPr="00637345" w:rsidRDefault="00961E34" w:rsidP="001E7AC3">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3124D" w:rsidRPr="00637345" w14:paraId="6714669D" w14:textId="77777777" w:rsidTr="003D3644">
        <w:tc>
          <w:tcPr>
            <w:tcW w:w="7867" w:type="dxa"/>
            <w:tcBorders>
              <w:top w:val="single" w:sz="4" w:space="0" w:color="auto"/>
              <w:bottom w:val="single" w:sz="4" w:space="0" w:color="auto"/>
            </w:tcBorders>
          </w:tcPr>
          <w:p w14:paraId="44C423A3" w14:textId="77777777" w:rsidR="00B3124D" w:rsidRPr="00701836" w:rsidRDefault="00B3124D" w:rsidP="001E7AC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397F164" w14:textId="552ABC69" w:rsidR="00B3124D" w:rsidRPr="00637345" w:rsidRDefault="00B3124D" w:rsidP="001E7AC3">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r w:rsidR="000D3BED">
              <w:rPr>
                <w:rFonts w:ascii="Tahoma" w:eastAsia="Times New Roman" w:hAnsi="Tahoma" w:cs="Tahoma"/>
                <w:b/>
                <w:i/>
                <w:lang w:eastAsia="sl-SI"/>
              </w:rPr>
              <w:t>/1</w:t>
            </w:r>
          </w:p>
        </w:tc>
      </w:tr>
    </w:tbl>
    <w:p w14:paraId="42C8E7B9" w14:textId="77777777" w:rsidR="00E21A4A" w:rsidRDefault="00E21A4A" w:rsidP="001E7AC3">
      <w:pPr>
        <w:keepNext/>
        <w:keepLines/>
        <w:spacing w:after="0" w:line="240" w:lineRule="auto"/>
        <w:jc w:val="center"/>
        <w:rPr>
          <w:rFonts w:ascii="Tahoma" w:eastAsia="Times New Roman" w:hAnsi="Tahoma" w:cs="Tahoma"/>
          <w:b/>
          <w:lang w:eastAsia="sl-SI"/>
        </w:rPr>
      </w:pPr>
    </w:p>
    <w:p w14:paraId="14B17459" w14:textId="190A7F78" w:rsidR="00B3124D" w:rsidRPr="00637345" w:rsidRDefault="00B3124D" w:rsidP="001E7AC3">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76C92F9A" w14:textId="37DA67F8" w:rsidR="00B3124D" w:rsidRDefault="00F918AE" w:rsidP="001E7AC3">
      <w:pPr>
        <w:keepNext/>
        <w:keepLines/>
        <w:widowControl w:val="0"/>
        <w:spacing w:after="0" w:line="240" w:lineRule="auto"/>
        <w:jc w:val="center"/>
        <w:rPr>
          <w:rFonts w:ascii="Tahoma" w:eastAsia="Times New Roman" w:hAnsi="Tahoma" w:cs="Tahoma"/>
          <w:b/>
          <w:lang w:eastAsia="sl-SI"/>
        </w:rPr>
      </w:pPr>
      <w:r w:rsidRPr="00F918AE">
        <w:rPr>
          <w:rFonts w:ascii="Tahoma" w:eastAsia="Times New Roman" w:hAnsi="Tahoma" w:cs="Tahoma"/>
          <w:b/>
          <w:noProof/>
          <w:lang w:eastAsia="sl-SI"/>
        </w:rPr>
        <w:t xml:space="preserve">JPE-VOD-OK-65/24 </w:t>
      </w:r>
      <w:r w:rsidR="00B3124D">
        <w:rPr>
          <w:rFonts w:ascii="Tahoma" w:eastAsia="Times New Roman" w:hAnsi="Tahoma" w:cs="Tahoma"/>
          <w:b/>
          <w:noProof/>
          <w:lang w:eastAsia="sl-SI"/>
        </w:rPr>
        <w:t>-</w:t>
      </w:r>
      <w:r w:rsidR="00B3124D">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p>
    <w:p w14:paraId="1F342CC5" w14:textId="77777777" w:rsidR="00B3124D" w:rsidRPr="00637345" w:rsidRDefault="00B3124D" w:rsidP="001E7AC3">
      <w:pPr>
        <w:keepNext/>
        <w:keepLines/>
        <w:widowControl w:val="0"/>
        <w:spacing w:after="0" w:line="240" w:lineRule="auto"/>
        <w:jc w:val="center"/>
        <w:rPr>
          <w:rFonts w:ascii="Tahoma" w:eastAsia="Times New Roman" w:hAnsi="Tahoma" w:cs="Tahoma"/>
          <w:b/>
          <w:lang w:eastAsia="sl-SI"/>
        </w:rPr>
      </w:pPr>
    </w:p>
    <w:p w14:paraId="2FA644EE" w14:textId="77777777" w:rsidR="00B3124D" w:rsidRPr="00637345" w:rsidRDefault="00B3124D" w:rsidP="001E7AC3">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8AF1D41" w14:textId="77777777" w:rsidR="00B3124D" w:rsidRPr="00637345" w:rsidRDefault="00B3124D" w:rsidP="001E7AC3">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11020256" w14:textId="77777777" w:rsidR="00311A22" w:rsidRPr="00B60D1D" w:rsidRDefault="00311A22" w:rsidP="001E7AC3">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w:t>
      </w:r>
      <w:r w:rsidR="00984A0D">
        <w:rPr>
          <w:rFonts w:ascii="Tahoma" w:eastAsia="Times New Roman" w:hAnsi="Tahoma" w:cs="Tahoma"/>
          <w:sz w:val="20"/>
          <w:szCs w:val="20"/>
          <w:lang w:eastAsia="sl-SI"/>
        </w:rPr>
        <w:t>storitvah</w:t>
      </w:r>
      <w:r w:rsidRPr="00C12989">
        <w:rPr>
          <w:rFonts w:ascii="Tahoma" w:eastAsia="Times New Roman" w:hAnsi="Tahoma" w:cs="Tahoma"/>
          <w:sz w:val="20"/>
          <w:szCs w:val="20"/>
          <w:lang w:eastAsia="sl-SI"/>
        </w:rPr>
        <w:t xml:space="preserve"> resnični ter da se nanašajo na uspešn</w:t>
      </w:r>
      <w:r w:rsidR="00984A0D">
        <w:rPr>
          <w:rFonts w:ascii="Tahoma" w:eastAsia="Times New Roman" w:hAnsi="Tahoma" w:cs="Tahoma"/>
          <w:sz w:val="20"/>
          <w:szCs w:val="20"/>
          <w:lang w:eastAsia="sl-SI"/>
        </w:rPr>
        <w:t>o</w:t>
      </w:r>
      <w:r w:rsidR="00984A0D" w:rsidRPr="00984A0D">
        <w:rPr>
          <w:rFonts w:ascii="Tahoma" w:eastAsia="Times New Roman" w:hAnsi="Tahoma" w:cs="Tahoma"/>
          <w:sz w:val="20"/>
          <w:szCs w:val="20"/>
          <w:lang w:eastAsia="sl-SI"/>
        </w:rPr>
        <w:t xml:space="preserve"> izvajanje servisiranja merilnih naprav emisij snovi v zrak</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Na podlagi poziva bomo naročniku v zahtevanem roku predložili dodatna dokazila o uspešni izvedbi navedenih referenčnih </w:t>
      </w:r>
      <w:r w:rsidR="00984A0D">
        <w:rPr>
          <w:rFonts w:ascii="Tahoma" w:eastAsia="Times New Roman" w:hAnsi="Tahoma" w:cs="Tahoma"/>
          <w:sz w:val="20"/>
          <w:szCs w:val="20"/>
          <w:lang w:eastAsia="sl-SI"/>
        </w:rPr>
        <w:t>storitev</w:t>
      </w:r>
      <w:r w:rsidRPr="00C12989">
        <w:rPr>
          <w:rFonts w:ascii="Tahoma" w:eastAsia="Times New Roman" w:hAnsi="Tahoma" w:cs="Tahoma"/>
          <w:sz w:val="20"/>
          <w:szCs w:val="20"/>
          <w:lang w:eastAsia="sl-SI"/>
        </w:rPr>
        <w:t xml:space="preserve">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52047CE" w14:textId="77777777" w:rsidR="00B3124D" w:rsidRPr="00DC0B3F" w:rsidRDefault="00B3124D" w:rsidP="001E7AC3">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B3124D" w:rsidRPr="00637345" w14:paraId="7E6C2001" w14:textId="77777777" w:rsidTr="003D3644">
        <w:trPr>
          <w:trHeight w:val="310"/>
        </w:trPr>
        <w:tc>
          <w:tcPr>
            <w:tcW w:w="3544" w:type="dxa"/>
            <w:vAlign w:val="center"/>
          </w:tcPr>
          <w:p w14:paraId="126F63E9" w14:textId="77777777" w:rsidR="00B3124D" w:rsidRPr="00637345" w:rsidRDefault="00B3124D" w:rsidP="001E7AC3">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6588C5A" w14:textId="77777777" w:rsidR="00B3124D" w:rsidRPr="00637345" w:rsidRDefault="00B3124D" w:rsidP="001E7AC3">
            <w:pPr>
              <w:keepNext/>
              <w:keepLines/>
              <w:widowControl w:val="0"/>
              <w:spacing w:after="0" w:line="240" w:lineRule="auto"/>
              <w:rPr>
                <w:rFonts w:ascii="Tahoma" w:eastAsia="Times New Roman" w:hAnsi="Tahoma" w:cs="Tahoma"/>
                <w:b/>
                <w:sz w:val="18"/>
                <w:lang w:eastAsia="sl-SI"/>
              </w:rPr>
            </w:pPr>
          </w:p>
          <w:p w14:paraId="1E0D4711" w14:textId="77777777" w:rsidR="00B3124D" w:rsidRPr="00637345" w:rsidRDefault="00B3124D" w:rsidP="001E7AC3">
            <w:pPr>
              <w:keepNext/>
              <w:keepLines/>
              <w:widowControl w:val="0"/>
              <w:spacing w:after="0" w:line="240" w:lineRule="auto"/>
              <w:rPr>
                <w:rFonts w:ascii="Tahoma" w:eastAsia="Times New Roman" w:hAnsi="Tahoma" w:cs="Tahoma"/>
                <w:b/>
                <w:sz w:val="18"/>
                <w:lang w:eastAsia="sl-SI"/>
              </w:rPr>
            </w:pPr>
          </w:p>
        </w:tc>
      </w:tr>
      <w:tr w:rsidR="00B3124D" w:rsidRPr="00637345" w14:paraId="6E886017" w14:textId="77777777" w:rsidTr="003D3644">
        <w:trPr>
          <w:trHeight w:val="375"/>
        </w:trPr>
        <w:tc>
          <w:tcPr>
            <w:tcW w:w="3544" w:type="dxa"/>
            <w:vAlign w:val="center"/>
          </w:tcPr>
          <w:p w14:paraId="1514B57C"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68317E8" w14:textId="77777777" w:rsidR="00B3124D" w:rsidRPr="00637345" w:rsidRDefault="00B3124D" w:rsidP="001E7AC3">
            <w:pPr>
              <w:keepNext/>
              <w:keepLines/>
              <w:widowControl w:val="0"/>
              <w:spacing w:after="0" w:line="240" w:lineRule="auto"/>
              <w:rPr>
                <w:rFonts w:ascii="Tahoma" w:eastAsia="Times New Roman" w:hAnsi="Tahoma" w:cs="Tahoma"/>
                <w:b/>
                <w:sz w:val="18"/>
                <w:lang w:eastAsia="sl-SI"/>
              </w:rPr>
            </w:pPr>
          </w:p>
          <w:p w14:paraId="7E391284" w14:textId="77777777" w:rsidR="00B3124D" w:rsidRPr="00637345" w:rsidRDefault="00B3124D" w:rsidP="001E7AC3">
            <w:pPr>
              <w:keepNext/>
              <w:keepLines/>
              <w:widowControl w:val="0"/>
              <w:spacing w:after="0" w:line="240" w:lineRule="auto"/>
              <w:rPr>
                <w:rFonts w:ascii="Tahoma" w:eastAsia="Times New Roman" w:hAnsi="Tahoma" w:cs="Tahoma"/>
                <w:b/>
                <w:sz w:val="18"/>
                <w:lang w:eastAsia="sl-SI"/>
              </w:rPr>
            </w:pPr>
          </w:p>
        </w:tc>
      </w:tr>
      <w:tr w:rsidR="00B3124D" w:rsidRPr="00637345" w14:paraId="69B9A5DB" w14:textId="77777777" w:rsidTr="003D3644">
        <w:trPr>
          <w:trHeight w:val="461"/>
        </w:trPr>
        <w:tc>
          <w:tcPr>
            <w:tcW w:w="3544" w:type="dxa"/>
            <w:vAlign w:val="center"/>
          </w:tcPr>
          <w:p w14:paraId="00DB423A"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68865E3"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p>
        </w:tc>
      </w:tr>
      <w:tr w:rsidR="00B3124D" w:rsidRPr="00637345" w14:paraId="5B21F851" w14:textId="77777777" w:rsidTr="003D3644">
        <w:trPr>
          <w:trHeight w:val="461"/>
        </w:trPr>
        <w:tc>
          <w:tcPr>
            <w:tcW w:w="3544" w:type="dxa"/>
            <w:vAlign w:val="center"/>
          </w:tcPr>
          <w:p w14:paraId="121CB99F"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309D449"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p>
        </w:tc>
      </w:tr>
      <w:tr w:rsidR="00B3124D" w:rsidRPr="00637345" w14:paraId="1217FED7" w14:textId="77777777" w:rsidTr="003D3644">
        <w:trPr>
          <w:trHeight w:val="601"/>
        </w:trPr>
        <w:tc>
          <w:tcPr>
            <w:tcW w:w="3544" w:type="dxa"/>
            <w:vAlign w:val="center"/>
          </w:tcPr>
          <w:p w14:paraId="414028BF"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56801C0"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p>
        </w:tc>
      </w:tr>
      <w:tr w:rsidR="00311A22" w:rsidRPr="00637345" w14:paraId="156188A3" w14:textId="77777777" w:rsidTr="003D3644">
        <w:trPr>
          <w:cantSplit/>
          <w:trHeight w:val="461"/>
        </w:trPr>
        <w:tc>
          <w:tcPr>
            <w:tcW w:w="3544" w:type="dxa"/>
            <w:vAlign w:val="center"/>
          </w:tcPr>
          <w:p w14:paraId="3D983AA6"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in kraj izvedbe:</w:t>
            </w:r>
          </w:p>
        </w:tc>
        <w:tc>
          <w:tcPr>
            <w:tcW w:w="5559" w:type="dxa"/>
            <w:vAlign w:val="bottom"/>
          </w:tcPr>
          <w:p w14:paraId="140EC328"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p>
        </w:tc>
      </w:tr>
      <w:tr w:rsidR="00311A22" w:rsidRPr="00637345" w14:paraId="0330C27D" w14:textId="77777777" w:rsidTr="003D3644">
        <w:trPr>
          <w:trHeight w:val="273"/>
        </w:trPr>
        <w:tc>
          <w:tcPr>
            <w:tcW w:w="3544" w:type="dxa"/>
            <w:tcBorders>
              <w:right w:val="single" w:sz="4" w:space="0" w:color="auto"/>
            </w:tcBorders>
            <w:vAlign w:val="center"/>
          </w:tcPr>
          <w:p w14:paraId="59C3840B"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CAD87FE"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p>
          <w:p w14:paraId="6846E7A0"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p>
        </w:tc>
      </w:tr>
      <w:tr w:rsidR="00311A22" w:rsidRPr="00637345" w14:paraId="154F6086" w14:textId="77777777" w:rsidTr="00984A0D">
        <w:trPr>
          <w:trHeight w:val="1172"/>
        </w:trPr>
        <w:tc>
          <w:tcPr>
            <w:tcW w:w="3544" w:type="dxa"/>
            <w:tcBorders>
              <w:right w:val="single" w:sz="4" w:space="0" w:color="auto"/>
            </w:tcBorders>
          </w:tcPr>
          <w:p w14:paraId="00A1F554"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04D48AB"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FE9BEF4" w14:textId="77777777" w:rsidR="00311A22" w:rsidRPr="00637345" w:rsidRDefault="00311A22" w:rsidP="001E7AC3">
            <w:pPr>
              <w:keepNext/>
              <w:keepLines/>
              <w:widowControl w:val="0"/>
              <w:spacing w:after="0" w:line="240" w:lineRule="auto"/>
              <w:rPr>
                <w:rFonts w:ascii="Tahoma" w:eastAsia="Times New Roman" w:hAnsi="Tahoma" w:cs="Tahoma"/>
                <w:sz w:val="18"/>
                <w:lang w:eastAsia="sl-SI"/>
              </w:rPr>
            </w:pPr>
          </w:p>
        </w:tc>
      </w:tr>
    </w:tbl>
    <w:p w14:paraId="2136ABE7" w14:textId="77777777" w:rsidR="00B3124D" w:rsidRPr="00637345" w:rsidRDefault="00B3124D" w:rsidP="001E7AC3">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3124D" w:rsidRPr="00637345" w14:paraId="6005BFCD" w14:textId="77777777" w:rsidTr="003D3644">
        <w:trPr>
          <w:trHeight w:val="235"/>
        </w:trPr>
        <w:tc>
          <w:tcPr>
            <w:tcW w:w="3402" w:type="dxa"/>
            <w:tcBorders>
              <w:bottom w:val="single" w:sz="4" w:space="0" w:color="auto"/>
            </w:tcBorders>
          </w:tcPr>
          <w:p w14:paraId="496D91BD" w14:textId="77777777" w:rsidR="00B3124D" w:rsidRPr="00637345" w:rsidRDefault="00B3124D" w:rsidP="001E7AC3">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B7CCAD1" w14:textId="77777777" w:rsidR="00B3124D" w:rsidRPr="00637345" w:rsidRDefault="00B3124D" w:rsidP="001E7AC3">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D7D6E85" w14:textId="77777777" w:rsidR="00B3124D" w:rsidRPr="00637345" w:rsidRDefault="00B3124D" w:rsidP="001E7AC3">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B3124D" w:rsidRPr="00637345" w14:paraId="7F592778" w14:textId="77777777" w:rsidTr="003D3644">
        <w:trPr>
          <w:trHeight w:val="235"/>
        </w:trPr>
        <w:tc>
          <w:tcPr>
            <w:tcW w:w="3402" w:type="dxa"/>
            <w:tcBorders>
              <w:top w:val="single" w:sz="4" w:space="0" w:color="auto"/>
            </w:tcBorders>
          </w:tcPr>
          <w:p w14:paraId="579C135B" w14:textId="77777777" w:rsidR="00B3124D" w:rsidRPr="00637345" w:rsidRDefault="00B3124D" w:rsidP="001E7AC3">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99F7BE1" w14:textId="77777777" w:rsidR="00B3124D" w:rsidRPr="00637345" w:rsidRDefault="00B3124D" w:rsidP="001E7AC3">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66016D8" w14:textId="77777777" w:rsidR="00B3124D" w:rsidRPr="00637345" w:rsidRDefault="00B3124D" w:rsidP="001E7AC3">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A4C1FFB" w14:textId="77777777" w:rsidR="00B3124D" w:rsidRPr="00637345" w:rsidRDefault="00B3124D" w:rsidP="001E7AC3">
      <w:pPr>
        <w:keepNext/>
        <w:keepLines/>
        <w:widowControl w:val="0"/>
        <w:pBdr>
          <w:bottom w:val="single" w:sz="12" w:space="1" w:color="auto"/>
        </w:pBdr>
        <w:spacing w:after="0" w:line="240" w:lineRule="auto"/>
        <w:rPr>
          <w:rFonts w:ascii="Tahoma" w:eastAsia="Times New Roman" w:hAnsi="Tahoma" w:cs="Tahoma"/>
          <w:b/>
          <w:sz w:val="18"/>
          <w:lang w:eastAsia="sl-SI"/>
        </w:rPr>
      </w:pPr>
    </w:p>
    <w:p w14:paraId="75739D8C" w14:textId="77777777" w:rsidR="00311A22" w:rsidRPr="00637345" w:rsidRDefault="00311A22" w:rsidP="001E7AC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w:t>
      </w:r>
      <w:r w:rsidR="00984A0D">
        <w:rPr>
          <w:rFonts w:ascii="Tahoma" w:eastAsia="Times New Roman" w:hAnsi="Tahoma" w:cs="Tahoma"/>
          <w:sz w:val="18"/>
          <w:lang w:eastAsia="sl-SI"/>
        </w:rPr>
        <w:t>STORITEV</w:t>
      </w:r>
      <w:r w:rsidRPr="00637345">
        <w:rPr>
          <w:rFonts w:ascii="Tahoma" w:eastAsia="Times New Roman" w:hAnsi="Tahoma" w:cs="Tahoma"/>
          <w:sz w:val="18"/>
          <w:lang w:eastAsia="sl-SI"/>
        </w:rPr>
        <w:t xml:space="preserve"> (Izdajatelj reference)!!!</w:t>
      </w:r>
    </w:p>
    <w:p w14:paraId="6F6FFAFE" w14:textId="77777777" w:rsidR="00311A22" w:rsidRPr="00637345" w:rsidRDefault="00311A22" w:rsidP="001E7AC3">
      <w:pPr>
        <w:keepNext/>
        <w:keepLines/>
        <w:widowControl w:val="0"/>
        <w:spacing w:after="0" w:line="240" w:lineRule="auto"/>
        <w:jc w:val="both"/>
        <w:rPr>
          <w:rFonts w:ascii="Tahoma" w:eastAsia="Times New Roman" w:hAnsi="Tahoma" w:cs="Tahoma"/>
          <w:sz w:val="18"/>
          <w:lang w:eastAsia="sl-SI"/>
        </w:rPr>
      </w:pPr>
    </w:p>
    <w:p w14:paraId="35FCDB49" w14:textId="64B976AF" w:rsidR="00311A22" w:rsidRPr="00637345" w:rsidRDefault="00311A22" w:rsidP="001E7AC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C626A1">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w:t>
      </w:r>
      <w:r w:rsidR="00984A0D">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075407C" w14:textId="77777777" w:rsidR="00311A22" w:rsidRPr="00637345" w:rsidRDefault="00311A22" w:rsidP="001E7AC3">
      <w:pPr>
        <w:keepNext/>
        <w:keepLines/>
        <w:widowControl w:val="0"/>
        <w:spacing w:after="0" w:line="240" w:lineRule="auto"/>
        <w:jc w:val="both"/>
        <w:rPr>
          <w:rFonts w:ascii="Tahoma" w:eastAsia="Times New Roman" w:hAnsi="Tahoma" w:cs="Tahoma"/>
          <w:sz w:val="18"/>
          <w:lang w:eastAsia="sl-SI"/>
        </w:rPr>
      </w:pPr>
    </w:p>
    <w:p w14:paraId="6D379B07" w14:textId="77777777" w:rsidR="00311A22" w:rsidRPr="00637345" w:rsidRDefault="00311A22" w:rsidP="001E7AC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9434E69"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623D727" w14:textId="77777777" w:rsidR="00B3124D" w:rsidRPr="00637345" w:rsidRDefault="00B3124D" w:rsidP="001E7AC3">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801D82C"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p>
    <w:p w14:paraId="59CEE421" w14:textId="77777777" w:rsidR="00B3124D" w:rsidRPr="00637345" w:rsidRDefault="00B3124D" w:rsidP="001E7AC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3124D" w:rsidRPr="00637345" w14:paraId="267808DD" w14:textId="77777777" w:rsidTr="003D3644">
        <w:trPr>
          <w:trHeight w:val="235"/>
        </w:trPr>
        <w:tc>
          <w:tcPr>
            <w:tcW w:w="3402" w:type="dxa"/>
            <w:tcBorders>
              <w:bottom w:val="single" w:sz="4" w:space="0" w:color="auto"/>
            </w:tcBorders>
          </w:tcPr>
          <w:p w14:paraId="71129F26" w14:textId="77777777" w:rsidR="00B3124D" w:rsidRPr="00637345" w:rsidRDefault="00B3124D" w:rsidP="001E7AC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2707AD9" w14:textId="77777777" w:rsidR="00B3124D" w:rsidRPr="00637345" w:rsidRDefault="00B3124D" w:rsidP="001E7AC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025D562" w14:textId="77777777" w:rsidR="00B3124D" w:rsidRPr="00637345" w:rsidRDefault="00B3124D" w:rsidP="001E7AC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3124D" w:rsidRPr="00637345" w14:paraId="6943BBC3" w14:textId="77777777" w:rsidTr="003D3644">
        <w:trPr>
          <w:trHeight w:val="235"/>
        </w:trPr>
        <w:tc>
          <w:tcPr>
            <w:tcW w:w="3402" w:type="dxa"/>
            <w:tcBorders>
              <w:top w:val="single" w:sz="4" w:space="0" w:color="auto"/>
            </w:tcBorders>
          </w:tcPr>
          <w:p w14:paraId="65F8CE37" w14:textId="77777777" w:rsidR="00B3124D" w:rsidRPr="00637345" w:rsidRDefault="00B3124D" w:rsidP="001E7AC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50BFC35" w14:textId="77777777" w:rsidR="00B3124D" w:rsidRPr="00637345" w:rsidRDefault="00B3124D" w:rsidP="001E7AC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7D74A22" w14:textId="77777777" w:rsidR="00B3124D" w:rsidRPr="00637345" w:rsidRDefault="00B3124D" w:rsidP="001E7AC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68717A1" w14:textId="77777777" w:rsidR="00B3124D" w:rsidRDefault="00B3124D" w:rsidP="001E7AC3">
      <w:pPr>
        <w:keepNext/>
        <w:keepLines/>
        <w:widowControl w:val="0"/>
        <w:spacing w:after="0" w:line="240" w:lineRule="auto"/>
        <w:jc w:val="both"/>
        <w:rPr>
          <w:rFonts w:ascii="Tahoma" w:eastAsia="Times New Roman" w:hAnsi="Tahoma" w:cs="Tahoma"/>
          <w:b/>
          <w:sz w:val="14"/>
          <w:lang w:eastAsia="sl-SI"/>
        </w:rPr>
      </w:pPr>
    </w:p>
    <w:p w14:paraId="67A27BFD" w14:textId="77777777" w:rsidR="00B3124D" w:rsidRPr="00637345" w:rsidRDefault="00B3124D" w:rsidP="001E7AC3">
      <w:pPr>
        <w:keepNext/>
        <w:keepLines/>
        <w:widowControl w:val="0"/>
        <w:spacing w:after="0" w:line="240" w:lineRule="auto"/>
        <w:jc w:val="both"/>
        <w:rPr>
          <w:rFonts w:ascii="Tahoma" w:eastAsia="Times New Roman" w:hAnsi="Tahoma" w:cs="Tahoma"/>
          <w:b/>
          <w:sz w:val="14"/>
          <w:lang w:eastAsia="sl-SI"/>
        </w:rPr>
      </w:pPr>
    </w:p>
    <w:p w14:paraId="5F7B8674" w14:textId="77777777" w:rsidR="00B3124D" w:rsidRDefault="00B3124D" w:rsidP="001E7AC3">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0E1FF69" w14:textId="77777777" w:rsidR="00B3124D" w:rsidRDefault="00B3124D" w:rsidP="001E7AC3">
      <w:pPr>
        <w:keepNext/>
        <w:keepLines/>
        <w:spacing w:after="0" w:line="240" w:lineRule="auto"/>
      </w:pPr>
      <w:r>
        <w:br w:type="page"/>
      </w:r>
    </w:p>
    <w:p w14:paraId="19102EDF" w14:textId="77777777" w:rsidR="00984A0D" w:rsidRPr="00FD18A4" w:rsidRDefault="00984A0D" w:rsidP="001E7AC3">
      <w:pPr>
        <w:keepNext/>
        <w:keepLines/>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84A0D" w:rsidRPr="00FD18A4" w14:paraId="0A78ED27" w14:textId="77777777" w:rsidTr="00635397">
        <w:tc>
          <w:tcPr>
            <w:tcW w:w="8008" w:type="dxa"/>
            <w:tcBorders>
              <w:top w:val="single" w:sz="4" w:space="0" w:color="auto"/>
              <w:bottom w:val="single" w:sz="4" w:space="0" w:color="auto"/>
            </w:tcBorders>
          </w:tcPr>
          <w:p w14:paraId="1CE2DEAE" w14:textId="77777777" w:rsidR="00984A0D" w:rsidRPr="00FD18A4" w:rsidRDefault="00984A0D" w:rsidP="001E7AC3">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B94D3A">
              <w:rPr>
                <w:rFonts w:ascii="Tahoma" w:hAnsi="Tahoma" w:cs="Tahoma"/>
                <w:lang w:eastAsia="sl-SI"/>
              </w:rPr>
              <w:t>ZAHTEVANA POTRDILA</w:t>
            </w:r>
          </w:p>
        </w:tc>
        <w:tc>
          <w:tcPr>
            <w:tcW w:w="1418" w:type="dxa"/>
            <w:tcBorders>
              <w:top w:val="single" w:sz="4" w:space="0" w:color="auto"/>
              <w:bottom w:val="single" w:sz="4" w:space="0" w:color="auto"/>
            </w:tcBorders>
          </w:tcPr>
          <w:p w14:paraId="46857F7E" w14:textId="77777777" w:rsidR="00984A0D" w:rsidRPr="00FD18A4" w:rsidRDefault="00984A0D" w:rsidP="001E7AC3">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6</w:t>
            </w:r>
          </w:p>
        </w:tc>
      </w:tr>
    </w:tbl>
    <w:p w14:paraId="5C2EA59E" w14:textId="77777777" w:rsidR="00984A0D" w:rsidRPr="00FD18A4" w:rsidRDefault="00984A0D" w:rsidP="001E7AC3">
      <w:pPr>
        <w:keepNext/>
        <w:keepLines/>
        <w:spacing w:after="0" w:line="240" w:lineRule="auto"/>
        <w:rPr>
          <w:rFonts w:ascii="Tahoma" w:eastAsia="Times New Roman" w:hAnsi="Tahoma" w:cs="Tahoma"/>
          <w:b/>
          <w:lang w:eastAsia="sl-SI"/>
        </w:rPr>
      </w:pPr>
    </w:p>
    <w:p w14:paraId="04947DF0" w14:textId="77777777" w:rsidR="00984A0D" w:rsidRPr="00FD18A4" w:rsidRDefault="00984A0D" w:rsidP="001E7AC3">
      <w:pPr>
        <w:keepNext/>
        <w:keepLines/>
        <w:spacing w:after="0" w:line="240" w:lineRule="auto"/>
        <w:rPr>
          <w:rFonts w:ascii="Tahoma" w:eastAsia="Times New Roman" w:hAnsi="Tahoma" w:cs="Tahoma"/>
          <w:lang w:eastAsia="sl-SI"/>
        </w:rPr>
      </w:pPr>
    </w:p>
    <w:p w14:paraId="4FB00401" w14:textId="77777777" w:rsidR="00984A0D" w:rsidRPr="00FD18A4" w:rsidRDefault="00984A0D" w:rsidP="001E7AC3">
      <w:pPr>
        <w:keepNext/>
        <w:keepLines/>
        <w:spacing w:after="0" w:line="240" w:lineRule="auto"/>
        <w:rPr>
          <w:rFonts w:ascii="Tahoma" w:eastAsia="Times New Roman" w:hAnsi="Tahoma" w:cs="Tahoma"/>
          <w:sz w:val="18"/>
          <w:szCs w:val="16"/>
          <w:lang w:eastAsia="sl-SI"/>
        </w:rPr>
      </w:pPr>
    </w:p>
    <w:p w14:paraId="2E966D76" w14:textId="77777777" w:rsidR="00984A0D" w:rsidRPr="00FD18A4" w:rsidRDefault="00984A0D" w:rsidP="001E7AC3">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BF20C33" w14:textId="77777777" w:rsidR="00984A0D" w:rsidRPr="00FD18A4" w:rsidRDefault="00984A0D" w:rsidP="001E7AC3">
      <w:pPr>
        <w:keepNext/>
        <w:keepLines/>
        <w:spacing w:after="0" w:line="240" w:lineRule="auto"/>
        <w:rPr>
          <w:rFonts w:ascii="Tahoma" w:eastAsia="Times New Roman" w:hAnsi="Tahoma" w:cs="Tahoma"/>
          <w:lang w:eastAsia="sl-SI"/>
        </w:rPr>
      </w:pPr>
    </w:p>
    <w:p w14:paraId="6FCAF38A" w14:textId="5C8296DF" w:rsidR="00984A0D" w:rsidRPr="00FD18A4" w:rsidRDefault="00F918AE" w:rsidP="001E7AC3">
      <w:pPr>
        <w:keepNext/>
        <w:keepLines/>
        <w:spacing w:after="0" w:line="240" w:lineRule="auto"/>
        <w:jc w:val="both"/>
        <w:rPr>
          <w:rFonts w:ascii="Tahoma" w:eastAsia="Times New Roman" w:hAnsi="Tahoma" w:cs="Tahoma"/>
          <w:lang w:eastAsia="sl-SI"/>
        </w:rPr>
      </w:pPr>
      <w:r w:rsidRPr="00F918AE">
        <w:rPr>
          <w:rFonts w:ascii="Tahoma" w:eastAsia="Times New Roman" w:hAnsi="Tahoma" w:cs="Tahoma"/>
          <w:b/>
          <w:noProof/>
          <w:lang w:eastAsia="sl-SI"/>
        </w:rPr>
        <w:t xml:space="preserve">JPE-VOD-OK-65/24 </w:t>
      </w:r>
      <w:r w:rsidR="00984A0D">
        <w:rPr>
          <w:rFonts w:ascii="Tahoma" w:eastAsia="Times New Roman" w:hAnsi="Tahoma" w:cs="Tahoma"/>
          <w:b/>
          <w:noProof/>
          <w:lang w:eastAsia="sl-SI"/>
        </w:rPr>
        <w:t>-</w:t>
      </w:r>
      <w:r w:rsidR="00984A0D">
        <w:rPr>
          <w:rFonts w:ascii="Tahoma" w:eastAsia="Times New Roman" w:hAnsi="Tahoma" w:cs="Tahoma"/>
          <w:b/>
          <w:color w:val="000000"/>
          <w:lang w:eastAsia="sl-SI"/>
        </w:rPr>
        <w:t xml:space="preserve"> </w:t>
      </w:r>
      <w:r w:rsidR="00984A0D">
        <w:rPr>
          <w:rFonts w:ascii="Tahoma" w:eastAsia="Times New Roman" w:hAnsi="Tahoma" w:cs="Tahoma"/>
          <w:b/>
          <w:lang w:eastAsia="sl-SI"/>
        </w:rPr>
        <w:t>Servisiranje merilnih naprav emisij snovi v zrak</w:t>
      </w:r>
    </w:p>
    <w:p w14:paraId="57EDEE5E" w14:textId="77777777" w:rsidR="00984A0D" w:rsidRPr="00FD18A4" w:rsidRDefault="00984A0D" w:rsidP="001E7AC3">
      <w:pPr>
        <w:keepNext/>
        <w:keepLines/>
        <w:spacing w:after="0" w:line="240" w:lineRule="auto"/>
        <w:jc w:val="both"/>
        <w:rPr>
          <w:rFonts w:ascii="Tahoma" w:eastAsia="Times New Roman" w:hAnsi="Tahoma" w:cs="Tahoma"/>
          <w:lang w:eastAsia="sl-SI"/>
        </w:rPr>
      </w:pPr>
    </w:p>
    <w:p w14:paraId="5DDE6217" w14:textId="77777777" w:rsidR="00984A0D" w:rsidRPr="0009077F" w:rsidRDefault="00984A0D" w:rsidP="001E7AC3">
      <w:pPr>
        <w:keepNext/>
        <w:keepLines/>
        <w:spacing w:after="0" w:line="240" w:lineRule="auto"/>
        <w:jc w:val="both"/>
        <w:rPr>
          <w:rFonts w:ascii="Tahoma" w:hAnsi="Tahoma" w:cs="Tahoma"/>
          <w:szCs w:val="20"/>
          <w:lang w:eastAsia="sl-SI"/>
        </w:rPr>
      </w:pPr>
    </w:p>
    <w:p w14:paraId="3765F34F" w14:textId="428CEA5F" w:rsidR="00984A0D" w:rsidRPr="00E32C80" w:rsidRDefault="00984A0D" w:rsidP="001E7AC3">
      <w:pPr>
        <w:keepNext/>
        <w:keepLines/>
        <w:shd w:val="clear" w:color="auto" w:fill="FFFFFF"/>
        <w:tabs>
          <w:tab w:val="left" w:pos="426"/>
          <w:tab w:val="left" w:pos="1702"/>
        </w:tabs>
        <w:spacing w:after="0" w:line="240" w:lineRule="auto"/>
        <w:jc w:val="both"/>
        <w:rPr>
          <w:rFonts w:ascii="Tahoma" w:eastAsia="Times New Roman" w:hAnsi="Tahoma" w:cs="Tahoma"/>
          <w:bCs/>
          <w:iCs/>
          <w:lang w:eastAsia="sl-SI"/>
        </w:rPr>
      </w:pPr>
      <w:r>
        <w:rPr>
          <w:rFonts w:ascii="Tahoma" w:eastAsia="Times New Roman" w:hAnsi="Tahoma" w:cs="Tahoma"/>
          <w:bCs/>
          <w:iCs/>
          <w:lang w:eastAsia="sl-SI"/>
        </w:rPr>
        <w:t xml:space="preserve">Za to stranjo </w:t>
      </w:r>
      <w:r w:rsidRPr="00E32C80">
        <w:rPr>
          <w:rFonts w:ascii="Tahoma" w:eastAsia="Times New Roman" w:hAnsi="Tahoma" w:cs="Tahoma"/>
          <w:bCs/>
          <w:iCs/>
          <w:lang w:eastAsia="sl-SI"/>
        </w:rPr>
        <w:t>pr</w:t>
      </w:r>
      <w:r>
        <w:rPr>
          <w:rFonts w:ascii="Tahoma" w:eastAsia="Times New Roman" w:hAnsi="Tahoma" w:cs="Tahoma"/>
          <w:bCs/>
          <w:iCs/>
          <w:lang w:eastAsia="sl-SI"/>
        </w:rPr>
        <w:t>ilagamo kopije</w:t>
      </w:r>
      <w:r w:rsidRPr="00E32C80">
        <w:rPr>
          <w:rFonts w:ascii="Tahoma" w:eastAsia="Times New Roman" w:hAnsi="Tahoma" w:cs="Tahoma"/>
          <w:bCs/>
          <w:iCs/>
          <w:lang w:eastAsia="sl-SI"/>
        </w:rPr>
        <w:t xml:space="preserve"> veljavn</w:t>
      </w:r>
      <w:r>
        <w:rPr>
          <w:rFonts w:ascii="Tahoma" w:eastAsia="Times New Roman" w:hAnsi="Tahoma" w:cs="Tahoma"/>
          <w:bCs/>
          <w:iCs/>
          <w:lang w:eastAsia="sl-SI"/>
        </w:rPr>
        <w:t>ih</w:t>
      </w:r>
      <w:r w:rsidRPr="00E32C80">
        <w:rPr>
          <w:rFonts w:ascii="Tahoma" w:eastAsia="Times New Roman" w:hAnsi="Tahoma" w:cs="Tahoma"/>
          <w:bCs/>
          <w:iCs/>
          <w:lang w:eastAsia="sl-SI"/>
        </w:rPr>
        <w:t xml:space="preserve"> potrdil o usposobljenosti za vzdrževanje opreme</w:t>
      </w:r>
      <w:r w:rsidR="008F6E90" w:rsidRPr="008F6E90">
        <w:rPr>
          <w:rFonts w:ascii="Tahoma" w:eastAsia="Times New Roman" w:hAnsi="Tahoma" w:cs="Tahoma"/>
          <w:bCs/>
          <w:iCs/>
          <w:lang w:eastAsia="sl-SI"/>
        </w:rPr>
        <w:t xml:space="preserve"> </w:t>
      </w:r>
      <w:r w:rsidR="008F6E90">
        <w:rPr>
          <w:rFonts w:ascii="Tahoma" w:eastAsia="Times New Roman" w:hAnsi="Tahoma" w:cs="Tahoma"/>
          <w:bCs/>
          <w:iCs/>
          <w:lang w:eastAsia="sl-SI"/>
        </w:rPr>
        <w:t>starosti do 5 let</w:t>
      </w:r>
      <w:r w:rsidRPr="00E32C80">
        <w:rPr>
          <w:rFonts w:ascii="Tahoma" w:eastAsia="Times New Roman" w:hAnsi="Tahoma" w:cs="Tahoma"/>
          <w:bCs/>
          <w:iCs/>
          <w:lang w:eastAsia="sl-SI"/>
        </w:rPr>
        <w:t>:</w:t>
      </w:r>
    </w:p>
    <w:p w14:paraId="5D33E734" w14:textId="77777777" w:rsidR="00984A0D" w:rsidRPr="00E32C80" w:rsidRDefault="00984A0D" w:rsidP="0031579C">
      <w:pPr>
        <w:keepNext/>
        <w:keepLines/>
        <w:numPr>
          <w:ilvl w:val="0"/>
          <w:numId w:val="42"/>
        </w:numPr>
        <w:spacing w:after="0" w:line="240" w:lineRule="auto"/>
        <w:rPr>
          <w:rFonts w:ascii="Tahoma" w:eastAsia="Times New Roman" w:hAnsi="Tahoma" w:cs="Tahoma"/>
          <w:bCs/>
          <w:iCs/>
          <w:lang w:eastAsia="sl-SI"/>
        </w:rPr>
      </w:pPr>
      <w:r w:rsidRPr="00E32C80">
        <w:rPr>
          <w:rFonts w:ascii="Tahoma" w:eastAsia="Times New Roman" w:hAnsi="Tahoma" w:cs="Tahoma"/>
          <w:lang w:eastAsia="sl-SI"/>
        </w:rPr>
        <w:t>SIEMENS Solution partner Automation Process Analytics</w:t>
      </w:r>
    </w:p>
    <w:p w14:paraId="2B399700" w14:textId="77777777" w:rsidR="00984A0D" w:rsidRPr="00E32C80" w:rsidRDefault="00984A0D" w:rsidP="0031579C">
      <w:pPr>
        <w:keepNext/>
        <w:keepLines/>
        <w:numPr>
          <w:ilvl w:val="0"/>
          <w:numId w:val="42"/>
        </w:numPr>
        <w:tabs>
          <w:tab w:val="left" w:pos="567"/>
        </w:tabs>
        <w:spacing w:after="0" w:line="240" w:lineRule="auto"/>
        <w:rPr>
          <w:rFonts w:ascii="Tahoma" w:eastAsia="Times New Roman" w:hAnsi="Tahoma" w:cs="Tahoma"/>
          <w:lang w:eastAsia="sl-SI"/>
        </w:rPr>
      </w:pPr>
      <w:r w:rsidRPr="00E32C80">
        <w:rPr>
          <w:rFonts w:ascii="Tahoma" w:eastAsia="Times New Roman" w:hAnsi="Tahoma" w:cs="Tahoma"/>
          <w:lang w:eastAsia="sl-SI"/>
        </w:rPr>
        <w:t>SIEMENS ULTRAMAT/OXYMAT</w:t>
      </w:r>
    </w:p>
    <w:p w14:paraId="5B629E0F" w14:textId="77777777" w:rsidR="00984A0D" w:rsidRPr="00E32C80" w:rsidRDefault="00984A0D" w:rsidP="0031579C">
      <w:pPr>
        <w:keepNext/>
        <w:keepLines/>
        <w:numPr>
          <w:ilvl w:val="0"/>
          <w:numId w:val="42"/>
        </w:numPr>
        <w:tabs>
          <w:tab w:val="left" w:pos="567"/>
        </w:tabs>
        <w:spacing w:after="0" w:line="240" w:lineRule="auto"/>
        <w:rPr>
          <w:rFonts w:ascii="Tahoma" w:eastAsia="Times New Roman" w:hAnsi="Tahoma" w:cs="Tahoma"/>
          <w:lang w:eastAsia="sl-SI"/>
        </w:rPr>
      </w:pPr>
      <w:r w:rsidRPr="00E32C80">
        <w:rPr>
          <w:rFonts w:ascii="Tahoma" w:eastAsia="Times New Roman" w:hAnsi="Tahoma" w:cs="Tahoma"/>
          <w:lang w:eastAsia="sl-SI"/>
        </w:rPr>
        <w:t>SIEMENS EMIDATE</w:t>
      </w:r>
    </w:p>
    <w:p w14:paraId="71569517" w14:textId="77777777" w:rsidR="00984A0D" w:rsidRPr="00E32C80" w:rsidRDefault="00984A0D" w:rsidP="0031579C">
      <w:pPr>
        <w:keepNext/>
        <w:keepLines/>
        <w:numPr>
          <w:ilvl w:val="0"/>
          <w:numId w:val="42"/>
        </w:numPr>
        <w:tabs>
          <w:tab w:val="left" w:pos="567"/>
        </w:tabs>
        <w:spacing w:after="0" w:line="240" w:lineRule="auto"/>
        <w:rPr>
          <w:rFonts w:ascii="Tahoma" w:eastAsia="Times New Roman" w:hAnsi="Tahoma" w:cs="Tahoma"/>
          <w:lang w:eastAsia="sl-SI"/>
        </w:rPr>
      </w:pPr>
      <w:r w:rsidRPr="00E32C80">
        <w:rPr>
          <w:rFonts w:ascii="Tahoma" w:eastAsia="Times New Roman" w:hAnsi="Tahoma" w:cs="Tahoma"/>
          <w:lang w:eastAsia="sl-SI"/>
        </w:rPr>
        <w:t>SKI</w:t>
      </w:r>
    </w:p>
    <w:p w14:paraId="21A285EC" w14:textId="77777777" w:rsidR="00984A0D" w:rsidRPr="00E32C80" w:rsidRDefault="00984A0D" w:rsidP="0031579C">
      <w:pPr>
        <w:keepNext/>
        <w:keepLines/>
        <w:numPr>
          <w:ilvl w:val="0"/>
          <w:numId w:val="42"/>
        </w:numPr>
        <w:tabs>
          <w:tab w:val="left" w:pos="567"/>
        </w:tabs>
        <w:spacing w:after="0" w:line="240" w:lineRule="auto"/>
        <w:rPr>
          <w:rFonts w:ascii="Tahoma" w:eastAsia="Times New Roman" w:hAnsi="Tahoma" w:cs="Tahoma"/>
          <w:lang w:eastAsia="sl-SI"/>
        </w:rPr>
      </w:pPr>
      <w:r w:rsidRPr="00E32C80">
        <w:rPr>
          <w:rFonts w:ascii="Tahoma" w:eastAsia="Times New Roman" w:hAnsi="Tahoma" w:cs="Tahoma"/>
          <w:lang w:eastAsia="sl-SI"/>
        </w:rPr>
        <w:t>DURAG</w:t>
      </w:r>
    </w:p>
    <w:p w14:paraId="72F87E3B" w14:textId="77777777" w:rsidR="00984A0D" w:rsidRDefault="00984A0D" w:rsidP="0031579C">
      <w:pPr>
        <w:keepNext/>
        <w:keepLines/>
        <w:numPr>
          <w:ilvl w:val="0"/>
          <w:numId w:val="42"/>
        </w:numPr>
        <w:tabs>
          <w:tab w:val="left" w:pos="567"/>
        </w:tabs>
        <w:spacing w:after="0" w:line="240" w:lineRule="auto"/>
        <w:rPr>
          <w:rFonts w:ascii="Tahoma" w:eastAsia="Times New Roman" w:hAnsi="Tahoma" w:cs="Tahoma"/>
          <w:lang w:eastAsia="sl-SI"/>
        </w:rPr>
      </w:pPr>
      <w:r>
        <w:rPr>
          <w:rFonts w:ascii="Tahoma" w:eastAsia="Times New Roman" w:hAnsi="Tahoma" w:cs="Tahoma"/>
          <w:lang w:eastAsia="sl-SI"/>
        </w:rPr>
        <w:t>ENOTEC</w:t>
      </w:r>
    </w:p>
    <w:p w14:paraId="420F92EC" w14:textId="77777777" w:rsidR="007D65DC" w:rsidRPr="00E32C80" w:rsidRDefault="007D65DC" w:rsidP="0031579C">
      <w:pPr>
        <w:keepNext/>
        <w:keepLines/>
        <w:numPr>
          <w:ilvl w:val="0"/>
          <w:numId w:val="42"/>
        </w:numPr>
        <w:tabs>
          <w:tab w:val="left" w:pos="567"/>
        </w:tabs>
        <w:spacing w:after="0" w:line="240" w:lineRule="auto"/>
        <w:rPr>
          <w:rFonts w:ascii="Tahoma" w:eastAsia="Times New Roman" w:hAnsi="Tahoma" w:cs="Tahoma"/>
          <w:lang w:eastAsia="sl-SI"/>
        </w:rPr>
      </w:pPr>
      <w:r>
        <w:rPr>
          <w:rFonts w:ascii="Tahoma" w:eastAsia="Times New Roman" w:hAnsi="Tahoma" w:cs="Tahoma"/>
          <w:lang w:eastAsia="sl-SI"/>
        </w:rPr>
        <w:t>FTIR</w:t>
      </w:r>
    </w:p>
    <w:p w14:paraId="6A843A61" w14:textId="77777777" w:rsidR="00984A0D" w:rsidRPr="008A50A5" w:rsidRDefault="00984A0D" w:rsidP="001E7AC3">
      <w:pPr>
        <w:keepNext/>
        <w:keepLines/>
        <w:spacing w:after="0" w:line="240" w:lineRule="auto"/>
        <w:jc w:val="both"/>
        <w:rPr>
          <w:rFonts w:ascii="Tahoma" w:hAnsi="Tahoma" w:cs="Tahoma"/>
          <w:szCs w:val="20"/>
          <w:lang w:eastAsia="sl-SI"/>
        </w:rPr>
      </w:pPr>
    </w:p>
    <w:p w14:paraId="6DC0827D" w14:textId="77777777" w:rsidR="00984A0D" w:rsidRPr="008A50A5" w:rsidRDefault="00984A0D" w:rsidP="001E7AC3">
      <w:pPr>
        <w:keepNext/>
        <w:keepLines/>
        <w:spacing w:after="0" w:line="240" w:lineRule="auto"/>
        <w:jc w:val="both"/>
        <w:rPr>
          <w:rFonts w:ascii="Tahoma" w:hAnsi="Tahoma" w:cs="Tahoma"/>
          <w:szCs w:val="20"/>
          <w:lang w:eastAsia="sl-SI"/>
        </w:rPr>
      </w:pPr>
    </w:p>
    <w:p w14:paraId="0D5ADACB" w14:textId="77777777" w:rsidR="00984A0D" w:rsidRPr="008A50A5" w:rsidRDefault="00984A0D" w:rsidP="001E7AC3">
      <w:pPr>
        <w:keepNext/>
        <w:keepLines/>
        <w:spacing w:after="0" w:line="240" w:lineRule="auto"/>
        <w:jc w:val="both"/>
        <w:rPr>
          <w:rFonts w:ascii="Tahoma" w:hAnsi="Tahoma" w:cs="Tahoma"/>
          <w:szCs w:val="20"/>
          <w:lang w:eastAsia="sl-SI"/>
        </w:rPr>
      </w:pPr>
    </w:p>
    <w:p w14:paraId="71884814" w14:textId="77777777" w:rsidR="00984A0D" w:rsidRDefault="00984A0D" w:rsidP="001E7AC3">
      <w:pPr>
        <w:keepNext/>
        <w:keepLines/>
        <w:spacing w:after="0" w:line="240" w:lineRule="auto"/>
        <w:jc w:val="both"/>
        <w:rPr>
          <w:rFonts w:ascii="Tahoma" w:hAnsi="Tahoma" w:cs="Tahoma"/>
          <w:szCs w:val="20"/>
          <w:lang w:eastAsia="sl-SI"/>
        </w:rPr>
      </w:pPr>
      <w:r>
        <w:rPr>
          <w:rFonts w:ascii="Tahoma" w:hAnsi="Tahoma" w:cs="Tahoma"/>
          <w:szCs w:val="20"/>
          <w:lang w:eastAsia="sl-SI"/>
        </w:rPr>
        <w:t>Potrjujemo, da bomo imeli zgoraj omenjena potrdila veljavna ves čas trajanja okvirnega sporazuma.</w:t>
      </w:r>
    </w:p>
    <w:p w14:paraId="14421929" w14:textId="77777777" w:rsidR="00984A0D" w:rsidRPr="008A50A5" w:rsidRDefault="00984A0D" w:rsidP="001E7AC3">
      <w:pPr>
        <w:keepNext/>
        <w:keepLines/>
        <w:spacing w:after="0" w:line="240" w:lineRule="auto"/>
        <w:jc w:val="both"/>
        <w:rPr>
          <w:rFonts w:ascii="Tahoma" w:hAnsi="Tahoma" w:cs="Tahoma"/>
          <w:szCs w:val="20"/>
          <w:lang w:eastAsia="sl-SI"/>
        </w:rPr>
      </w:pPr>
    </w:p>
    <w:p w14:paraId="46CBF0F7" w14:textId="77777777" w:rsidR="00984A0D" w:rsidRPr="0009077F" w:rsidRDefault="00984A0D" w:rsidP="001E7AC3">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Nespoštovanje določil je razlog za prekinitev in odstop od okvirnega sporazuma, brez kakršnekoli obveznosti do izvajalca.</w:t>
      </w:r>
    </w:p>
    <w:p w14:paraId="18E820FB" w14:textId="77777777" w:rsidR="00984A0D" w:rsidRDefault="00984A0D" w:rsidP="001E7AC3">
      <w:pPr>
        <w:keepNext/>
        <w:keepLines/>
        <w:spacing w:after="0" w:line="240" w:lineRule="auto"/>
        <w:jc w:val="both"/>
        <w:rPr>
          <w:rFonts w:ascii="Tahoma" w:eastAsia="Times New Roman" w:hAnsi="Tahoma" w:cs="Tahoma"/>
          <w:lang w:eastAsia="sl-SI"/>
        </w:rPr>
      </w:pPr>
    </w:p>
    <w:p w14:paraId="1C45EA38" w14:textId="77777777" w:rsidR="00984A0D" w:rsidRDefault="00984A0D" w:rsidP="001E7AC3">
      <w:pPr>
        <w:keepNext/>
        <w:keepLines/>
        <w:spacing w:after="0" w:line="240" w:lineRule="auto"/>
        <w:jc w:val="both"/>
        <w:rPr>
          <w:rFonts w:ascii="Tahoma" w:eastAsia="Times New Roman" w:hAnsi="Tahoma" w:cs="Tahoma"/>
          <w:lang w:eastAsia="sl-SI"/>
        </w:rPr>
      </w:pPr>
    </w:p>
    <w:p w14:paraId="41372030" w14:textId="77777777" w:rsidR="00984A0D" w:rsidRDefault="00984A0D" w:rsidP="001E7AC3">
      <w:pPr>
        <w:keepNext/>
        <w:keepLines/>
        <w:spacing w:after="0" w:line="240" w:lineRule="auto"/>
        <w:jc w:val="both"/>
        <w:rPr>
          <w:rFonts w:ascii="Tahoma" w:eastAsia="Times New Roman" w:hAnsi="Tahoma" w:cs="Tahoma"/>
          <w:lang w:eastAsia="sl-SI"/>
        </w:rPr>
      </w:pPr>
    </w:p>
    <w:p w14:paraId="7ADAB3F7" w14:textId="77777777" w:rsidR="00984A0D" w:rsidRDefault="00984A0D" w:rsidP="001E7AC3">
      <w:pPr>
        <w:keepNext/>
        <w:keepLines/>
        <w:spacing w:after="0" w:line="240" w:lineRule="auto"/>
        <w:jc w:val="both"/>
        <w:rPr>
          <w:rFonts w:ascii="Tahoma" w:eastAsia="Times New Roman" w:hAnsi="Tahoma" w:cs="Tahoma"/>
          <w:lang w:eastAsia="sl-SI"/>
        </w:rPr>
      </w:pPr>
    </w:p>
    <w:p w14:paraId="33370577" w14:textId="77777777" w:rsidR="00984A0D" w:rsidRDefault="00984A0D" w:rsidP="001E7AC3">
      <w:pPr>
        <w:keepNext/>
        <w:keepLines/>
        <w:spacing w:after="0" w:line="240" w:lineRule="auto"/>
        <w:jc w:val="both"/>
        <w:rPr>
          <w:rFonts w:ascii="Tahoma" w:eastAsia="Times New Roman" w:hAnsi="Tahoma" w:cs="Tahoma"/>
          <w:lang w:eastAsia="sl-SI"/>
        </w:rPr>
      </w:pPr>
    </w:p>
    <w:p w14:paraId="60D96E16" w14:textId="77777777" w:rsidR="00984A0D" w:rsidRPr="00FD18A4" w:rsidRDefault="00984A0D" w:rsidP="001E7AC3">
      <w:pPr>
        <w:keepNext/>
        <w:keepLines/>
        <w:spacing w:after="0" w:line="240" w:lineRule="auto"/>
        <w:jc w:val="both"/>
        <w:rPr>
          <w:rFonts w:ascii="Tahoma" w:eastAsia="Times New Roman" w:hAnsi="Tahoma" w:cs="Tahoma"/>
          <w:lang w:eastAsia="sl-SI"/>
        </w:rPr>
      </w:pPr>
    </w:p>
    <w:p w14:paraId="10612341" w14:textId="77777777" w:rsidR="00984A0D" w:rsidRPr="00712BC8" w:rsidRDefault="00984A0D" w:rsidP="001E7AC3">
      <w:pPr>
        <w:keepNext/>
        <w:keepLines/>
        <w:spacing w:after="0" w:line="240" w:lineRule="auto"/>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238"/>
        <w:gridCol w:w="3686"/>
      </w:tblGrid>
      <w:tr w:rsidR="00984A0D" w:rsidRPr="00712BC8" w14:paraId="7F220432" w14:textId="77777777" w:rsidTr="00984A0D">
        <w:trPr>
          <w:trHeight w:val="235"/>
        </w:trPr>
        <w:tc>
          <w:tcPr>
            <w:tcW w:w="3402" w:type="dxa"/>
            <w:tcBorders>
              <w:bottom w:val="single" w:sz="4" w:space="0" w:color="auto"/>
            </w:tcBorders>
          </w:tcPr>
          <w:p w14:paraId="79921F3F" w14:textId="77777777" w:rsidR="00984A0D" w:rsidRPr="00712BC8" w:rsidRDefault="00984A0D" w:rsidP="001E7AC3">
            <w:pPr>
              <w:keepNext/>
              <w:keepLines/>
              <w:spacing w:after="0" w:line="240" w:lineRule="auto"/>
              <w:jc w:val="both"/>
              <w:rPr>
                <w:rFonts w:ascii="Tahoma" w:eastAsia="Times New Roman" w:hAnsi="Tahoma" w:cs="Tahoma"/>
                <w:snapToGrid w:val="0"/>
                <w:color w:val="000000"/>
                <w:lang w:eastAsia="sl-SI"/>
              </w:rPr>
            </w:pPr>
          </w:p>
        </w:tc>
        <w:tc>
          <w:tcPr>
            <w:tcW w:w="2238" w:type="dxa"/>
          </w:tcPr>
          <w:p w14:paraId="75C59B49" w14:textId="77777777" w:rsidR="00984A0D" w:rsidRPr="00712BC8" w:rsidRDefault="00984A0D" w:rsidP="001E7AC3">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38E332D6" w14:textId="77777777" w:rsidR="00984A0D" w:rsidRPr="00712BC8" w:rsidRDefault="00984A0D"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84A0D" w:rsidRPr="00712BC8" w14:paraId="71C08684" w14:textId="77777777" w:rsidTr="00984A0D">
        <w:trPr>
          <w:trHeight w:val="235"/>
        </w:trPr>
        <w:tc>
          <w:tcPr>
            <w:tcW w:w="3402" w:type="dxa"/>
            <w:tcBorders>
              <w:top w:val="single" w:sz="4" w:space="0" w:color="auto"/>
            </w:tcBorders>
          </w:tcPr>
          <w:p w14:paraId="5707E4CE" w14:textId="77777777" w:rsidR="00984A0D" w:rsidRPr="00712BC8" w:rsidRDefault="00984A0D" w:rsidP="001E7AC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38" w:type="dxa"/>
          </w:tcPr>
          <w:p w14:paraId="64E18960" w14:textId="77777777" w:rsidR="00984A0D" w:rsidRPr="00712BC8" w:rsidRDefault="00984A0D" w:rsidP="001E7AC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6" w:type="dxa"/>
            <w:tcBorders>
              <w:top w:val="single" w:sz="4" w:space="0" w:color="auto"/>
            </w:tcBorders>
          </w:tcPr>
          <w:p w14:paraId="3B602036" w14:textId="77777777" w:rsidR="00984A0D" w:rsidRPr="00712BC8" w:rsidRDefault="00984A0D" w:rsidP="001E7AC3">
            <w:pPr>
              <w:keepNext/>
              <w:keepLines/>
              <w:spacing w:after="0" w:line="240" w:lineRule="auto"/>
              <w:ind w:left="-30"/>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1F55A10" w14:textId="77777777" w:rsidR="00984A0D" w:rsidRPr="00FD18A4" w:rsidRDefault="00984A0D" w:rsidP="001E7AC3">
      <w:pPr>
        <w:keepNext/>
        <w:keepLines/>
        <w:spacing w:after="0" w:line="240" w:lineRule="auto"/>
        <w:rPr>
          <w:rFonts w:ascii="Tahoma" w:eastAsia="Times New Roman" w:hAnsi="Tahoma" w:cs="Tahoma"/>
          <w:lang w:eastAsia="sl-SI"/>
        </w:rPr>
      </w:pPr>
    </w:p>
    <w:p w14:paraId="3C8CBEB3" w14:textId="77777777" w:rsidR="00984A0D" w:rsidRPr="00FD18A4" w:rsidRDefault="00984A0D" w:rsidP="001E7AC3">
      <w:pPr>
        <w:keepNext/>
        <w:keepLines/>
        <w:spacing w:after="0" w:line="240" w:lineRule="auto"/>
        <w:rPr>
          <w:rFonts w:ascii="Tahoma" w:eastAsia="Times New Roman" w:hAnsi="Tahoma" w:cs="Tahoma"/>
          <w:b/>
          <w:sz w:val="28"/>
          <w:szCs w:val="24"/>
          <w:lang w:eastAsia="sl-SI"/>
        </w:rPr>
      </w:pPr>
    </w:p>
    <w:p w14:paraId="7E7CBD48" w14:textId="77777777" w:rsidR="00984A0D" w:rsidRPr="00FD18A4" w:rsidRDefault="00984A0D" w:rsidP="001E7AC3">
      <w:pPr>
        <w:keepNext/>
        <w:keepLines/>
        <w:spacing w:after="0" w:line="240" w:lineRule="auto"/>
        <w:jc w:val="both"/>
        <w:rPr>
          <w:rFonts w:ascii="Tahoma" w:eastAsia="Times New Roman" w:hAnsi="Tahoma" w:cs="Tahoma"/>
          <w:b/>
          <w:lang w:eastAsia="sl-SI"/>
        </w:rPr>
      </w:pPr>
    </w:p>
    <w:p w14:paraId="1276655A" w14:textId="77777777" w:rsidR="00984A0D" w:rsidRPr="00FD18A4" w:rsidRDefault="00984A0D" w:rsidP="001E7AC3">
      <w:pPr>
        <w:keepNext/>
        <w:keepLines/>
        <w:spacing w:after="0" w:line="240" w:lineRule="auto"/>
        <w:jc w:val="both"/>
        <w:rPr>
          <w:rFonts w:ascii="Tahoma" w:eastAsia="Times New Roman" w:hAnsi="Tahoma" w:cs="Tahoma"/>
          <w:b/>
          <w:lang w:eastAsia="sl-SI"/>
        </w:rPr>
      </w:pPr>
    </w:p>
    <w:p w14:paraId="631ADA47" w14:textId="77777777" w:rsidR="00B3124D" w:rsidRPr="004D37A0" w:rsidRDefault="00B3124D" w:rsidP="001E7AC3">
      <w:pPr>
        <w:keepNext/>
        <w:keepLines/>
        <w:autoSpaceDE w:val="0"/>
        <w:autoSpaceDN w:val="0"/>
        <w:adjustRightInd w:val="0"/>
        <w:spacing w:after="0" w:line="240" w:lineRule="auto"/>
        <w:rPr>
          <w:rFonts w:ascii="Tahoma" w:eastAsia="Times New Roman" w:hAnsi="Tahoma" w:cs="Tahoma"/>
          <w:b/>
          <w:bCs/>
          <w:noProof/>
          <w:lang w:eastAsia="sl-SI"/>
        </w:rPr>
      </w:pPr>
    </w:p>
    <w:p w14:paraId="1834B28F" w14:textId="77777777" w:rsidR="00B3124D" w:rsidRPr="00EF49F8" w:rsidRDefault="00B3124D" w:rsidP="001E7AC3">
      <w:pPr>
        <w:keepNext/>
        <w:keepLines/>
        <w:spacing w:after="0" w:line="240" w:lineRule="auto"/>
      </w:pPr>
    </w:p>
    <w:p w14:paraId="38B2C67B" w14:textId="77777777" w:rsidR="00984A0D" w:rsidRDefault="00984A0D" w:rsidP="001E7AC3">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B3124D" w:rsidRPr="00EF49F8" w14:paraId="0DC2AF5A" w14:textId="77777777" w:rsidTr="003D3644">
        <w:tc>
          <w:tcPr>
            <w:tcW w:w="8150" w:type="dxa"/>
            <w:tcBorders>
              <w:top w:val="single" w:sz="4" w:space="0" w:color="auto"/>
              <w:bottom w:val="single" w:sz="4" w:space="0" w:color="auto"/>
            </w:tcBorders>
          </w:tcPr>
          <w:p w14:paraId="3D752ECE" w14:textId="77777777" w:rsidR="00B3124D" w:rsidRPr="00EF49F8" w:rsidRDefault="00B3124D" w:rsidP="001E7AC3">
            <w:pPr>
              <w:keepNext/>
              <w:keepLines/>
              <w:spacing w:after="0" w:line="240" w:lineRule="auto"/>
              <w:jc w:val="both"/>
              <w:rPr>
                <w:rFonts w:ascii="Tahoma" w:eastAsia="Times New Roman" w:hAnsi="Tahoma" w:cs="Tahoma"/>
                <w:lang w:eastAsia="sl-SI"/>
              </w:rPr>
            </w:pPr>
            <w:r w:rsidRPr="00EF49F8">
              <w:rPr>
                <w:rFonts w:ascii="Tahoma" w:hAnsi="Tahoma" w:cs="Tahoma"/>
              </w:rPr>
              <w:lastRenderedPageBreak/>
              <w:t>POTRDILO NAROČNIKA O OGLEDU OBJEKTA</w:t>
            </w:r>
          </w:p>
        </w:tc>
        <w:tc>
          <w:tcPr>
            <w:tcW w:w="1559" w:type="dxa"/>
            <w:tcBorders>
              <w:top w:val="single" w:sz="4" w:space="0" w:color="auto"/>
              <w:bottom w:val="single" w:sz="4" w:space="0" w:color="auto"/>
            </w:tcBorders>
          </w:tcPr>
          <w:p w14:paraId="539171AC" w14:textId="7B0897CF" w:rsidR="00B3124D" w:rsidRPr="00EF49F8" w:rsidRDefault="00C33734" w:rsidP="001E7AC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B3124D" w:rsidRPr="00EF49F8">
              <w:rPr>
                <w:rFonts w:ascii="Tahoma" w:eastAsia="Times New Roman" w:hAnsi="Tahoma" w:cs="Tahoma"/>
                <w:b/>
                <w:i/>
                <w:lang w:eastAsia="sl-SI"/>
              </w:rPr>
              <w:t xml:space="preserve">riloga </w:t>
            </w:r>
            <w:r w:rsidR="004E541B">
              <w:rPr>
                <w:rFonts w:ascii="Tahoma" w:eastAsia="Times New Roman" w:hAnsi="Tahoma" w:cs="Tahoma"/>
                <w:b/>
                <w:i/>
                <w:lang w:eastAsia="sl-SI"/>
              </w:rPr>
              <w:t>7</w:t>
            </w:r>
          </w:p>
        </w:tc>
      </w:tr>
    </w:tbl>
    <w:p w14:paraId="00CDB756" w14:textId="77777777" w:rsidR="00B3124D" w:rsidRPr="00EF49F8" w:rsidRDefault="00B3124D" w:rsidP="001E7AC3">
      <w:pPr>
        <w:keepNext/>
        <w:keepLines/>
        <w:tabs>
          <w:tab w:val="left" w:pos="567"/>
          <w:tab w:val="num" w:pos="851"/>
          <w:tab w:val="left" w:pos="993"/>
        </w:tabs>
        <w:spacing w:after="0" w:line="240" w:lineRule="auto"/>
        <w:jc w:val="both"/>
        <w:rPr>
          <w:rFonts w:ascii="Tahoma" w:eastAsia="Times New Roman" w:hAnsi="Tahoma" w:cs="Tahoma"/>
          <w:lang w:eastAsia="sl-SI"/>
        </w:rPr>
      </w:pPr>
    </w:p>
    <w:p w14:paraId="6EFF1516" w14:textId="77777777" w:rsidR="00B3124D" w:rsidRPr="00EF49F8" w:rsidRDefault="00B3124D" w:rsidP="001E7AC3">
      <w:pPr>
        <w:keepNext/>
        <w:keepLines/>
        <w:spacing w:after="0" w:line="240" w:lineRule="auto"/>
        <w:jc w:val="both"/>
        <w:rPr>
          <w:rFonts w:ascii="Tahoma" w:eastAsia="Times New Roman" w:hAnsi="Tahoma" w:cs="Tahoma"/>
          <w:lang w:eastAsia="sl-SI"/>
        </w:rPr>
      </w:pPr>
    </w:p>
    <w:p w14:paraId="4AD8EBB2" w14:textId="12F3185D" w:rsidR="00B3124D" w:rsidRPr="00EF49F8" w:rsidRDefault="00B3124D" w:rsidP="001E7AC3">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w:t>
      </w:r>
    </w:p>
    <w:p w14:paraId="7ED6F708" w14:textId="77777777" w:rsidR="00B3124D" w:rsidRPr="00EF49F8" w:rsidRDefault="00B3124D" w:rsidP="001E7AC3">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17CFF947" w14:textId="77777777" w:rsidR="00B3124D" w:rsidRPr="00EF49F8" w:rsidRDefault="00B3124D" w:rsidP="001E7AC3">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209AC694" w14:textId="77777777" w:rsidR="00B3124D" w:rsidRPr="00EF49F8" w:rsidRDefault="00B3124D" w:rsidP="001E7AC3">
      <w:pPr>
        <w:keepNext/>
        <w:keepLines/>
        <w:spacing w:after="0" w:line="240" w:lineRule="auto"/>
        <w:jc w:val="both"/>
        <w:rPr>
          <w:rFonts w:ascii="Tahoma" w:eastAsia="Times New Roman" w:hAnsi="Tahoma" w:cs="Tahoma"/>
          <w:szCs w:val="20"/>
          <w:lang w:eastAsia="sl-SI"/>
        </w:rPr>
      </w:pPr>
    </w:p>
    <w:p w14:paraId="6CC0CE91" w14:textId="77777777" w:rsidR="00B3124D" w:rsidRPr="00EF49F8" w:rsidRDefault="00B3124D" w:rsidP="001E7AC3">
      <w:pPr>
        <w:keepNext/>
        <w:keepLines/>
        <w:spacing w:after="0" w:line="240" w:lineRule="auto"/>
        <w:jc w:val="both"/>
        <w:rPr>
          <w:rFonts w:ascii="Tahoma" w:eastAsia="Times New Roman" w:hAnsi="Tahoma" w:cs="Tahoma"/>
          <w:szCs w:val="20"/>
          <w:lang w:eastAsia="sl-SI"/>
        </w:rPr>
      </w:pPr>
    </w:p>
    <w:p w14:paraId="3BC1705C" w14:textId="6471DCAA" w:rsidR="00B3124D" w:rsidRPr="00EF49F8" w:rsidRDefault="00F918AE" w:rsidP="001E7AC3">
      <w:pPr>
        <w:keepNext/>
        <w:keepLines/>
        <w:spacing w:after="0" w:line="240" w:lineRule="auto"/>
        <w:jc w:val="both"/>
        <w:rPr>
          <w:rFonts w:ascii="Tahoma" w:eastAsia="Times New Roman" w:hAnsi="Tahoma" w:cs="Tahoma"/>
          <w:szCs w:val="20"/>
          <w:lang w:eastAsia="sl-SI"/>
        </w:rPr>
      </w:pPr>
      <w:r w:rsidRPr="00F918AE">
        <w:rPr>
          <w:rFonts w:ascii="Tahoma" w:eastAsia="Times New Roman" w:hAnsi="Tahoma" w:cs="Tahoma"/>
          <w:b/>
          <w:noProof/>
          <w:lang w:eastAsia="sl-SI"/>
        </w:rPr>
        <w:t xml:space="preserve">JPE-VOD-OK-65/24 </w:t>
      </w:r>
      <w:r w:rsidR="00B3124D">
        <w:rPr>
          <w:rFonts w:ascii="Tahoma" w:eastAsia="Times New Roman" w:hAnsi="Tahoma" w:cs="Tahoma"/>
          <w:b/>
          <w:noProof/>
          <w:lang w:eastAsia="sl-SI"/>
        </w:rPr>
        <w:t>-</w:t>
      </w:r>
      <w:r w:rsidR="00B3124D">
        <w:rPr>
          <w:rFonts w:ascii="Tahoma" w:eastAsia="Times New Roman" w:hAnsi="Tahoma" w:cs="Tahoma"/>
          <w:b/>
          <w:color w:val="000000"/>
          <w:lang w:eastAsia="sl-SI"/>
        </w:rPr>
        <w:t xml:space="preserve"> </w:t>
      </w:r>
      <w:r w:rsidR="00FB122A">
        <w:rPr>
          <w:rFonts w:ascii="Tahoma" w:eastAsia="Times New Roman" w:hAnsi="Tahoma" w:cs="Tahoma"/>
          <w:b/>
          <w:lang w:eastAsia="sl-SI"/>
        </w:rPr>
        <w:t>Servisiranje merilnih naprav emisij snovi v zrak</w:t>
      </w:r>
    </w:p>
    <w:p w14:paraId="0700519E" w14:textId="77777777" w:rsidR="00B3124D" w:rsidRPr="00EF49F8" w:rsidRDefault="00B3124D" w:rsidP="001E7AC3">
      <w:pPr>
        <w:keepNext/>
        <w:keepLines/>
        <w:spacing w:after="0" w:line="240" w:lineRule="auto"/>
        <w:jc w:val="both"/>
        <w:rPr>
          <w:rFonts w:ascii="Tahoma" w:eastAsia="Times New Roman" w:hAnsi="Tahoma" w:cs="Tahoma"/>
          <w:szCs w:val="20"/>
          <w:lang w:eastAsia="sl-SI"/>
        </w:rPr>
      </w:pPr>
    </w:p>
    <w:p w14:paraId="3247C5DC" w14:textId="77777777" w:rsidR="00B3124D" w:rsidRPr="00EF49F8" w:rsidRDefault="00B3124D" w:rsidP="001E7AC3">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067E49E3" w14:textId="77777777" w:rsidR="00B3124D" w:rsidRPr="00EF49F8" w:rsidRDefault="00B3124D" w:rsidP="001E7AC3">
      <w:pPr>
        <w:keepNext/>
        <w:keepLines/>
        <w:spacing w:after="0" w:line="240" w:lineRule="auto"/>
        <w:jc w:val="both"/>
        <w:rPr>
          <w:rFonts w:ascii="Tahoma" w:eastAsia="Times New Roman" w:hAnsi="Tahoma" w:cs="Tahoma"/>
          <w:lang w:eastAsia="sl-SI"/>
        </w:rPr>
      </w:pPr>
    </w:p>
    <w:p w14:paraId="35E54F73" w14:textId="77777777" w:rsidR="00B3124D" w:rsidRPr="00EF49F8" w:rsidRDefault="00B3124D" w:rsidP="001E7AC3">
      <w:pPr>
        <w:keepNext/>
        <w:keepLines/>
        <w:spacing w:after="0" w:line="240" w:lineRule="auto"/>
        <w:jc w:val="both"/>
        <w:rPr>
          <w:rFonts w:ascii="Tahoma" w:eastAsia="Times New Roman" w:hAnsi="Tahoma" w:cs="Tahoma"/>
          <w:lang w:eastAsia="sl-SI"/>
        </w:rPr>
      </w:pPr>
    </w:p>
    <w:p w14:paraId="3925BB48" w14:textId="3CF35AC2" w:rsidR="00724C61" w:rsidRPr="004C157F" w:rsidRDefault="00B3124D" w:rsidP="001E7AC3">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3D1423" w:rsidRPr="003D1423">
        <w:rPr>
          <w:rFonts w:ascii="Tahoma" w:eastAsia="Times New Roman" w:hAnsi="Tahoma" w:cs="Tahoma"/>
          <w:lang w:eastAsia="sl-SI"/>
        </w:rPr>
        <w:t xml:space="preserve">JPE-VOD-OK-65/24 </w:t>
      </w:r>
      <w:r w:rsidRPr="00EF49F8">
        <w:rPr>
          <w:rFonts w:ascii="Tahoma" w:eastAsia="Times New Roman" w:hAnsi="Tahoma" w:cs="Tahoma"/>
          <w:lang w:eastAsia="sl-SI"/>
        </w:rPr>
        <w:t xml:space="preserve">potrjujemo, da se je predstavnik(ca) gospodarskega subjekta ____________________________________________ </w:t>
      </w:r>
      <w:r w:rsidRPr="006153F6">
        <w:rPr>
          <w:rFonts w:ascii="Tahoma" w:eastAsia="Times New Roman" w:hAnsi="Tahoma" w:cs="Tahoma"/>
          <w:szCs w:val="20"/>
          <w:lang w:eastAsia="sl-SI"/>
        </w:rPr>
        <w:t>(ime, priimek),</w:t>
      </w:r>
      <w:r w:rsidRPr="006153F6">
        <w:rPr>
          <w:rFonts w:ascii="Tahoma" w:eastAsia="Times New Roman" w:hAnsi="Tahoma" w:cs="Tahoma"/>
          <w:sz w:val="24"/>
          <w:lang w:eastAsia="sl-SI"/>
        </w:rPr>
        <w:t xml:space="preserve"> </w:t>
      </w:r>
      <w:r w:rsidRPr="00EF49F8">
        <w:rPr>
          <w:rFonts w:ascii="Tahoma" w:eastAsia="Times New Roman" w:hAnsi="Tahoma" w:cs="Tahoma"/>
          <w:lang w:eastAsia="sl-SI"/>
        </w:rPr>
        <w:t xml:space="preserve">ki je na sestanku predložil(a) ustrezno pooblastilo dne …………………………… ob ……… uri udeležil(a) sestanka in terenskega ogleda na lokaciji naročnika </w:t>
      </w:r>
      <w:r w:rsidR="00724C61" w:rsidRPr="004C157F">
        <w:rPr>
          <w:rFonts w:ascii="Tahoma" w:eastAsia="Times New Roman" w:hAnsi="Tahoma" w:cs="Tahoma"/>
          <w:lang w:eastAsia="sl-SI"/>
        </w:rPr>
        <w:t xml:space="preserve">Toplarniška </w:t>
      </w:r>
      <w:r w:rsidR="00724C61">
        <w:rPr>
          <w:rFonts w:ascii="Tahoma" w:eastAsia="Times New Roman" w:hAnsi="Tahoma" w:cs="Tahoma"/>
          <w:lang w:eastAsia="sl-SI"/>
        </w:rPr>
        <w:t xml:space="preserve">ulica </w:t>
      </w:r>
      <w:r w:rsidR="00724C61" w:rsidRPr="004C157F">
        <w:rPr>
          <w:rFonts w:ascii="Tahoma" w:eastAsia="Times New Roman" w:hAnsi="Tahoma" w:cs="Tahoma"/>
          <w:lang w:eastAsia="sl-SI"/>
        </w:rPr>
        <w:t>19, Ljubljana in Verovškova</w:t>
      </w:r>
      <w:r w:rsidR="00724C61">
        <w:rPr>
          <w:rFonts w:ascii="Tahoma" w:eastAsia="Times New Roman" w:hAnsi="Tahoma" w:cs="Tahoma"/>
          <w:lang w:eastAsia="sl-SI"/>
        </w:rPr>
        <w:t xml:space="preserve"> ulica</w:t>
      </w:r>
      <w:r w:rsidR="00724C61" w:rsidRPr="004C157F">
        <w:rPr>
          <w:rFonts w:ascii="Tahoma" w:eastAsia="Times New Roman" w:hAnsi="Tahoma" w:cs="Tahoma"/>
          <w:lang w:eastAsia="sl-SI"/>
        </w:rPr>
        <w:t xml:space="preserve"> </w:t>
      </w:r>
      <w:r w:rsidR="00724C61">
        <w:rPr>
          <w:rFonts w:ascii="Tahoma" w:eastAsia="Times New Roman" w:hAnsi="Tahoma" w:cs="Tahoma"/>
          <w:lang w:eastAsia="sl-SI"/>
        </w:rPr>
        <w:t>62</w:t>
      </w:r>
      <w:r w:rsidR="00724C61" w:rsidRPr="004C157F">
        <w:rPr>
          <w:rFonts w:ascii="Tahoma" w:eastAsia="Times New Roman" w:hAnsi="Tahoma" w:cs="Tahoma"/>
          <w:lang w:eastAsia="sl-SI"/>
        </w:rPr>
        <w:t>, Ljubljana.</w:t>
      </w:r>
    </w:p>
    <w:p w14:paraId="778E7E16" w14:textId="77777777" w:rsidR="00724C61" w:rsidRPr="004C157F" w:rsidRDefault="00724C61" w:rsidP="001E7AC3">
      <w:pPr>
        <w:keepNext/>
        <w:keepLines/>
        <w:spacing w:after="0" w:line="360" w:lineRule="auto"/>
        <w:jc w:val="both"/>
        <w:rPr>
          <w:rFonts w:ascii="Tahoma" w:eastAsia="Times New Roman" w:hAnsi="Tahoma" w:cs="Tahoma"/>
          <w:lang w:eastAsia="sl-SI"/>
        </w:rPr>
      </w:pPr>
    </w:p>
    <w:p w14:paraId="30881664" w14:textId="77777777" w:rsidR="00724C61" w:rsidRDefault="00724C61" w:rsidP="001E7AC3">
      <w:pPr>
        <w:keepNext/>
        <w:keepLines/>
        <w:spacing w:after="0" w:line="360" w:lineRule="auto"/>
        <w:jc w:val="both"/>
        <w:rPr>
          <w:rFonts w:ascii="Tahoma" w:eastAsia="Times New Roman" w:hAnsi="Tahoma" w:cs="Tahoma"/>
          <w:snapToGrid w:val="0"/>
          <w:color w:val="000000"/>
          <w:lang w:eastAsia="sl-SI"/>
        </w:rPr>
      </w:pPr>
    </w:p>
    <w:p w14:paraId="6FCFD2AA" w14:textId="77777777" w:rsidR="00724C61" w:rsidRPr="004C157F" w:rsidRDefault="00724C61" w:rsidP="001E7AC3">
      <w:pPr>
        <w:keepNext/>
        <w:keepLines/>
        <w:spacing w:after="0" w:line="360" w:lineRule="auto"/>
        <w:jc w:val="both"/>
        <w:rPr>
          <w:rFonts w:ascii="Tahoma" w:eastAsia="Times New Roman" w:hAnsi="Tahoma" w:cs="Tahoma"/>
          <w:snapToGrid w:val="0"/>
          <w:color w:val="000000"/>
          <w:lang w:eastAsia="sl-SI"/>
        </w:rPr>
      </w:pPr>
    </w:p>
    <w:p w14:paraId="12D1C9E2" w14:textId="77777777" w:rsidR="00724C61" w:rsidRPr="004708A0" w:rsidRDefault="00724C61" w:rsidP="001E7AC3">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724C61" w:rsidRPr="004708A0" w14:paraId="7F685B16" w14:textId="77777777" w:rsidTr="00635397">
        <w:trPr>
          <w:trHeight w:val="235"/>
        </w:trPr>
        <w:tc>
          <w:tcPr>
            <w:tcW w:w="3401" w:type="dxa"/>
            <w:tcBorders>
              <w:top w:val="nil"/>
              <w:left w:val="nil"/>
              <w:bottom w:val="single" w:sz="4" w:space="0" w:color="auto"/>
              <w:right w:val="nil"/>
            </w:tcBorders>
            <w:hideMark/>
          </w:tcPr>
          <w:p w14:paraId="153A9BFA" w14:textId="77777777" w:rsidR="00724C61" w:rsidRPr="004708A0" w:rsidRDefault="00724C61" w:rsidP="001E7AC3">
            <w:pPr>
              <w:keepNext/>
              <w:keepLines/>
              <w:spacing w:after="0" w:line="240" w:lineRule="auto"/>
              <w:jc w:val="both"/>
              <w:rPr>
                <w:rFonts w:ascii="Tahoma" w:eastAsia="Times New Roman" w:hAnsi="Tahoma" w:cs="Tahoma"/>
                <w:snapToGrid w:val="0"/>
                <w:color w:val="000000"/>
                <w:lang w:eastAsia="sl-SI"/>
              </w:rPr>
            </w:pPr>
          </w:p>
        </w:tc>
        <w:tc>
          <w:tcPr>
            <w:tcW w:w="2978" w:type="dxa"/>
          </w:tcPr>
          <w:p w14:paraId="047E7421"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right w:val="nil"/>
            </w:tcBorders>
          </w:tcPr>
          <w:p w14:paraId="0239D335" w14:textId="77777777" w:rsidR="00724C61" w:rsidRPr="004708A0" w:rsidRDefault="00724C61"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24C61" w:rsidRPr="004708A0" w14:paraId="050FD273" w14:textId="77777777" w:rsidTr="00635397">
        <w:trPr>
          <w:trHeight w:val="235"/>
        </w:trPr>
        <w:tc>
          <w:tcPr>
            <w:tcW w:w="3401" w:type="dxa"/>
            <w:tcBorders>
              <w:top w:val="single" w:sz="4" w:space="0" w:color="auto"/>
              <w:left w:val="nil"/>
              <w:right w:val="nil"/>
            </w:tcBorders>
            <w:hideMark/>
          </w:tcPr>
          <w:p w14:paraId="617B5C18"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5488F449"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2510801E"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r>
      <w:tr w:rsidR="00724C61" w:rsidRPr="004708A0" w14:paraId="3E4B4907" w14:textId="77777777" w:rsidTr="00635397">
        <w:trPr>
          <w:trHeight w:val="235"/>
        </w:trPr>
        <w:tc>
          <w:tcPr>
            <w:tcW w:w="3401" w:type="dxa"/>
            <w:tcBorders>
              <w:left w:val="nil"/>
              <w:right w:val="nil"/>
            </w:tcBorders>
          </w:tcPr>
          <w:p w14:paraId="4B092732"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p>
          <w:p w14:paraId="39318374"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p>
          <w:p w14:paraId="3B8CCE42"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p>
          <w:p w14:paraId="23D1A101"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p>
          <w:p w14:paraId="3C1A73D6"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p>
          <w:p w14:paraId="5DDAB5BA"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c>
          <w:tcPr>
            <w:tcW w:w="2978" w:type="dxa"/>
          </w:tcPr>
          <w:p w14:paraId="2A7A8A5F"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3A1B2445"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p>
        </w:tc>
      </w:tr>
      <w:tr w:rsidR="00724C61" w:rsidRPr="004708A0" w14:paraId="756CF549" w14:textId="77777777" w:rsidTr="00635397">
        <w:trPr>
          <w:trHeight w:val="235"/>
        </w:trPr>
        <w:tc>
          <w:tcPr>
            <w:tcW w:w="3401" w:type="dxa"/>
            <w:tcBorders>
              <w:left w:val="nil"/>
              <w:right w:val="nil"/>
            </w:tcBorders>
          </w:tcPr>
          <w:p w14:paraId="693D62D7"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305AF04"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Toplarniška ulica 19 v Ljubljani</w:t>
            </w:r>
            <w:r w:rsidRPr="004708A0">
              <w:rPr>
                <w:rFonts w:ascii="Tahoma" w:eastAsia="Times New Roman" w:hAnsi="Tahoma" w:cs="Tahoma"/>
                <w:snapToGrid w:val="0"/>
                <w:color w:val="000000"/>
                <w:lang w:eastAsia="sl-SI"/>
              </w:rPr>
              <w:t>)</w:t>
            </w:r>
          </w:p>
        </w:tc>
        <w:tc>
          <w:tcPr>
            <w:tcW w:w="2978" w:type="dxa"/>
          </w:tcPr>
          <w:p w14:paraId="3C180F49"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020F2D7A" w14:textId="77777777" w:rsidR="00724C61" w:rsidRDefault="00724C61" w:rsidP="001E7AC3">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B505F83" w14:textId="77777777" w:rsidR="00724C61" w:rsidRPr="004708A0" w:rsidRDefault="00724C61" w:rsidP="001E7AC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Verovškova ulica 62 v Ljubljani</w:t>
            </w:r>
            <w:r w:rsidRPr="004708A0">
              <w:rPr>
                <w:rFonts w:ascii="Tahoma" w:eastAsia="Times New Roman" w:hAnsi="Tahoma" w:cs="Tahoma"/>
                <w:snapToGrid w:val="0"/>
                <w:color w:val="000000"/>
                <w:lang w:eastAsia="sl-SI"/>
              </w:rPr>
              <w:t>)</w:t>
            </w:r>
          </w:p>
        </w:tc>
      </w:tr>
    </w:tbl>
    <w:p w14:paraId="700AFA69" w14:textId="77777777" w:rsidR="00FF383B" w:rsidRDefault="00FF383B" w:rsidP="001E7AC3">
      <w:pPr>
        <w:keepNext/>
        <w:keepLines/>
        <w:spacing w:after="0" w:line="360" w:lineRule="auto"/>
        <w:jc w:val="both"/>
      </w:pPr>
      <w:r>
        <w:br w:type="page"/>
      </w:r>
    </w:p>
    <w:p w14:paraId="703588F3" w14:textId="77777777" w:rsidR="00FF383B" w:rsidRDefault="00FF383B" w:rsidP="001E7AC3">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F383B" w:rsidRPr="00D172C0" w14:paraId="5E9C4680" w14:textId="77777777" w:rsidTr="003D3644">
        <w:tc>
          <w:tcPr>
            <w:tcW w:w="8008" w:type="dxa"/>
            <w:tcBorders>
              <w:top w:val="single" w:sz="4" w:space="0" w:color="auto"/>
              <w:bottom w:val="single" w:sz="4" w:space="0" w:color="auto"/>
            </w:tcBorders>
          </w:tcPr>
          <w:p w14:paraId="50D3C764" w14:textId="77777777" w:rsidR="00FF383B" w:rsidRPr="00D172C0" w:rsidRDefault="00FF383B" w:rsidP="001E7AC3">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67951D92" w14:textId="40024315" w:rsidR="00FF383B" w:rsidRPr="00D172C0" w:rsidRDefault="00FF383B" w:rsidP="001E7AC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4E541B">
              <w:rPr>
                <w:rFonts w:ascii="Tahoma" w:eastAsia="Times New Roman" w:hAnsi="Tahoma" w:cs="Tahoma"/>
                <w:b/>
                <w:i/>
                <w:lang w:eastAsia="sl-SI"/>
              </w:rPr>
              <w:t>8</w:t>
            </w:r>
          </w:p>
        </w:tc>
      </w:tr>
    </w:tbl>
    <w:p w14:paraId="2C497BE3" w14:textId="77777777" w:rsidR="00FF383B" w:rsidRPr="00D172C0" w:rsidRDefault="00FF383B" w:rsidP="001E7AC3">
      <w:pPr>
        <w:keepNext/>
        <w:keepLines/>
        <w:tabs>
          <w:tab w:val="left" w:pos="993"/>
        </w:tabs>
        <w:spacing w:after="0" w:line="240" w:lineRule="auto"/>
        <w:ind w:left="993" w:hanging="993"/>
        <w:jc w:val="both"/>
        <w:rPr>
          <w:rFonts w:ascii="Tahoma" w:eastAsia="Times New Roman" w:hAnsi="Tahoma" w:cs="Tahoma"/>
          <w:sz w:val="18"/>
          <w:lang w:eastAsia="sl-SI"/>
        </w:rPr>
      </w:pPr>
    </w:p>
    <w:p w14:paraId="1A226FB6" w14:textId="77777777" w:rsidR="00FF383B" w:rsidRPr="00D172C0" w:rsidRDefault="00FF383B" w:rsidP="001E7AC3">
      <w:pPr>
        <w:keepNext/>
        <w:keepLines/>
        <w:spacing w:after="0" w:line="240" w:lineRule="auto"/>
        <w:jc w:val="both"/>
        <w:rPr>
          <w:rFonts w:ascii="Tahoma" w:eastAsia="Times New Roman" w:hAnsi="Tahoma" w:cs="Tahoma"/>
          <w:lang w:eastAsia="sl-SI"/>
        </w:rPr>
      </w:pPr>
    </w:p>
    <w:p w14:paraId="36244E18" w14:textId="77777777" w:rsidR="00FF383B" w:rsidRPr="0089420A" w:rsidRDefault="00FF383B" w:rsidP="001E7AC3">
      <w:pPr>
        <w:keepNext/>
        <w:keepLines/>
        <w:spacing w:after="0" w:line="240" w:lineRule="auto"/>
        <w:jc w:val="both"/>
        <w:rPr>
          <w:rFonts w:ascii="Tahoma" w:eastAsia="Times New Roman" w:hAnsi="Tahoma" w:cs="Tahoma"/>
          <w:sz w:val="18"/>
          <w:szCs w:val="16"/>
          <w:lang w:eastAsia="sl-SI"/>
        </w:rPr>
      </w:pPr>
    </w:p>
    <w:p w14:paraId="29D4B24E" w14:textId="77777777" w:rsidR="00FF383B" w:rsidRPr="0089420A" w:rsidRDefault="00FF383B" w:rsidP="001E7AC3">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FC92E07" w14:textId="77777777" w:rsidR="00FF383B" w:rsidRPr="0089420A" w:rsidRDefault="00FF383B" w:rsidP="001E7AC3">
      <w:pPr>
        <w:keepNext/>
        <w:keepLines/>
        <w:spacing w:after="0" w:line="240" w:lineRule="auto"/>
        <w:jc w:val="both"/>
        <w:rPr>
          <w:rFonts w:ascii="Tahoma" w:eastAsia="Times New Roman" w:hAnsi="Tahoma" w:cs="Tahoma"/>
          <w:szCs w:val="20"/>
          <w:lang w:eastAsia="sl-SI"/>
        </w:rPr>
      </w:pPr>
    </w:p>
    <w:p w14:paraId="43F7BEA0" w14:textId="4C51258A" w:rsidR="00FF383B" w:rsidRDefault="003D1423" w:rsidP="001E7AC3">
      <w:pPr>
        <w:keepNext/>
        <w:keepLines/>
        <w:spacing w:after="0" w:line="240" w:lineRule="auto"/>
        <w:jc w:val="center"/>
        <w:rPr>
          <w:rFonts w:ascii="Tahoma" w:eastAsia="Times New Roman" w:hAnsi="Tahoma" w:cs="Tahoma"/>
          <w:b/>
          <w:lang w:eastAsia="sl-SI"/>
        </w:rPr>
      </w:pPr>
      <w:r w:rsidRPr="003D1423">
        <w:rPr>
          <w:rFonts w:ascii="Tahoma" w:eastAsia="Times New Roman" w:hAnsi="Tahoma" w:cs="Tahoma"/>
          <w:b/>
          <w:noProof/>
          <w:lang w:eastAsia="sl-SI"/>
        </w:rPr>
        <w:t xml:space="preserve">JPE-VOD-OK-65/24 </w:t>
      </w:r>
      <w:r w:rsidR="00FF383B">
        <w:rPr>
          <w:rFonts w:ascii="Tahoma" w:eastAsia="Times New Roman" w:hAnsi="Tahoma" w:cs="Tahoma"/>
          <w:b/>
          <w:noProof/>
          <w:lang w:eastAsia="sl-SI"/>
        </w:rPr>
        <w:t>-</w:t>
      </w:r>
      <w:r w:rsidR="00FF383B">
        <w:rPr>
          <w:rFonts w:ascii="Tahoma" w:eastAsia="Times New Roman" w:hAnsi="Tahoma" w:cs="Tahoma"/>
          <w:b/>
          <w:color w:val="000000"/>
          <w:lang w:eastAsia="sl-SI"/>
        </w:rPr>
        <w:t xml:space="preserve"> </w:t>
      </w:r>
      <w:r w:rsidR="00396108">
        <w:rPr>
          <w:rFonts w:ascii="Tahoma" w:eastAsia="Times New Roman" w:hAnsi="Tahoma" w:cs="Tahoma"/>
          <w:b/>
          <w:lang w:eastAsia="sl-SI"/>
        </w:rPr>
        <w:t>Servisiranje merilnih naprav emisij snovi v zrak</w:t>
      </w:r>
      <w:r w:rsidR="00FF383B">
        <w:rPr>
          <w:rFonts w:ascii="Tahoma" w:eastAsia="Times New Roman" w:hAnsi="Tahoma" w:cs="Tahoma"/>
          <w:b/>
          <w:lang w:eastAsia="sl-SI"/>
        </w:rPr>
        <w:t xml:space="preserve"> </w:t>
      </w:r>
    </w:p>
    <w:p w14:paraId="1258D22D" w14:textId="77777777" w:rsidR="00FF383B" w:rsidRDefault="00FF383B" w:rsidP="001E7AC3">
      <w:pPr>
        <w:keepNext/>
        <w:keepLines/>
        <w:spacing w:after="0" w:line="240" w:lineRule="auto"/>
        <w:jc w:val="center"/>
        <w:rPr>
          <w:rFonts w:ascii="Tahoma" w:eastAsia="Times New Roman" w:hAnsi="Tahoma" w:cs="Tahoma"/>
          <w:b/>
          <w:lang w:eastAsia="sl-SI"/>
        </w:rPr>
      </w:pPr>
    </w:p>
    <w:p w14:paraId="7483B7D9" w14:textId="77777777" w:rsidR="00FF383B" w:rsidRPr="0034751C" w:rsidRDefault="00FF383B" w:rsidP="001E7AC3">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7C31062D" w14:textId="77777777" w:rsidR="00FF383B" w:rsidRPr="0089420A" w:rsidRDefault="00FF383B" w:rsidP="001E7AC3">
      <w:pPr>
        <w:keepNext/>
        <w:keepLines/>
        <w:spacing w:after="0" w:line="240" w:lineRule="auto"/>
        <w:jc w:val="both"/>
        <w:rPr>
          <w:rFonts w:ascii="Tahoma" w:eastAsia="Times New Roman" w:hAnsi="Tahoma" w:cs="Tahoma"/>
          <w:szCs w:val="20"/>
          <w:lang w:eastAsia="sl-SI"/>
        </w:rPr>
      </w:pPr>
    </w:p>
    <w:p w14:paraId="069623BC" w14:textId="77777777" w:rsidR="001B4336" w:rsidRPr="0089420A" w:rsidRDefault="001B4336" w:rsidP="001E7AC3">
      <w:pPr>
        <w:keepNext/>
        <w:keepLines/>
        <w:spacing w:after="0" w:line="240" w:lineRule="auto"/>
        <w:jc w:val="both"/>
        <w:rPr>
          <w:rFonts w:ascii="Tahoma" w:eastAsia="Times New Roman" w:hAnsi="Tahoma" w:cs="Tahoma"/>
          <w:sz w:val="24"/>
          <w:szCs w:val="20"/>
          <w:lang w:eastAsia="sl-SI"/>
        </w:rPr>
      </w:pPr>
    </w:p>
    <w:p w14:paraId="48E5A5E8" w14:textId="77777777" w:rsidR="001B4336" w:rsidRPr="005D0701" w:rsidRDefault="001B4336" w:rsidP="001E7AC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2D1AA17B" w14:textId="77777777" w:rsidR="001B4336" w:rsidRPr="005D0701" w:rsidRDefault="001B4336" w:rsidP="0031579C">
      <w:pPr>
        <w:keepNext/>
        <w:keepLines/>
        <w:numPr>
          <w:ilvl w:val="0"/>
          <w:numId w:val="23"/>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71B1AA3F" w14:textId="77777777" w:rsidR="001B4336" w:rsidRPr="005D0701" w:rsidRDefault="001B4336" w:rsidP="0031579C">
      <w:pPr>
        <w:keepNext/>
        <w:keepLines/>
        <w:numPr>
          <w:ilvl w:val="0"/>
          <w:numId w:val="23"/>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47DD266D" w14:textId="77777777" w:rsidR="001B4336" w:rsidRPr="005D0701" w:rsidRDefault="001B4336" w:rsidP="0031579C">
      <w:pPr>
        <w:keepNext/>
        <w:keepLines/>
        <w:numPr>
          <w:ilvl w:val="0"/>
          <w:numId w:val="23"/>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0A180109" w14:textId="77777777" w:rsidR="001B4336" w:rsidRPr="005D0701" w:rsidRDefault="001B4336" w:rsidP="0031579C">
      <w:pPr>
        <w:keepNext/>
        <w:keepLines/>
        <w:numPr>
          <w:ilvl w:val="0"/>
          <w:numId w:val="23"/>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55EC7D27" w14:textId="77777777" w:rsidR="001B4336" w:rsidRPr="005D0701" w:rsidRDefault="001B4336" w:rsidP="001E7AC3">
      <w:pPr>
        <w:keepNext/>
        <w:keepLines/>
        <w:spacing w:after="0" w:line="240" w:lineRule="auto"/>
        <w:jc w:val="both"/>
        <w:rPr>
          <w:rFonts w:ascii="Tahoma" w:eastAsia="Times New Roman" w:hAnsi="Tahoma" w:cs="Tahoma"/>
          <w:color w:val="0070C0"/>
          <w:lang w:eastAsia="sl-SI"/>
        </w:rPr>
      </w:pPr>
    </w:p>
    <w:p w14:paraId="6C8A1490" w14:textId="77777777" w:rsidR="001B4336" w:rsidRPr="005D0701" w:rsidRDefault="001B4336" w:rsidP="001E7AC3">
      <w:pPr>
        <w:keepNext/>
        <w:keepLines/>
        <w:spacing w:after="0" w:line="240" w:lineRule="auto"/>
        <w:jc w:val="both"/>
        <w:rPr>
          <w:rFonts w:ascii="Tahoma" w:eastAsia="Times New Roman" w:hAnsi="Tahoma" w:cs="Tahoma"/>
          <w:color w:val="0070C0"/>
          <w:lang w:eastAsia="sl-SI"/>
        </w:rPr>
      </w:pPr>
    </w:p>
    <w:p w14:paraId="0843B886" w14:textId="77777777" w:rsidR="001B4336" w:rsidRPr="00D34180" w:rsidRDefault="001B4336" w:rsidP="001E7AC3">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6491"/>
      </w:tblGrid>
      <w:tr w:rsidR="001B4336" w:rsidRPr="00D34180" w14:paraId="7B55EB2E" w14:textId="77777777" w:rsidTr="000B5EA9">
        <w:trPr>
          <w:trHeight w:val="390"/>
        </w:trPr>
        <w:tc>
          <w:tcPr>
            <w:tcW w:w="3290" w:type="dxa"/>
            <w:tcBorders>
              <w:top w:val="single" w:sz="4" w:space="0" w:color="auto"/>
              <w:left w:val="single" w:sz="4" w:space="0" w:color="auto"/>
              <w:bottom w:val="single" w:sz="4" w:space="0" w:color="auto"/>
              <w:right w:val="dashSmallGap" w:sz="4" w:space="0" w:color="auto"/>
            </w:tcBorders>
            <w:shd w:val="clear" w:color="auto" w:fill="auto"/>
          </w:tcPr>
          <w:p w14:paraId="290AA8D9" w14:textId="77777777" w:rsidR="001B4336" w:rsidRPr="000B5EA9" w:rsidRDefault="001B4336" w:rsidP="001E7AC3">
            <w:pPr>
              <w:keepNext/>
              <w:keepLines/>
              <w:spacing w:after="0" w:line="240" w:lineRule="auto"/>
              <w:jc w:val="both"/>
              <w:rPr>
                <w:rFonts w:ascii="Tahoma" w:eastAsia="Times New Roman" w:hAnsi="Tahoma" w:cs="Tahoma"/>
                <w:lang w:eastAsia="sl-SI"/>
              </w:rPr>
            </w:pPr>
            <w:r w:rsidRPr="000B5EA9">
              <w:rPr>
                <w:rFonts w:ascii="Tahoma" w:eastAsia="Times New Roman" w:hAnsi="Tahoma" w:cs="Tahoma"/>
                <w:lang w:eastAsia="sl-SI"/>
              </w:rPr>
              <w:t xml:space="preserve">Vodja del </w:t>
            </w:r>
          </w:p>
        </w:tc>
        <w:tc>
          <w:tcPr>
            <w:tcW w:w="6491" w:type="dxa"/>
            <w:tcBorders>
              <w:top w:val="single" w:sz="4" w:space="0" w:color="auto"/>
              <w:left w:val="dashSmallGap" w:sz="4" w:space="0" w:color="auto"/>
              <w:bottom w:val="single" w:sz="4" w:space="0" w:color="auto"/>
              <w:right w:val="single" w:sz="4" w:space="0" w:color="auto"/>
            </w:tcBorders>
            <w:shd w:val="clear" w:color="auto" w:fill="auto"/>
          </w:tcPr>
          <w:p w14:paraId="18FC6134" w14:textId="77777777" w:rsidR="001B4336" w:rsidRPr="000B5EA9" w:rsidRDefault="001B4336" w:rsidP="001E7AC3">
            <w:pPr>
              <w:keepNext/>
              <w:keepLines/>
              <w:spacing w:after="0" w:line="240" w:lineRule="auto"/>
              <w:jc w:val="both"/>
              <w:rPr>
                <w:rFonts w:ascii="Tahoma" w:eastAsia="Times New Roman" w:hAnsi="Tahoma" w:cs="Tahoma"/>
                <w:lang w:eastAsia="sl-SI"/>
              </w:rPr>
            </w:pPr>
            <w:r w:rsidRPr="000B5EA9">
              <w:rPr>
                <w:rFonts w:ascii="Tahoma" w:eastAsia="Times New Roman" w:hAnsi="Tahoma" w:cs="Tahoma"/>
                <w:lang w:eastAsia="sl-SI"/>
              </w:rPr>
              <w:t>Ime in Priimek/Mobilni telefon/e-pošta:</w:t>
            </w:r>
          </w:p>
          <w:p w14:paraId="2529CF99" w14:textId="77777777" w:rsidR="001B4336" w:rsidRPr="000B5EA9" w:rsidRDefault="001B4336" w:rsidP="001E7AC3">
            <w:pPr>
              <w:keepNext/>
              <w:keepLines/>
              <w:spacing w:after="0" w:line="240" w:lineRule="auto"/>
              <w:jc w:val="both"/>
              <w:rPr>
                <w:rFonts w:ascii="Tahoma" w:eastAsia="Times New Roman" w:hAnsi="Tahoma" w:cs="Tahoma"/>
                <w:lang w:eastAsia="sl-SI"/>
              </w:rPr>
            </w:pPr>
          </w:p>
          <w:p w14:paraId="500DF3E7" w14:textId="77777777" w:rsidR="001B4336" w:rsidRPr="000B5EA9" w:rsidRDefault="001B4336" w:rsidP="001E7AC3">
            <w:pPr>
              <w:keepNext/>
              <w:keepLines/>
              <w:spacing w:after="0" w:line="240" w:lineRule="auto"/>
              <w:jc w:val="both"/>
              <w:rPr>
                <w:rFonts w:ascii="Tahoma" w:eastAsia="Times New Roman" w:hAnsi="Tahoma" w:cs="Tahoma"/>
                <w:lang w:eastAsia="sl-SI"/>
              </w:rPr>
            </w:pPr>
          </w:p>
          <w:p w14:paraId="4252BE28" w14:textId="77777777" w:rsidR="001B4336" w:rsidRPr="000B5EA9" w:rsidRDefault="001B4336" w:rsidP="001E7AC3">
            <w:pPr>
              <w:keepNext/>
              <w:keepLines/>
              <w:spacing w:after="0" w:line="240" w:lineRule="auto"/>
              <w:jc w:val="both"/>
              <w:rPr>
                <w:rFonts w:ascii="Tahoma" w:eastAsia="Times New Roman" w:hAnsi="Tahoma" w:cs="Tahoma"/>
                <w:lang w:eastAsia="sl-SI"/>
              </w:rPr>
            </w:pPr>
          </w:p>
        </w:tc>
      </w:tr>
      <w:tr w:rsidR="001B4336" w:rsidRPr="00D34180" w14:paraId="74BB214D" w14:textId="77777777" w:rsidTr="000B5EA9">
        <w:trPr>
          <w:trHeight w:val="340"/>
        </w:trPr>
        <w:tc>
          <w:tcPr>
            <w:tcW w:w="3290" w:type="dxa"/>
            <w:tcBorders>
              <w:right w:val="dashSmallGap" w:sz="4" w:space="0" w:color="auto"/>
            </w:tcBorders>
            <w:shd w:val="clear" w:color="auto" w:fill="auto"/>
          </w:tcPr>
          <w:p w14:paraId="2A2C3E12" w14:textId="77777777" w:rsidR="001B4336" w:rsidRPr="000B5EA9" w:rsidRDefault="001B4336" w:rsidP="001E7AC3">
            <w:pPr>
              <w:keepNext/>
              <w:keepLines/>
              <w:spacing w:after="0" w:line="240" w:lineRule="auto"/>
              <w:jc w:val="both"/>
              <w:rPr>
                <w:rFonts w:ascii="Tahoma" w:eastAsia="Times New Roman" w:hAnsi="Tahoma" w:cs="Tahoma"/>
                <w:lang w:eastAsia="sl-SI"/>
              </w:rPr>
            </w:pPr>
            <w:r w:rsidRPr="000B5EA9">
              <w:rPr>
                <w:rFonts w:ascii="Tahoma" w:eastAsia="Times New Roman" w:hAnsi="Tahoma" w:cs="Tahoma"/>
                <w:lang w:eastAsia="sl-SI"/>
              </w:rPr>
              <w:t xml:space="preserve">Strokovni delavec VpD in PV </w:t>
            </w:r>
          </w:p>
        </w:tc>
        <w:tc>
          <w:tcPr>
            <w:tcW w:w="6491" w:type="dxa"/>
            <w:tcBorders>
              <w:left w:val="dashSmallGap" w:sz="4" w:space="0" w:color="auto"/>
            </w:tcBorders>
            <w:shd w:val="clear" w:color="auto" w:fill="auto"/>
          </w:tcPr>
          <w:p w14:paraId="7E5603D7" w14:textId="77777777" w:rsidR="001B4336" w:rsidRPr="000B5EA9" w:rsidRDefault="001B4336" w:rsidP="001E7AC3">
            <w:pPr>
              <w:keepNext/>
              <w:keepLines/>
              <w:spacing w:after="0" w:line="240" w:lineRule="auto"/>
              <w:jc w:val="both"/>
              <w:rPr>
                <w:rFonts w:ascii="Tahoma" w:eastAsia="Times New Roman" w:hAnsi="Tahoma" w:cs="Tahoma"/>
                <w:lang w:eastAsia="sl-SI"/>
              </w:rPr>
            </w:pPr>
            <w:r w:rsidRPr="000B5EA9">
              <w:rPr>
                <w:rFonts w:ascii="Tahoma" w:eastAsia="Times New Roman" w:hAnsi="Tahoma" w:cs="Tahoma"/>
                <w:lang w:eastAsia="sl-SI"/>
              </w:rPr>
              <w:t>Ime in Priimek/Mobilni telefon/e-pošta:</w:t>
            </w:r>
          </w:p>
          <w:p w14:paraId="44DE3E00" w14:textId="77777777" w:rsidR="001B4336" w:rsidRPr="000B5EA9" w:rsidRDefault="001B4336" w:rsidP="001E7AC3">
            <w:pPr>
              <w:keepNext/>
              <w:keepLines/>
              <w:spacing w:after="0" w:line="240" w:lineRule="auto"/>
              <w:jc w:val="both"/>
              <w:rPr>
                <w:rFonts w:ascii="Tahoma" w:eastAsia="Times New Roman" w:hAnsi="Tahoma" w:cs="Tahoma"/>
                <w:lang w:eastAsia="sl-SI"/>
              </w:rPr>
            </w:pPr>
          </w:p>
          <w:p w14:paraId="1CFD593F" w14:textId="77777777" w:rsidR="001B4336" w:rsidRPr="000B5EA9" w:rsidRDefault="001B4336" w:rsidP="001E7AC3">
            <w:pPr>
              <w:keepNext/>
              <w:keepLines/>
              <w:spacing w:after="0" w:line="240" w:lineRule="auto"/>
              <w:jc w:val="both"/>
              <w:rPr>
                <w:rFonts w:ascii="Tahoma" w:eastAsia="Times New Roman" w:hAnsi="Tahoma" w:cs="Tahoma"/>
                <w:lang w:eastAsia="sl-SI"/>
              </w:rPr>
            </w:pPr>
          </w:p>
          <w:p w14:paraId="3E559829" w14:textId="77777777" w:rsidR="001B4336" w:rsidRPr="000B5EA9" w:rsidRDefault="001B4336" w:rsidP="001E7AC3">
            <w:pPr>
              <w:keepNext/>
              <w:keepLines/>
              <w:spacing w:after="0" w:line="240" w:lineRule="auto"/>
              <w:jc w:val="both"/>
              <w:rPr>
                <w:rFonts w:ascii="Tahoma" w:eastAsia="Times New Roman" w:hAnsi="Tahoma" w:cs="Tahoma"/>
                <w:lang w:eastAsia="sl-SI"/>
              </w:rPr>
            </w:pPr>
          </w:p>
        </w:tc>
      </w:tr>
    </w:tbl>
    <w:p w14:paraId="49F980F5" w14:textId="77777777" w:rsidR="001B4336" w:rsidRDefault="001B4336" w:rsidP="001E7AC3">
      <w:pPr>
        <w:keepNext/>
        <w:keepLines/>
        <w:spacing w:after="0" w:line="240" w:lineRule="auto"/>
        <w:jc w:val="both"/>
        <w:rPr>
          <w:rFonts w:ascii="Tahoma" w:eastAsia="Times New Roman" w:hAnsi="Tahoma" w:cs="Tahoma"/>
          <w:color w:val="0070C0"/>
          <w:lang w:eastAsia="sl-SI"/>
        </w:rPr>
      </w:pPr>
    </w:p>
    <w:p w14:paraId="03D505C2" w14:textId="77777777" w:rsidR="001B4336" w:rsidRPr="005D0701" w:rsidRDefault="001B4336" w:rsidP="001E7AC3">
      <w:pPr>
        <w:keepNext/>
        <w:keepLines/>
        <w:spacing w:after="0" w:line="240" w:lineRule="auto"/>
        <w:jc w:val="both"/>
        <w:rPr>
          <w:rFonts w:ascii="Tahoma" w:eastAsia="Times New Roman" w:hAnsi="Tahoma" w:cs="Tahoma"/>
          <w:lang w:eastAsia="sl-SI"/>
        </w:rPr>
      </w:pPr>
    </w:p>
    <w:p w14:paraId="1E4A9348" w14:textId="77777777" w:rsidR="001B4336" w:rsidRPr="005D0701" w:rsidRDefault="001B4336" w:rsidP="001E7AC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48204F50"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1A8F8269"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0E8AC187"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C2F012D"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324D10D6"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518BB463"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7942137"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08CB205D"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24B382CB"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15AD5CD2"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36CEAB2C" w14:textId="77777777" w:rsidR="00FF383B" w:rsidRPr="007F7150" w:rsidRDefault="00FF383B" w:rsidP="001E7AC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F383B" w:rsidRPr="007F7150" w14:paraId="6D47F648" w14:textId="77777777" w:rsidTr="003D3644">
        <w:trPr>
          <w:trHeight w:val="235"/>
        </w:trPr>
        <w:tc>
          <w:tcPr>
            <w:tcW w:w="3119" w:type="dxa"/>
            <w:tcBorders>
              <w:bottom w:val="single" w:sz="4" w:space="0" w:color="auto"/>
            </w:tcBorders>
          </w:tcPr>
          <w:p w14:paraId="31898A61" w14:textId="77777777" w:rsidR="00FF383B" w:rsidRPr="007F7150" w:rsidRDefault="00FF383B" w:rsidP="001E7AC3">
            <w:pPr>
              <w:keepNext/>
              <w:keepLines/>
              <w:spacing w:after="0" w:line="240" w:lineRule="auto"/>
              <w:jc w:val="both"/>
              <w:rPr>
                <w:rFonts w:ascii="Tahoma" w:eastAsia="Times New Roman" w:hAnsi="Tahoma" w:cs="Tahoma"/>
                <w:snapToGrid w:val="0"/>
                <w:color w:val="000000"/>
                <w:lang w:eastAsia="sl-SI"/>
              </w:rPr>
            </w:pPr>
          </w:p>
        </w:tc>
        <w:tc>
          <w:tcPr>
            <w:tcW w:w="2552" w:type="dxa"/>
          </w:tcPr>
          <w:p w14:paraId="048E8B73" w14:textId="77777777" w:rsidR="00FF383B" w:rsidRPr="007F7150" w:rsidRDefault="00FF383B" w:rsidP="001E7AC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B8876F1" w14:textId="77777777" w:rsidR="00FF383B" w:rsidRPr="007F7150" w:rsidRDefault="00FF383B" w:rsidP="001E7AC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F383B" w:rsidRPr="007F7150" w14:paraId="5007FE92" w14:textId="77777777" w:rsidTr="003D3644">
        <w:trPr>
          <w:trHeight w:val="235"/>
        </w:trPr>
        <w:tc>
          <w:tcPr>
            <w:tcW w:w="3119" w:type="dxa"/>
            <w:tcBorders>
              <w:top w:val="single" w:sz="4" w:space="0" w:color="auto"/>
            </w:tcBorders>
          </w:tcPr>
          <w:p w14:paraId="7CC0165F" w14:textId="77777777" w:rsidR="00FF383B" w:rsidRPr="007F7150" w:rsidRDefault="00FF383B" w:rsidP="001E7AC3">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70274234" w14:textId="6BD00BC5" w:rsidR="00FF383B" w:rsidRPr="007F7150" w:rsidRDefault="00FD68C1" w:rsidP="001E7AC3">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Ž</w:t>
            </w:r>
            <w:r w:rsidR="00FF383B" w:rsidRPr="007F7150">
              <w:rPr>
                <w:rFonts w:ascii="Tahoma" w:eastAsia="Times New Roman" w:hAnsi="Tahoma" w:cs="Tahoma"/>
                <w:snapToGrid w:val="0"/>
                <w:color w:val="000000"/>
                <w:lang w:eastAsia="sl-SI"/>
              </w:rPr>
              <w:t>ig</w:t>
            </w:r>
          </w:p>
        </w:tc>
        <w:tc>
          <w:tcPr>
            <w:tcW w:w="3685" w:type="dxa"/>
            <w:tcBorders>
              <w:top w:val="single" w:sz="4" w:space="0" w:color="auto"/>
            </w:tcBorders>
          </w:tcPr>
          <w:p w14:paraId="2D23C34C" w14:textId="77777777" w:rsidR="00FF383B" w:rsidRPr="007F7150" w:rsidRDefault="00FF383B" w:rsidP="001E7AC3">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ter podpis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5DBDF736" w14:textId="77777777" w:rsidR="00FF383B" w:rsidRPr="0089420A" w:rsidRDefault="00FF383B" w:rsidP="001E7AC3">
      <w:pPr>
        <w:keepNext/>
        <w:keepLines/>
        <w:spacing w:after="0" w:line="240" w:lineRule="auto"/>
        <w:jc w:val="both"/>
        <w:rPr>
          <w:rFonts w:ascii="Tahoma" w:eastAsia="Times New Roman" w:hAnsi="Tahoma" w:cs="Tahoma"/>
          <w:szCs w:val="20"/>
          <w:lang w:eastAsia="sl-SI"/>
        </w:rPr>
      </w:pPr>
    </w:p>
    <w:p w14:paraId="5BC1BA17" w14:textId="77777777" w:rsidR="00FF383B" w:rsidRPr="0089420A" w:rsidRDefault="00FF383B" w:rsidP="001E7AC3">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F383B" w:rsidRPr="0089420A" w14:paraId="37919DD7" w14:textId="77777777" w:rsidTr="003D3644">
        <w:tc>
          <w:tcPr>
            <w:tcW w:w="9426" w:type="dxa"/>
            <w:tcBorders>
              <w:top w:val="single" w:sz="4" w:space="0" w:color="auto"/>
              <w:bottom w:val="single" w:sz="4" w:space="0" w:color="auto"/>
            </w:tcBorders>
          </w:tcPr>
          <w:p w14:paraId="320CFEA4" w14:textId="77777777" w:rsidR="00FF383B" w:rsidRPr="0089420A" w:rsidRDefault="00FF383B" w:rsidP="001E7AC3">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Pr="00540439">
              <w:rPr>
                <w:rFonts w:ascii="Tahoma" w:eastAsia="Times New Roman" w:hAnsi="Tahoma" w:cs="Tahoma"/>
                <w:color w:val="FF0000"/>
                <w:lang w:eastAsia="sl-SI"/>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686106C9"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6D4E4A5F" w14:textId="658511DF" w:rsidR="00FF383B" w:rsidRDefault="00FF383B" w:rsidP="001E7AC3">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Pr>
          <w:rFonts w:ascii="Tahoma" w:eastAsia="Times New Roman" w:hAnsi="Tahoma" w:cs="Tahoma"/>
          <w:b/>
          <w:lang w:eastAsia="sl-SI"/>
        </w:rPr>
        <w:t>3</w:t>
      </w:r>
      <w:r w:rsidR="00F277EF"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00F277EF"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724C61">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9157F5" w:rsidRPr="009157F5">
        <w:rPr>
          <w:rFonts w:ascii="Tahoma" w:eastAsia="Times New Roman" w:hAnsi="Tahoma" w:cs="Tahoma"/>
          <w:b/>
          <w:lang w:eastAsia="sl-SI"/>
        </w:rPr>
        <w:t>JPE-VOD-OK-65/24</w:t>
      </w:r>
    </w:p>
    <w:p w14:paraId="6F881A4A" w14:textId="77777777" w:rsidR="00FF383B" w:rsidRPr="0089420A" w:rsidRDefault="00FF383B" w:rsidP="001E7AC3">
      <w:pPr>
        <w:keepNext/>
        <w:keepLines/>
        <w:spacing w:after="0" w:line="240" w:lineRule="auto"/>
        <w:jc w:val="both"/>
        <w:rPr>
          <w:rFonts w:ascii="Tahoma" w:eastAsia="Times New Roman" w:hAnsi="Tahoma" w:cs="Tahoma"/>
          <w:b/>
          <w:lang w:eastAsia="sl-SI"/>
        </w:rPr>
      </w:pPr>
    </w:p>
    <w:p w14:paraId="53658BC8"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9B05E14"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E163114"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3465CA5F" w14:textId="5F127111" w:rsidR="00FF383B" w:rsidRPr="0089420A" w:rsidRDefault="00FF383B" w:rsidP="001E7AC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1B433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40116CF6"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78DFA06"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1CBD9E29"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3169469D"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EC6C5F6" w14:textId="77777777" w:rsidR="00FF383B" w:rsidRPr="0089420A" w:rsidRDefault="00FF383B" w:rsidP="001E7AC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AA52870" w14:textId="77777777" w:rsidR="00FF383B" w:rsidRPr="0089420A" w:rsidRDefault="00FF383B" w:rsidP="001E7AC3">
      <w:pPr>
        <w:keepNext/>
        <w:keepLines/>
        <w:tabs>
          <w:tab w:val="center" w:pos="4536"/>
          <w:tab w:val="right" w:pos="9072"/>
        </w:tabs>
        <w:spacing w:after="0" w:line="240" w:lineRule="auto"/>
        <w:jc w:val="both"/>
        <w:rPr>
          <w:rFonts w:ascii="Tahoma" w:eastAsia="Times New Roman" w:hAnsi="Tahoma" w:cs="Tahoma"/>
          <w:lang w:eastAsia="sl-SI"/>
        </w:rPr>
      </w:pPr>
    </w:p>
    <w:p w14:paraId="4D0D21C2" w14:textId="77777777" w:rsidR="00FF383B" w:rsidRPr="0089420A" w:rsidRDefault="00FF383B" w:rsidP="001E7AC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0BD4FDD9" w14:textId="77777777" w:rsidR="00FF383B" w:rsidRPr="0089420A" w:rsidRDefault="00FF383B" w:rsidP="001E7AC3">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51B36AB"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00CE084"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090DE9BE"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5CCE3EE"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0511B03" w14:textId="77777777" w:rsidR="00FF383B" w:rsidRPr="0089420A" w:rsidRDefault="00FF383B" w:rsidP="001E7AC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52862BF6" w14:textId="77777777" w:rsidR="00FF383B" w:rsidRPr="0089420A" w:rsidRDefault="00FF383B" w:rsidP="001E7AC3">
      <w:pPr>
        <w:keepNext/>
        <w:keepLines/>
        <w:spacing w:after="0" w:line="240" w:lineRule="auto"/>
        <w:ind w:right="-476"/>
        <w:jc w:val="both"/>
        <w:rPr>
          <w:rFonts w:ascii="Tahoma" w:eastAsia="Times New Roman" w:hAnsi="Tahoma" w:cs="Tahoma"/>
          <w:lang w:eastAsia="sl-SI"/>
        </w:rPr>
      </w:pPr>
    </w:p>
    <w:p w14:paraId="00516F76" w14:textId="77777777" w:rsidR="00FF383B" w:rsidRPr="0089420A" w:rsidRDefault="00FF383B" w:rsidP="001E7AC3">
      <w:pPr>
        <w:keepNext/>
        <w:keepLines/>
        <w:spacing w:after="0" w:line="240" w:lineRule="auto"/>
        <w:ind w:right="-476"/>
        <w:jc w:val="both"/>
        <w:rPr>
          <w:rFonts w:ascii="Tahoma" w:eastAsia="Times New Roman" w:hAnsi="Tahoma" w:cs="Tahoma"/>
          <w:lang w:eastAsia="sl-SI"/>
        </w:rPr>
      </w:pPr>
    </w:p>
    <w:p w14:paraId="4F2DB558" w14:textId="77777777" w:rsidR="00FF383B" w:rsidRPr="0089420A" w:rsidRDefault="00FF383B" w:rsidP="001E7AC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792C2A5"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4441F55B"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316E6D7D"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46B2E8C"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EE59E67"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9FAC4D6"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A15FFB9" w14:textId="77777777" w:rsidR="001B4336" w:rsidRPr="0089420A"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29001348" w14:textId="77777777" w:rsidR="001B4336" w:rsidRPr="0089420A"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02F0780B" w14:textId="77777777" w:rsidR="001B4336" w:rsidRPr="0089420A"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5E39EB07" w14:textId="77777777" w:rsidR="001B4336" w:rsidRPr="0089420A"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417221D" w14:textId="0BE5F908" w:rsidR="001B4336"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 </w:t>
      </w:r>
      <w:r w:rsidR="009157F5" w:rsidRPr="009157F5">
        <w:rPr>
          <w:rFonts w:ascii="Tahoma" w:eastAsia="Times New Roman" w:hAnsi="Tahoma" w:cs="Tahoma"/>
          <w:b/>
          <w:lang w:eastAsia="sl-SI"/>
        </w:rPr>
        <w:t xml:space="preserve">JPE-VOD-OK-65/24 </w:t>
      </w:r>
      <w:r>
        <w:rPr>
          <w:rFonts w:ascii="Tahoma" w:eastAsia="Times New Roman" w:hAnsi="Tahoma" w:cs="Tahoma"/>
          <w:b/>
          <w:lang w:eastAsia="sl-SI"/>
        </w:rPr>
        <w:t>z</w:t>
      </w:r>
      <w:r w:rsidR="00FF383B" w:rsidRPr="0089420A">
        <w:rPr>
          <w:rFonts w:ascii="Tahoma" w:eastAsia="Times New Roman" w:hAnsi="Tahoma" w:cs="Tahoma"/>
          <w:b/>
          <w:lang w:eastAsia="sl-SI"/>
        </w:rPr>
        <w:t xml:space="preserve">a </w:t>
      </w:r>
    </w:p>
    <w:p w14:paraId="170BF22A" w14:textId="2ADCCFA8" w:rsidR="00FF383B" w:rsidRPr="0089420A" w:rsidRDefault="001B4336" w:rsidP="001E7AC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s</w:t>
      </w:r>
      <w:r w:rsidR="00724C61">
        <w:rPr>
          <w:rFonts w:ascii="Tahoma" w:eastAsia="Times New Roman" w:hAnsi="Tahoma" w:cs="Tahoma"/>
          <w:b/>
          <w:lang w:eastAsia="sl-SI"/>
        </w:rPr>
        <w:t>ervisiranje meri</w:t>
      </w:r>
      <w:r>
        <w:rPr>
          <w:rFonts w:ascii="Tahoma" w:eastAsia="Times New Roman" w:hAnsi="Tahoma" w:cs="Tahoma"/>
          <w:b/>
          <w:lang w:eastAsia="sl-SI"/>
        </w:rPr>
        <w:t>lnih naprav emisij snovi v zrak</w:t>
      </w:r>
    </w:p>
    <w:p w14:paraId="4055F22D" w14:textId="77777777" w:rsidR="00FF383B" w:rsidRPr="0089420A" w:rsidRDefault="00FF383B" w:rsidP="001E7AC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C3875AD"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5D0732B5"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83120D1"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0FC4F4AE" w14:textId="77777777" w:rsidR="00FF383B" w:rsidRPr="0089420A" w:rsidRDefault="00FF383B" w:rsidP="001E7AC3">
      <w:pPr>
        <w:keepNext/>
        <w:keepLines/>
        <w:spacing w:after="0" w:line="240" w:lineRule="auto"/>
        <w:ind w:right="46"/>
        <w:jc w:val="both"/>
        <w:rPr>
          <w:rFonts w:ascii="Tahoma" w:eastAsia="Times New Roman" w:hAnsi="Tahoma" w:cs="Tahoma"/>
          <w:lang w:eastAsia="sl-SI"/>
        </w:rPr>
      </w:pPr>
    </w:p>
    <w:p w14:paraId="11EB6957"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0F34F5F1" w14:textId="77777777" w:rsidR="00FF383B" w:rsidRPr="0089420A" w:rsidRDefault="00FF383B" w:rsidP="001E7AC3">
      <w:pPr>
        <w:keepNext/>
        <w:keepLines/>
        <w:spacing w:after="0" w:line="240" w:lineRule="auto"/>
        <w:jc w:val="both"/>
        <w:rPr>
          <w:rFonts w:ascii="Tahoma" w:eastAsia="Times New Roman" w:hAnsi="Tahoma" w:cs="Tahoma"/>
          <w:lang w:eastAsia="sl-SI"/>
        </w:rPr>
      </w:pPr>
    </w:p>
    <w:p w14:paraId="7DCBCF07" w14:textId="77777777" w:rsidR="00FF383B" w:rsidRPr="00F233B7" w:rsidRDefault="00FF383B" w:rsidP="0031579C">
      <w:pPr>
        <w:keepNext/>
        <w:keepLines/>
        <w:numPr>
          <w:ilvl w:val="0"/>
          <w:numId w:val="22"/>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F233B7">
        <w:rPr>
          <w:rFonts w:ascii="Tahoma" w:eastAsia="Times New Roman" w:hAnsi="Tahoma" w:cs="Tahoma"/>
          <w:b/>
          <w:bCs/>
          <w:lang w:eastAsia="sl-SI"/>
        </w:rPr>
        <w:lastRenderedPageBreak/>
        <w:t>SPLOŠNA DOLOČILA</w:t>
      </w:r>
    </w:p>
    <w:p w14:paraId="5CFE9D49" w14:textId="2D49CE35"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Pr>
          <w:rFonts w:ascii="Tahoma" w:eastAsia="Times New Roman" w:hAnsi="Tahoma" w:cs="Tahoma"/>
          <w:bCs/>
          <w:lang w:eastAsia="sl-SI"/>
        </w:rPr>
        <w:t>ah</w:t>
      </w:r>
      <w:r w:rsidRPr="00296DFE">
        <w:rPr>
          <w:rFonts w:ascii="Tahoma" w:eastAsia="Times New Roman" w:hAnsi="Tahoma" w:cs="Tahoma"/>
          <w:bCs/>
          <w:lang w:eastAsia="sl-SI"/>
        </w:rPr>
        <w:t xml:space="preserve"> naročnika </w:t>
      </w:r>
      <w:r>
        <w:rPr>
          <w:rFonts w:ascii="Tahoma" w:hAnsi="Tahoma" w:cs="Tahoma"/>
          <w:bCs/>
          <w:lang w:eastAsia="sl-SI"/>
        </w:rPr>
        <w:t xml:space="preserve">Verovškova 62 in </w:t>
      </w:r>
      <w:r w:rsidRPr="000A0DC4">
        <w:rPr>
          <w:rFonts w:ascii="Tahoma" w:hAnsi="Tahoma" w:cs="Tahoma"/>
          <w:bCs/>
          <w:lang w:eastAsia="sl-SI"/>
        </w:rPr>
        <w:t xml:space="preserve">Toplarniška 19, </w:t>
      </w:r>
      <w:r>
        <w:rPr>
          <w:rFonts w:ascii="Tahoma" w:hAnsi="Tahoma" w:cs="Tahoma"/>
          <w:bCs/>
          <w:lang w:eastAsia="sl-SI"/>
        </w:rPr>
        <w:t xml:space="preserve">oboje 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EE4EE09"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p>
    <w:p w14:paraId="1F8C940E"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6F18AD2F"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20B8C496"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6B5A602B"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p>
    <w:p w14:paraId="05283BE0"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738DA35D"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p>
    <w:p w14:paraId="1BC12052" w14:textId="77777777" w:rsidR="001B4336" w:rsidRPr="00296DFE" w:rsidRDefault="001B4336" w:rsidP="001E7AC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B01B53E" w14:textId="77777777" w:rsidR="001B4336" w:rsidRPr="00296DFE" w:rsidRDefault="001B4336" w:rsidP="001E7AC3">
      <w:pPr>
        <w:keepNext/>
        <w:keepLines/>
        <w:tabs>
          <w:tab w:val="left" w:pos="709"/>
        </w:tabs>
        <w:spacing w:after="0" w:line="240" w:lineRule="auto"/>
        <w:ind w:right="45"/>
        <w:jc w:val="both"/>
        <w:rPr>
          <w:rFonts w:ascii="Tahoma" w:hAnsi="Tahoma" w:cs="Tahoma"/>
          <w:b/>
        </w:rPr>
      </w:pPr>
    </w:p>
    <w:p w14:paraId="6B92E1FD" w14:textId="77777777" w:rsidR="001B4336" w:rsidRPr="00296DFE" w:rsidRDefault="001B4336" w:rsidP="001E7AC3">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CF49846"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4E82AEE3" w14:textId="77777777" w:rsidR="001B4336" w:rsidRPr="00296DFE" w:rsidRDefault="001B4336" w:rsidP="001E7AC3">
      <w:pPr>
        <w:keepNext/>
        <w:keepLines/>
        <w:spacing w:after="0" w:line="240" w:lineRule="auto"/>
        <w:ind w:left="705" w:hanging="705"/>
        <w:jc w:val="both"/>
        <w:rPr>
          <w:rFonts w:ascii="Tahoma" w:hAnsi="Tahoma" w:cs="Tahoma"/>
          <w:b/>
          <w:sz w:val="10"/>
          <w:szCs w:val="10"/>
          <w:lang w:eastAsia="sl-SI"/>
        </w:rPr>
      </w:pPr>
    </w:p>
    <w:p w14:paraId="067C253E" w14:textId="77777777" w:rsidR="001B4336" w:rsidRPr="00296DFE" w:rsidRDefault="001B4336" w:rsidP="001E7AC3">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63AD68C7"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0E998F69" w14:textId="77777777" w:rsidR="001B4336" w:rsidRPr="00296DFE" w:rsidRDefault="001B4336" w:rsidP="001E7AC3">
      <w:pPr>
        <w:keepNext/>
        <w:keepLines/>
        <w:spacing w:after="0" w:line="240" w:lineRule="auto"/>
        <w:ind w:left="993" w:right="45" w:hanging="284"/>
        <w:contextualSpacing/>
        <w:jc w:val="both"/>
        <w:rPr>
          <w:rFonts w:ascii="Tahoma" w:hAnsi="Tahoma" w:cs="Tahoma"/>
          <w:sz w:val="6"/>
          <w:szCs w:val="6"/>
          <w:lang w:eastAsia="sl-SI"/>
        </w:rPr>
      </w:pPr>
    </w:p>
    <w:p w14:paraId="341F5EF3"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328A65C6" w14:textId="77777777" w:rsidR="001B4336" w:rsidRPr="00296DFE" w:rsidRDefault="001B4336" w:rsidP="0031579C">
      <w:pPr>
        <w:keepNext/>
        <w:keepLines/>
        <w:numPr>
          <w:ilvl w:val="0"/>
          <w:numId w:val="24"/>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026F1A13"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7B4806C4"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1538926E"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6564EDE"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281C6A60"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6529A28A"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094D74C8"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B85DEAA"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59BC20EF"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2148505C"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6E3FA399"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A741E0B" w14:textId="77777777" w:rsidR="001B4336" w:rsidRPr="00296DFE" w:rsidRDefault="001B4336" w:rsidP="001E7AC3">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73B15067"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74667966"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1A4C332C"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853CEDC"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233D0BF"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58DC0EEB"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0D353DEB"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4E950D1A"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47248925"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5FAE1D17"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359EF497"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2E1A1AA6"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3A7D2B52"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EF3BA89"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1747FA21" w14:textId="77777777" w:rsidR="001B4336" w:rsidRPr="00296DFE" w:rsidRDefault="001B4336" w:rsidP="0031579C">
      <w:pPr>
        <w:keepNext/>
        <w:keepLines/>
        <w:numPr>
          <w:ilvl w:val="0"/>
          <w:numId w:val="35"/>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F538E3E"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p>
    <w:p w14:paraId="0384BA97"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15F6F312" w14:textId="77777777" w:rsidR="001B4336" w:rsidRPr="00296DFE" w:rsidRDefault="001B4336" w:rsidP="001E7AC3">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3DD7C691" w14:textId="77777777" w:rsidR="001B4336" w:rsidRPr="00296DFE" w:rsidRDefault="001B4336" w:rsidP="0031579C">
      <w:pPr>
        <w:keepNext/>
        <w:keepLines/>
        <w:numPr>
          <w:ilvl w:val="0"/>
          <w:numId w:val="48"/>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19E97807"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2CAE65BB"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398191D3"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AC40BCB" w14:textId="77777777" w:rsidR="001B4336" w:rsidRPr="00296DFE" w:rsidRDefault="001B4336" w:rsidP="0031579C">
      <w:pPr>
        <w:keepNext/>
        <w:keepLines/>
        <w:numPr>
          <w:ilvl w:val="0"/>
          <w:numId w:val="24"/>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0E0530CF" w14:textId="77777777" w:rsidR="001B4336" w:rsidRPr="00296DFE" w:rsidRDefault="001B4336" w:rsidP="0031579C">
      <w:pPr>
        <w:keepNext/>
        <w:keepLines/>
        <w:numPr>
          <w:ilvl w:val="0"/>
          <w:numId w:val="48"/>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82E224E" w14:textId="77777777" w:rsidR="001B4336" w:rsidRPr="00296DFE" w:rsidRDefault="001B4336" w:rsidP="001E7AC3">
      <w:pPr>
        <w:keepNext/>
        <w:keepLines/>
        <w:spacing w:after="0" w:line="240" w:lineRule="auto"/>
        <w:ind w:left="720"/>
        <w:contextualSpacing/>
        <w:jc w:val="both"/>
        <w:rPr>
          <w:rFonts w:ascii="Tahoma" w:hAnsi="Tahoma" w:cs="Tahoma"/>
          <w:sz w:val="6"/>
          <w:szCs w:val="6"/>
          <w:lang w:eastAsia="sl-SI"/>
        </w:rPr>
      </w:pPr>
    </w:p>
    <w:p w14:paraId="1CE6F184" w14:textId="77777777" w:rsidR="001B4336" w:rsidRPr="00296DFE" w:rsidRDefault="001B4336" w:rsidP="0031579C">
      <w:pPr>
        <w:keepNext/>
        <w:keepLines/>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62CC0D13" w14:textId="77777777" w:rsidR="001B4336" w:rsidRPr="00296DFE" w:rsidRDefault="001B4336" w:rsidP="0031579C">
      <w:pPr>
        <w:keepNext/>
        <w:keepLines/>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491E6D9D" w14:textId="77777777" w:rsidR="001B4336" w:rsidRPr="00296DFE" w:rsidRDefault="001B4336" w:rsidP="0031579C">
      <w:pPr>
        <w:keepNext/>
        <w:keepLines/>
        <w:numPr>
          <w:ilvl w:val="0"/>
          <w:numId w:val="48"/>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2F600677" w14:textId="77777777" w:rsidR="001B4336" w:rsidRPr="00296DFE" w:rsidRDefault="001B4336" w:rsidP="001E7AC3">
      <w:pPr>
        <w:keepNext/>
        <w:keepLines/>
        <w:spacing w:after="0" w:line="240" w:lineRule="auto"/>
        <w:ind w:left="720"/>
        <w:contextualSpacing/>
        <w:jc w:val="both"/>
        <w:rPr>
          <w:rFonts w:ascii="Tahoma" w:hAnsi="Tahoma" w:cs="Tahoma"/>
          <w:sz w:val="6"/>
          <w:szCs w:val="6"/>
          <w:lang w:eastAsia="sl-SI"/>
        </w:rPr>
      </w:pPr>
    </w:p>
    <w:p w14:paraId="11E4C253" w14:textId="77777777" w:rsidR="001B4336" w:rsidRPr="00296DFE" w:rsidRDefault="001B4336" w:rsidP="001E7AC3">
      <w:pPr>
        <w:keepNext/>
        <w:keepLines/>
        <w:spacing w:after="0" w:line="240" w:lineRule="auto"/>
        <w:jc w:val="both"/>
        <w:rPr>
          <w:rFonts w:ascii="Tahoma" w:hAnsi="Tahoma" w:cs="Tahoma"/>
          <w:szCs w:val="20"/>
          <w:lang w:eastAsia="sl-SI"/>
        </w:rPr>
      </w:pPr>
    </w:p>
    <w:p w14:paraId="0FFF9B62" w14:textId="77777777" w:rsidR="001B4336" w:rsidRPr="00296DFE" w:rsidRDefault="001B4336" w:rsidP="001E7AC3">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5BF8BF0A" w14:textId="77777777" w:rsidR="001B4336" w:rsidRPr="00296DFE" w:rsidRDefault="001B4336" w:rsidP="001E7AC3">
      <w:pPr>
        <w:keepNext/>
        <w:keepLines/>
        <w:spacing w:after="0" w:line="240" w:lineRule="auto"/>
        <w:jc w:val="both"/>
        <w:rPr>
          <w:rFonts w:ascii="Tahoma" w:hAnsi="Tahoma" w:cs="Tahoma"/>
          <w:szCs w:val="20"/>
          <w:u w:val="single"/>
          <w:lang w:eastAsia="sl-SI"/>
        </w:rPr>
      </w:pPr>
    </w:p>
    <w:p w14:paraId="70C5C490" w14:textId="77777777" w:rsidR="001B4336" w:rsidRPr="00296DFE" w:rsidRDefault="001B4336" w:rsidP="001E7AC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6E12B1A9" w14:textId="77777777" w:rsidR="001B4336" w:rsidRPr="00296DFE" w:rsidRDefault="001B4336" w:rsidP="001E7AC3">
      <w:pPr>
        <w:keepNext/>
        <w:keepLines/>
        <w:spacing w:after="0" w:line="240" w:lineRule="auto"/>
        <w:jc w:val="both"/>
        <w:rPr>
          <w:rFonts w:ascii="Tahoma" w:hAnsi="Tahoma" w:cs="Tahoma"/>
          <w:sz w:val="10"/>
          <w:szCs w:val="10"/>
          <w:lang w:eastAsia="sl-SI"/>
        </w:rPr>
      </w:pPr>
    </w:p>
    <w:p w14:paraId="5E368938" w14:textId="77777777" w:rsidR="001B4336" w:rsidRPr="00296DFE" w:rsidRDefault="001B4336" w:rsidP="0031579C">
      <w:pPr>
        <w:keepNext/>
        <w:keepLines/>
        <w:numPr>
          <w:ilvl w:val="0"/>
          <w:numId w:val="25"/>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6D3B07AD" w14:textId="77777777" w:rsidR="001B4336" w:rsidRPr="00296DFE" w:rsidRDefault="001B4336" w:rsidP="0031579C">
      <w:pPr>
        <w:keepNext/>
        <w:keepLines/>
        <w:numPr>
          <w:ilvl w:val="0"/>
          <w:numId w:val="25"/>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0CA26BFD" w14:textId="77777777" w:rsidR="001B4336" w:rsidRPr="00296DFE" w:rsidRDefault="001B4336" w:rsidP="0031579C">
      <w:pPr>
        <w:keepNext/>
        <w:keepLines/>
        <w:numPr>
          <w:ilvl w:val="0"/>
          <w:numId w:val="25"/>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4E15915E" w14:textId="77777777" w:rsidR="001B4336" w:rsidRPr="00296DFE" w:rsidRDefault="001B4336" w:rsidP="001E7AC3">
      <w:pPr>
        <w:keepNext/>
        <w:keepLines/>
        <w:spacing w:after="0" w:line="240" w:lineRule="auto"/>
        <w:ind w:left="720"/>
        <w:contextualSpacing/>
        <w:jc w:val="both"/>
        <w:rPr>
          <w:rFonts w:ascii="Tahoma" w:hAnsi="Tahoma" w:cs="Tahoma"/>
          <w:sz w:val="6"/>
          <w:szCs w:val="6"/>
          <w:lang w:eastAsia="sl-SI"/>
        </w:rPr>
      </w:pPr>
    </w:p>
    <w:p w14:paraId="2C768F6D"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5B691EFD"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6AD6BA4E"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4AB63FD7"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4CBBFE89"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6320A908" w14:textId="77777777" w:rsidR="001B4336" w:rsidRPr="00296DFE" w:rsidRDefault="001B4336" w:rsidP="0031579C">
      <w:pPr>
        <w:keepNext/>
        <w:keepLines/>
        <w:numPr>
          <w:ilvl w:val="0"/>
          <w:numId w:val="47"/>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77017AE2" w14:textId="77777777" w:rsidR="001B4336" w:rsidRPr="00296DFE" w:rsidRDefault="001B4336" w:rsidP="0031579C">
      <w:pPr>
        <w:keepNext/>
        <w:keepLines/>
        <w:numPr>
          <w:ilvl w:val="0"/>
          <w:numId w:val="25"/>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0ED42E49" w14:textId="77777777" w:rsidR="001B4336" w:rsidRPr="00296DFE" w:rsidRDefault="001B4336" w:rsidP="0031579C">
      <w:pPr>
        <w:keepNext/>
        <w:keepLines/>
        <w:numPr>
          <w:ilvl w:val="0"/>
          <w:numId w:val="25"/>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7D00557F" w14:textId="77777777" w:rsidR="001B4336" w:rsidRPr="00296DFE" w:rsidRDefault="001B4336" w:rsidP="001E7AC3">
      <w:pPr>
        <w:keepNext/>
        <w:keepLines/>
        <w:spacing w:after="0" w:line="240" w:lineRule="auto"/>
        <w:jc w:val="both"/>
        <w:rPr>
          <w:rFonts w:ascii="Tahoma" w:hAnsi="Tahoma" w:cs="Tahoma"/>
          <w:b/>
          <w:szCs w:val="20"/>
          <w:lang w:eastAsia="sl-SI"/>
        </w:rPr>
      </w:pPr>
    </w:p>
    <w:p w14:paraId="10DCE512"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54CA7CD" w14:textId="77777777" w:rsidR="001B4336" w:rsidRPr="00296DFE" w:rsidRDefault="001B4336" w:rsidP="001E7AC3">
      <w:pPr>
        <w:keepNext/>
        <w:keepLines/>
        <w:spacing w:after="0" w:line="240" w:lineRule="auto"/>
        <w:ind w:left="1068" w:hanging="285"/>
        <w:jc w:val="both"/>
        <w:rPr>
          <w:rFonts w:ascii="Tahoma" w:hAnsi="Tahoma" w:cs="Tahoma"/>
          <w:b/>
          <w:sz w:val="10"/>
          <w:szCs w:val="10"/>
          <w:lang w:eastAsia="sl-SI"/>
        </w:rPr>
      </w:pPr>
    </w:p>
    <w:p w14:paraId="68CE2927" w14:textId="77777777" w:rsidR="001B4336" w:rsidRPr="00296DFE" w:rsidRDefault="001B4336" w:rsidP="001E7AC3">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480DBA86" w14:textId="77777777" w:rsidR="001B4336" w:rsidRPr="00296DFE" w:rsidRDefault="001B4336" w:rsidP="001E7AC3">
      <w:pPr>
        <w:keepNext/>
        <w:keepLines/>
        <w:tabs>
          <w:tab w:val="left" w:pos="709"/>
        </w:tabs>
        <w:spacing w:after="0" w:line="240" w:lineRule="auto"/>
        <w:ind w:right="45"/>
        <w:jc w:val="both"/>
        <w:rPr>
          <w:rFonts w:ascii="Tahoma" w:hAnsi="Tahoma" w:cs="Tahoma"/>
          <w:sz w:val="6"/>
          <w:szCs w:val="6"/>
        </w:rPr>
      </w:pPr>
    </w:p>
    <w:p w14:paraId="51B97C19" w14:textId="77777777" w:rsidR="001B4336" w:rsidRPr="00296DFE" w:rsidRDefault="001B4336" w:rsidP="0031579C">
      <w:pPr>
        <w:keepNext/>
        <w:keepLines/>
        <w:numPr>
          <w:ilvl w:val="0"/>
          <w:numId w:val="26"/>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53DAA79E" w14:textId="77777777" w:rsidR="001B4336" w:rsidRPr="00296DFE" w:rsidRDefault="001B4336" w:rsidP="0031579C">
      <w:pPr>
        <w:keepNext/>
        <w:keepLines/>
        <w:numPr>
          <w:ilvl w:val="0"/>
          <w:numId w:val="26"/>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065D3EC1" w14:textId="77777777" w:rsidR="001B4336" w:rsidRPr="00296DFE" w:rsidRDefault="001B4336" w:rsidP="0031579C">
      <w:pPr>
        <w:keepNext/>
        <w:keepLines/>
        <w:numPr>
          <w:ilvl w:val="0"/>
          <w:numId w:val="26"/>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423D2A3C"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p>
    <w:p w14:paraId="3F8A1B82"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304E30A8" w14:textId="77777777" w:rsidR="001B4336" w:rsidRPr="00296DFE" w:rsidRDefault="001B4336" w:rsidP="001E7AC3">
      <w:pPr>
        <w:keepNext/>
        <w:keepLines/>
        <w:spacing w:after="0" w:line="240" w:lineRule="auto"/>
        <w:ind w:left="705" w:hanging="705"/>
        <w:jc w:val="both"/>
        <w:rPr>
          <w:rFonts w:ascii="Tahoma" w:hAnsi="Tahoma" w:cs="Tahoma"/>
          <w:b/>
          <w:sz w:val="10"/>
          <w:szCs w:val="10"/>
          <w:lang w:eastAsia="sl-SI"/>
        </w:rPr>
      </w:pPr>
    </w:p>
    <w:p w14:paraId="42AD5C1F" w14:textId="77777777" w:rsidR="001B4336" w:rsidRPr="00296DFE" w:rsidRDefault="001B4336" w:rsidP="001E7AC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0FB3E8DB" w14:textId="77777777" w:rsidR="001B4336" w:rsidRPr="00296DFE" w:rsidRDefault="001B4336" w:rsidP="001E7AC3">
      <w:pPr>
        <w:keepNext/>
        <w:keepLines/>
        <w:spacing w:after="0" w:line="240" w:lineRule="auto"/>
        <w:ind w:left="567"/>
        <w:jc w:val="both"/>
        <w:rPr>
          <w:rFonts w:ascii="Tahoma" w:hAnsi="Tahoma" w:cs="Tahoma"/>
          <w:sz w:val="10"/>
          <w:szCs w:val="10"/>
          <w:lang w:eastAsia="sl-SI"/>
        </w:rPr>
      </w:pPr>
    </w:p>
    <w:p w14:paraId="03F8DA00" w14:textId="77777777" w:rsidR="001B4336" w:rsidRPr="00296DFE" w:rsidRDefault="001B4336" w:rsidP="001E7AC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CCFED91" w14:textId="77777777" w:rsidR="001B4336" w:rsidRPr="00296DFE" w:rsidRDefault="001B4336" w:rsidP="0031579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4FD9BD06" w14:textId="77777777" w:rsidR="001B4336" w:rsidRPr="00296DFE" w:rsidRDefault="001B4336" w:rsidP="0031579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6F357800" w14:textId="77777777" w:rsidR="001B4336" w:rsidRPr="00296DFE" w:rsidRDefault="001B4336" w:rsidP="0031579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71499C9F" w14:textId="77777777" w:rsidR="001B4336" w:rsidRPr="00296DFE" w:rsidRDefault="001B4336" w:rsidP="0031579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300A6D15" w14:textId="77777777" w:rsidR="001B4336" w:rsidRPr="00296DFE" w:rsidRDefault="001B4336" w:rsidP="0031579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B079912" w14:textId="77777777" w:rsidR="001B4336" w:rsidRPr="00296DFE" w:rsidRDefault="001B4336" w:rsidP="001E7AC3">
      <w:pPr>
        <w:keepNext/>
        <w:keepLines/>
        <w:spacing w:after="0" w:line="240" w:lineRule="auto"/>
        <w:ind w:left="705" w:hanging="705"/>
        <w:jc w:val="both"/>
        <w:rPr>
          <w:rFonts w:ascii="Tahoma" w:hAnsi="Tahoma" w:cs="Tahoma"/>
          <w:szCs w:val="20"/>
          <w:lang w:eastAsia="sl-SI"/>
        </w:rPr>
      </w:pPr>
    </w:p>
    <w:p w14:paraId="0D88043C"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6172A38" w14:textId="77777777" w:rsidR="001B4336" w:rsidRPr="00296DFE" w:rsidRDefault="001B4336" w:rsidP="001E7AC3">
      <w:pPr>
        <w:keepNext/>
        <w:keepLines/>
        <w:spacing w:after="0" w:line="240" w:lineRule="auto"/>
        <w:ind w:left="705" w:hanging="705"/>
        <w:jc w:val="both"/>
        <w:rPr>
          <w:rFonts w:ascii="Tahoma" w:hAnsi="Tahoma" w:cs="Tahoma"/>
          <w:b/>
          <w:sz w:val="10"/>
          <w:szCs w:val="10"/>
          <w:lang w:eastAsia="sl-SI"/>
        </w:rPr>
      </w:pPr>
    </w:p>
    <w:p w14:paraId="31BB7791" w14:textId="77777777" w:rsidR="001B4336" w:rsidRPr="00296DFE" w:rsidRDefault="001B4336" w:rsidP="001E7AC3">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7FE6CB9D" w14:textId="77777777" w:rsidR="001B4336" w:rsidRPr="00296DFE" w:rsidRDefault="001B4336" w:rsidP="0031579C">
      <w:pPr>
        <w:keepNext/>
        <w:keepLines/>
        <w:numPr>
          <w:ilvl w:val="0"/>
          <w:numId w:val="34"/>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541E5359" w14:textId="77777777" w:rsidR="001B4336" w:rsidRPr="00296DFE" w:rsidRDefault="001B4336" w:rsidP="0031579C">
      <w:pPr>
        <w:keepNext/>
        <w:keepLines/>
        <w:numPr>
          <w:ilvl w:val="0"/>
          <w:numId w:val="34"/>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2A706D5A" w14:textId="77777777" w:rsidR="001B4336" w:rsidRPr="00296DFE" w:rsidRDefault="001B4336" w:rsidP="0031579C">
      <w:pPr>
        <w:keepNext/>
        <w:keepLines/>
        <w:numPr>
          <w:ilvl w:val="0"/>
          <w:numId w:val="34"/>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361FDE60" w14:textId="77777777" w:rsidR="001B4336" w:rsidRPr="00296DFE" w:rsidRDefault="001B4336" w:rsidP="0031579C">
      <w:pPr>
        <w:keepNext/>
        <w:keepLines/>
        <w:numPr>
          <w:ilvl w:val="0"/>
          <w:numId w:val="34"/>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7FA2EA0E" w14:textId="77777777" w:rsidR="001B4336" w:rsidRPr="00296DFE" w:rsidRDefault="001B4336" w:rsidP="001E7AC3">
      <w:pPr>
        <w:keepNext/>
        <w:keepLines/>
        <w:spacing w:after="0" w:line="240" w:lineRule="auto"/>
        <w:ind w:left="705" w:hanging="705"/>
        <w:jc w:val="both"/>
        <w:rPr>
          <w:rFonts w:ascii="Tahoma" w:hAnsi="Tahoma" w:cs="Tahoma"/>
          <w:szCs w:val="20"/>
          <w:lang w:eastAsia="sl-SI"/>
        </w:rPr>
      </w:pPr>
    </w:p>
    <w:p w14:paraId="27FA0B7B" w14:textId="77777777" w:rsidR="001B4336" w:rsidRPr="00296DFE" w:rsidRDefault="001B4336" w:rsidP="001E7AC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3E9732D8" w14:textId="77777777" w:rsidR="001B4336" w:rsidRPr="00296DFE" w:rsidRDefault="001B4336" w:rsidP="001E7AC3">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986550C" w14:textId="77777777" w:rsidR="001B4336" w:rsidRPr="00296DFE" w:rsidRDefault="001B4336" w:rsidP="001E7AC3">
      <w:pPr>
        <w:keepNext/>
        <w:keepLines/>
        <w:spacing w:after="0" w:line="240" w:lineRule="auto"/>
        <w:ind w:left="705" w:hanging="705"/>
        <w:jc w:val="both"/>
        <w:rPr>
          <w:rFonts w:ascii="Tahoma" w:hAnsi="Tahoma" w:cs="Tahoma"/>
          <w:szCs w:val="20"/>
          <w:lang w:eastAsia="sl-SI"/>
        </w:rPr>
      </w:pPr>
    </w:p>
    <w:p w14:paraId="41797943" w14:textId="77777777" w:rsidR="001B4336" w:rsidRPr="00296DFE" w:rsidRDefault="001B4336" w:rsidP="001E7AC3">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C2DD940" w14:textId="77777777" w:rsidR="001B4336" w:rsidRPr="00296DFE" w:rsidRDefault="001B4336" w:rsidP="001E7AC3">
      <w:pPr>
        <w:keepNext/>
        <w:keepLines/>
        <w:spacing w:after="0" w:line="240" w:lineRule="auto"/>
        <w:ind w:left="705" w:hanging="705"/>
        <w:jc w:val="both"/>
        <w:rPr>
          <w:rFonts w:ascii="Tahoma" w:hAnsi="Tahoma" w:cs="Tahoma"/>
          <w:sz w:val="10"/>
          <w:szCs w:val="10"/>
          <w:lang w:eastAsia="sl-SI"/>
        </w:rPr>
      </w:pPr>
    </w:p>
    <w:p w14:paraId="35F46B41" w14:textId="77777777" w:rsidR="001B4336" w:rsidRPr="00296DFE" w:rsidRDefault="001B4336" w:rsidP="001E7AC3">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7CC371F4" w14:textId="77777777" w:rsidR="001B4336" w:rsidRPr="00296DFE" w:rsidRDefault="001B4336" w:rsidP="001E7AC3">
      <w:pPr>
        <w:keepNext/>
        <w:keepLines/>
        <w:spacing w:after="0" w:line="240" w:lineRule="auto"/>
        <w:ind w:left="705" w:hanging="705"/>
        <w:jc w:val="both"/>
        <w:rPr>
          <w:rFonts w:ascii="Tahoma" w:hAnsi="Tahoma" w:cs="Tahoma"/>
          <w:sz w:val="10"/>
          <w:szCs w:val="10"/>
        </w:rPr>
      </w:pPr>
    </w:p>
    <w:p w14:paraId="70F79992" w14:textId="77777777" w:rsidR="001B4336" w:rsidRPr="00296DFE" w:rsidRDefault="001B4336" w:rsidP="0031579C">
      <w:pPr>
        <w:keepNext/>
        <w:keepLines/>
        <w:numPr>
          <w:ilvl w:val="0"/>
          <w:numId w:val="3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65CB60A9" w14:textId="77777777" w:rsidR="001B4336" w:rsidRPr="00296DFE" w:rsidRDefault="001B4336" w:rsidP="0031579C">
      <w:pPr>
        <w:keepNext/>
        <w:keepLines/>
        <w:numPr>
          <w:ilvl w:val="0"/>
          <w:numId w:val="3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46481F84" w14:textId="77777777" w:rsidR="001B4336" w:rsidRPr="00296DFE" w:rsidRDefault="001B4336" w:rsidP="0031579C">
      <w:pPr>
        <w:keepNext/>
        <w:keepLines/>
        <w:numPr>
          <w:ilvl w:val="0"/>
          <w:numId w:val="3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57EDE8E9" w14:textId="77777777" w:rsidR="001B4336" w:rsidRPr="00296DFE" w:rsidRDefault="001B4336" w:rsidP="0031579C">
      <w:pPr>
        <w:keepNext/>
        <w:keepLines/>
        <w:numPr>
          <w:ilvl w:val="0"/>
          <w:numId w:val="3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5D0D2A4E" w14:textId="77777777" w:rsidR="001B4336" w:rsidRPr="00296DFE" w:rsidRDefault="001B4336" w:rsidP="001E7AC3">
      <w:pPr>
        <w:keepNext/>
        <w:keepLines/>
        <w:spacing w:after="0" w:line="240" w:lineRule="auto"/>
        <w:ind w:left="360"/>
        <w:contextualSpacing/>
        <w:jc w:val="both"/>
        <w:rPr>
          <w:rFonts w:ascii="Tahoma" w:hAnsi="Tahoma" w:cs="Tahoma"/>
          <w:szCs w:val="20"/>
          <w:lang w:eastAsia="sl-SI"/>
        </w:rPr>
      </w:pPr>
    </w:p>
    <w:p w14:paraId="5D1CCF3F" w14:textId="77777777" w:rsidR="001B4336" w:rsidRPr="00296DFE" w:rsidRDefault="001B4336" w:rsidP="001E7AC3">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354786B8" w14:textId="77777777" w:rsidR="001B4336" w:rsidRDefault="001B4336" w:rsidP="001E7AC3">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0D61E5" w:rsidRPr="00B53056" w14:paraId="219CDF16" w14:textId="77777777" w:rsidTr="00364CBA">
        <w:tc>
          <w:tcPr>
            <w:tcW w:w="3403" w:type="dxa"/>
            <w:tcBorders>
              <w:top w:val="single" w:sz="4" w:space="0" w:color="auto"/>
              <w:left w:val="single" w:sz="4" w:space="0" w:color="auto"/>
              <w:bottom w:val="single" w:sz="4" w:space="0" w:color="auto"/>
              <w:right w:val="dashSmallGap" w:sz="4" w:space="0" w:color="auto"/>
            </w:tcBorders>
            <w:shd w:val="clear" w:color="auto" w:fill="auto"/>
          </w:tcPr>
          <w:p w14:paraId="0967A3CB" w14:textId="669117DE" w:rsidR="000D61E5" w:rsidRPr="00E87D1E" w:rsidRDefault="000D61E5" w:rsidP="001E7AC3">
            <w:pPr>
              <w:keepNext/>
              <w:keepLines/>
              <w:spacing w:after="0" w:line="240" w:lineRule="auto"/>
              <w:jc w:val="both"/>
              <w:rPr>
                <w:rFonts w:ascii="Tahoma" w:hAnsi="Tahoma" w:cs="Tahoma"/>
                <w:b/>
              </w:rPr>
            </w:pPr>
          </w:p>
        </w:tc>
        <w:tc>
          <w:tcPr>
            <w:tcW w:w="3413" w:type="dxa"/>
            <w:tcBorders>
              <w:top w:val="single" w:sz="4" w:space="0" w:color="auto"/>
              <w:left w:val="dashSmallGap" w:sz="4" w:space="0" w:color="auto"/>
              <w:bottom w:val="single" w:sz="4" w:space="0" w:color="auto"/>
              <w:right w:val="single" w:sz="4" w:space="0" w:color="auto"/>
            </w:tcBorders>
            <w:shd w:val="clear" w:color="auto" w:fill="auto"/>
          </w:tcPr>
          <w:p w14:paraId="68035B64" w14:textId="77777777" w:rsidR="000D61E5" w:rsidRPr="00E87D1E" w:rsidRDefault="000D61E5" w:rsidP="001E7AC3">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top w:val="single" w:sz="4" w:space="0" w:color="auto"/>
              <w:left w:val="single" w:sz="4" w:space="0" w:color="auto"/>
              <w:bottom w:val="single" w:sz="4" w:space="0" w:color="auto"/>
              <w:right w:val="single" w:sz="4" w:space="0" w:color="auto"/>
            </w:tcBorders>
            <w:shd w:val="clear" w:color="auto" w:fill="auto"/>
          </w:tcPr>
          <w:p w14:paraId="63D5F174" w14:textId="77777777" w:rsidR="000D61E5" w:rsidRPr="00B53056" w:rsidRDefault="000D61E5" w:rsidP="001E7AC3">
            <w:pPr>
              <w:keepNext/>
              <w:keepLines/>
              <w:spacing w:after="0" w:line="240" w:lineRule="auto"/>
              <w:jc w:val="both"/>
              <w:rPr>
                <w:rFonts w:ascii="Tahoma" w:hAnsi="Tahoma" w:cs="Tahoma"/>
                <w:b/>
              </w:rPr>
            </w:pPr>
            <w:r w:rsidRPr="00E87D1E">
              <w:rPr>
                <w:rFonts w:ascii="Tahoma" w:hAnsi="Tahoma" w:cs="Tahoma"/>
                <w:b/>
              </w:rPr>
              <w:t>Izvajalec:</w:t>
            </w:r>
          </w:p>
        </w:tc>
      </w:tr>
      <w:tr w:rsidR="000D61E5" w:rsidRPr="00B53056" w14:paraId="1ABF0666" w14:textId="77777777" w:rsidTr="00364CBA">
        <w:trPr>
          <w:trHeight w:val="258"/>
        </w:trPr>
        <w:tc>
          <w:tcPr>
            <w:tcW w:w="3403" w:type="dxa"/>
            <w:tcBorders>
              <w:left w:val="single" w:sz="4" w:space="0" w:color="auto"/>
              <w:bottom w:val="dotted" w:sz="4" w:space="0" w:color="auto"/>
              <w:right w:val="dashSmallGap" w:sz="4" w:space="0" w:color="auto"/>
            </w:tcBorders>
            <w:shd w:val="clear" w:color="auto" w:fill="auto"/>
          </w:tcPr>
          <w:p w14:paraId="1A2710B5" w14:textId="77777777" w:rsidR="000D61E5" w:rsidRPr="00B53056" w:rsidRDefault="000D61E5" w:rsidP="001E7AC3">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bottom w:val="dotted" w:sz="4" w:space="0" w:color="auto"/>
              <w:right w:val="single" w:sz="4" w:space="0" w:color="auto"/>
            </w:tcBorders>
            <w:shd w:val="clear" w:color="auto" w:fill="auto"/>
          </w:tcPr>
          <w:p w14:paraId="093F6551" w14:textId="77777777" w:rsidR="000D61E5" w:rsidRDefault="000D61E5" w:rsidP="001E7AC3">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26F68F51" w14:textId="77777777" w:rsidR="000D61E5" w:rsidRDefault="000D61E5" w:rsidP="001E7AC3">
            <w:pPr>
              <w:keepNext/>
              <w:keepLines/>
              <w:spacing w:after="0" w:line="240" w:lineRule="auto"/>
              <w:jc w:val="center"/>
              <w:rPr>
                <w:rFonts w:ascii="Tahoma" w:hAnsi="Tahoma" w:cs="Tahoma"/>
                <w:b/>
              </w:rPr>
            </w:pPr>
          </w:p>
          <w:p w14:paraId="2B68E724" w14:textId="77777777" w:rsidR="00191984" w:rsidRDefault="00191984" w:rsidP="001E7AC3">
            <w:pPr>
              <w:keepNext/>
              <w:keepLines/>
              <w:spacing w:after="0" w:line="240" w:lineRule="auto"/>
              <w:jc w:val="center"/>
              <w:rPr>
                <w:rFonts w:ascii="Tahoma" w:hAnsi="Tahoma" w:cs="Tahoma"/>
                <w:b/>
              </w:rPr>
            </w:pPr>
          </w:p>
          <w:p w14:paraId="628B72C6" w14:textId="055BBCDC" w:rsidR="00191984" w:rsidRPr="00A94D77" w:rsidRDefault="00191984" w:rsidP="001E7AC3">
            <w:pPr>
              <w:keepNext/>
              <w:keepLines/>
              <w:spacing w:after="0" w:line="240" w:lineRule="auto"/>
              <w:jc w:val="center"/>
              <w:rPr>
                <w:rFonts w:ascii="Tahoma" w:hAnsi="Tahoma" w:cs="Tahoma"/>
                <w:b/>
                <w:szCs w:val="20"/>
              </w:rPr>
            </w:pPr>
          </w:p>
        </w:tc>
      </w:tr>
      <w:tr w:rsidR="000D61E5" w:rsidRPr="00B53056" w14:paraId="383E32CB" w14:textId="77777777" w:rsidTr="00364CBA">
        <w:trPr>
          <w:trHeight w:val="258"/>
        </w:trPr>
        <w:tc>
          <w:tcPr>
            <w:tcW w:w="9923" w:type="dxa"/>
            <w:gridSpan w:val="3"/>
            <w:tcBorders>
              <w:left w:val="single" w:sz="4" w:space="0" w:color="auto"/>
              <w:bottom w:val="dotted" w:sz="4" w:space="0" w:color="auto"/>
              <w:right w:val="single" w:sz="4" w:space="0" w:color="auto"/>
            </w:tcBorders>
            <w:shd w:val="clear" w:color="auto" w:fill="auto"/>
          </w:tcPr>
          <w:p w14:paraId="7A415A9D" w14:textId="3DD7E0AA" w:rsidR="000D61E5" w:rsidRPr="00B53056" w:rsidRDefault="000D61E5" w:rsidP="001E7AC3">
            <w:pPr>
              <w:keepNext/>
              <w:keepLines/>
              <w:spacing w:after="0" w:line="240" w:lineRule="auto"/>
              <w:jc w:val="center"/>
              <w:rPr>
                <w:rFonts w:ascii="Tahoma" w:hAnsi="Tahoma" w:cs="Tahoma"/>
                <w:b/>
                <w:sz w:val="14"/>
              </w:rPr>
            </w:pPr>
            <w:r>
              <w:rPr>
                <w:rFonts w:ascii="Tahoma" w:hAnsi="Tahoma" w:cs="Tahoma"/>
                <w:b/>
              </w:rPr>
              <w:t xml:space="preserve">Toplarniška </w:t>
            </w:r>
            <w:r w:rsidR="00214AB6">
              <w:rPr>
                <w:rFonts w:ascii="Tahoma" w:hAnsi="Tahoma" w:cs="Tahoma"/>
                <w:b/>
              </w:rPr>
              <w:t xml:space="preserve">ulica </w:t>
            </w:r>
            <w:r>
              <w:rPr>
                <w:rFonts w:ascii="Tahoma" w:hAnsi="Tahoma" w:cs="Tahoma"/>
                <w:b/>
              </w:rPr>
              <w:t>19, Ljubljana</w:t>
            </w:r>
          </w:p>
        </w:tc>
      </w:tr>
      <w:tr w:rsidR="000D61E5" w:rsidRPr="00B53056" w14:paraId="3DBD8821" w14:textId="77777777" w:rsidTr="00364CBA">
        <w:trPr>
          <w:trHeight w:val="927"/>
        </w:trPr>
        <w:tc>
          <w:tcPr>
            <w:tcW w:w="3403" w:type="dxa"/>
            <w:tcBorders>
              <w:top w:val="single" w:sz="4" w:space="0" w:color="auto"/>
              <w:left w:val="single" w:sz="4" w:space="0" w:color="auto"/>
              <w:bottom w:val="nil"/>
              <w:right w:val="dashSmallGap" w:sz="4" w:space="0" w:color="auto"/>
            </w:tcBorders>
            <w:shd w:val="clear" w:color="auto" w:fill="auto"/>
          </w:tcPr>
          <w:p w14:paraId="2D65432F" w14:textId="3CF8A3B4" w:rsidR="000D61E5" w:rsidRPr="00B53056" w:rsidRDefault="000D61E5" w:rsidP="00214AB6">
            <w:pPr>
              <w:keepNext/>
              <w:keepLines/>
              <w:spacing w:after="0" w:line="240" w:lineRule="auto"/>
              <w:rPr>
                <w:rFonts w:ascii="Tahoma" w:hAnsi="Tahoma" w:cs="Tahoma"/>
                <w:b/>
              </w:rPr>
            </w:pPr>
            <w:r w:rsidRPr="000314AF">
              <w:rPr>
                <w:rFonts w:ascii="Tahoma" w:hAnsi="Tahoma" w:cs="Tahoma"/>
                <w:b/>
              </w:rPr>
              <w:t xml:space="preserve">Vodja </w:t>
            </w:r>
            <w:r w:rsidR="00214AB6">
              <w:rPr>
                <w:rFonts w:ascii="Tahoma" w:hAnsi="Tahoma" w:cs="Tahoma"/>
                <w:b/>
              </w:rPr>
              <w:t>del</w:t>
            </w:r>
            <w:r w:rsidRPr="000314AF">
              <w:rPr>
                <w:rFonts w:ascii="Tahoma" w:hAnsi="Tahoma" w:cs="Tahoma"/>
                <w:b/>
              </w:rPr>
              <w:t xml:space="preserve"> naročnik /Vodja del </w:t>
            </w:r>
            <w:r w:rsidR="00214AB6">
              <w:rPr>
                <w:rFonts w:ascii="Tahoma" w:hAnsi="Tahoma" w:cs="Tahoma"/>
                <w:b/>
              </w:rPr>
              <w:t>izvajalca</w:t>
            </w:r>
          </w:p>
        </w:tc>
        <w:tc>
          <w:tcPr>
            <w:tcW w:w="3413" w:type="dxa"/>
            <w:tcBorders>
              <w:top w:val="single" w:sz="4" w:space="0" w:color="auto"/>
              <w:left w:val="dashSmallGap" w:sz="4" w:space="0" w:color="auto"/>
              <w:bottom w:val="nil"/>
              <w:right w:val="single" w:sz="4" w:space="0" w:color="auto"/>
            </w:tcBorders>
            <w:shd w:val="clear" w:color="auto" w:fill="auto"/>
          </w:tcPr>
          <w:p w14:paraId="71C1EE60" w14:textId="77777777" w:rsidR="00191984" w:rsidRPr="00D12F63" w:rsidRDefault="00191984" w:rsidP="00191984">
            <w:pPr>
              <w:keepNext/>
              <w:keepLines/>
              <w:spacing w:after="0" w:line="240" w:lineRule="auto"/>
              <w:jc w:val="center"/>
              <w:rPr>
                <w:rFonts w:ascii="Tahoma" w:hAnsi="Tahoma" w:cs="Tahoma"/>
                <w:b/>
                <w:sz w:val="14"/>
                <w:szCs w:val="14"/>
              </w:rPr>
            </w:pPr>
            <w:r w:rsidRPr="00D12F63">
              <w:rPr>
                <w:rFonts w:ascii="Tahoma" w:hAnsi="Tahoma" w:cs="Tahoma"/>
                <w:b/>
                <w:sz w:val="14"/>
                <w:szCs w:val="14"/>
              </w:rPr>
              <w:t>Ime in Priimek/Mobilni telefon/e-pošta:</w:t>
            </w:r>
          </w:p>
          <w:p w14:paraId="20CF2A88" w14:textId="730458DA" w:rsidR="00191984" w:rsidRPr="00C34CFC" w:rsidRDefault="00191984" w:rsidP="00191984">
            <w:pPr>
              <w:keepNext/>
              <w:keepLines/>
              <w:spacing w:after="0" w:line="240" w:lineRule="auto"/>
              <w:jc w:val="center"/>
              <w:rPr>
                <w:rFonts w:ascii="Tahoma" w:hAnsi="Tahoma" w:cs="Tahoma"/>
              </w:rPr>
            </w:pPr>
            <w:r w:rsidRPr="00C34CFC">
              <w:rPr>
                <w:rFonts w:ascii="Tahoma" w:hAnsi="Tahoma" w:cs="Tahoma"/>
              </w:rPr>
              <w:t xml:space="preserve"> </w:t>
            </w:r>
          </w:p>
          <w:p w14:paraId="469F6FAF" w14:textId="30F53A70" w:rsidR="000D61E5" w:rsidRPr="00C34CFC" w:rsidRDefault="000D61E5" w:rsidP="001E7AC3">
            <w:pPr>
              <w:keepNext/>
              <w:keepLines/>
              <w:spacing w:after="0" w:line="240" w:lineRule="auto"/>
              <w:jc w:val="center"/>
              <w:rPr>
                <w:rFonts w:ascii="Tahoma" w:hAnsi="Tahoma" w:cs="Tahoma"/>
              </w:rPr>
            </w:pPr>
          </w:p>
        </w:tc>
        <w:tc>
          <w:tcPr>
            <w:tcW w:w="3107" w:type="dxa"/>
            <w:tcBorders>
              <w:top w:val="single" w:sz="4" w:space="0" w:color="auto"/>
              <w:left w:val="single" w:sz="4" w:space="0" w:color="auto"/>
              <w:bottom w:val="nil"/>
              <w:right w:val="single" w:sz="4" w:space="0" w:color="auto"/>
            </w:tcBorders>
            <w:shd w:val="clear" w:color="auto" w:fill="auto"/>
          </w:tcPr>
          <w:p w14:paraId="6D8C62F7" w14:textId="77777777" w:rsidR="000D61E5" w:rsidRPr="00B53056" w:rsidRDefault="000D61E5" w:rsidP="001E7AC3">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0D61E5" w:rsidRPr="00B53056" w14:paraId="5D35A297" w14:textId="77777777" w:rsidTr="00364CBA">
        <w:tc>
          <w:tcPr>
            <w:tcW w:w="3403" w:type="dxa"/>
            <w:tcBorders>
              <w:left w:val="single" w:sz="4" w:space="0" w:color="auto"/>
              <w:bottom w:val="dotted" w:sz="4" w:space="0" w:color="auto"/>
              <w:right w:val="dotted" w:sz="4" w:space="0" w:color="auto"/>
            </w:tcBorders>
            <w:shd w:val="clear" w:color="auto" w:fill="auto"/>
          </w:tcPr>
          <w:p w14:paraId="2B1C3122" w14:textId="77777777" w:rsidR="000D61E5" w:rsidRPr="00B53056" w:rsidRDefault="000D61E5" w:rsidP="001E7AC3">
            <w:pPr>
              <w:keepNext/>
              <w:keepLines/>
              <w:spacing w:after="0" w:line="240" w:lineRule="auto"/>
              <w:rPr>
                <w:rFonts w:ascii="Tahoma" w:hAnsi="Tahoma" w:cs="Tahoma"/>
                <w:b/>
              </w:rPr>
            </w:pPr>
            <w:r w:rsidRPr="000314AF">
              <w:rPr>
                <w:rFonts w:ascii="Tahoma" w:hAnsi="Tahoma" w:cs="Tahoma"/>
                <w:b/>
              </w:rPr>
              <w:t xml:space="preserve">Strokovni delavec VpD in PV </w:t>
            </w:r>
          </w:p>
        </w:tc>
        <w:tc>
          <w:tcPr>
            <w:tcW w:w="3413" w:type="dxa"/>
            <w:tcBorders>
              <w:left w:val="dotted" w:sz="4" w:space="0" w:color="auto"/>
              <w:bottom w:val="dotted" w:sz="4" w:space="0" w:color="auto"/>
              <w:right w:val="single" w:sz="4" w:space="0" w:color="auto"/>
            </w:tcBorders>
            <w:shd w:val="clear" w:color="auto" w:fill="auto"/>
          </w:tcPr>
          <w:p w14:paraId="7395A257" w14:textId="77777777" w:rsidR="000D61E5" w:rsidRPr="000A0DC4" w:rsidRDefault="000D61E5" w:rsidP="001E7AC3">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D7F7691" w14:textId="77777777" w:rsidR="00191984" w:rsidRDefault="00191984" w:rsidP="001E7AC3">
            <w:pPr>
              <w:keepNext/>
              <w:keepLines/>
              <w:spacing w:after="0" w:line="240" w:lineRule="auto"/>
              <w:jc w:val="center"/>
              <w:rPr>
                <w:rFonts w:ascii="Tahoma" w:hAnsi="Tahoma" w:cs="Tahoma"/>
                <w:b/>
              </w:rPr>
            </w:pPr>
          </w:p>
          <w:p w14:paraId="4E11A557" w14:textId="77777777" w:rsidR="00191984" w:rsidRDefault="00191984" w:rsidP="001E7AC3">
            <w:pPr>
              <w:keepNext/>
              <w:keepLines/>
              <w:spacing w:after="0" w:line="240" w:lineRule="auto"/>
              <w:jc w:val="center"/>
              <w:rPr>
                <w:rFonts w:ascii="Tahoma" w:hAnsi="Tahoma" w:cs="Tahoma"/>
                <w:b/>
              </w:rPr>
            </w:pPr>
          </w:p>
          <w:p w14:paraId="0119815E" w14:textId="0DB40432" w:rsidR="000D61E5" w:rsidRPr="00FF6D96" w:rsidRDefault="000D61E5" w:rsidP="001E7AC3">
            <w:pPr>
              <w:keepNext/>
              <w:keepLines/>
              <w:spacing w:after="0" w:line="240" w:lineRule="auto"/>
              <w:jc w:val="center"/>
              <w:rPr>
                <w:rFonts w:ascii="Tahoma" w:hAnsi="Tahoma" w:cs="Tahoma"/>
                <w:b/>
              </w:rPr>
            </w:pPr>
            <w:r w:rsidRPr="00296DFE">
              <w:rPr>
                <w:rFonts w:ascii="Tahoma" w:hAnsi="Tahoma" w:cs="Tahoma"/>
                <w:sz w:val="20"/>
              </w:rPr>
              <w:t xml:space="preserve"> </w:t>
            </w:r>
          </w:p>
        </w:tc>
        <w:tc>
          <w:tcPr>
            <w:tcW w:w="3107" w:type="dxa"/>
            <w:tcBorders>
              <w:left w:val="single" w:sz="4" w:space="0" w:color="auto"/>
              <w:bottom w:val="dotted" w:sz="4" w:space="0" w:color="auto"/>
              <w:right w:val="single" w:sz="4" w:space="0" w:color="auto"/>
            </w:tcBorders>
            <w:shd w:val="clear" w:color="auto" w:fill="auto"/>
          </w:tcPr>
          <w:p w14:paraId="4A84A187" w14:textId="77777777" w:rsidR="000D61E5" w:rsidRPr="00B53056" w:rsidRDefault="000D61E5" w:rsidP="001E7AC3">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0D61E5" w:rsidRPr="00B53056" w14:paraId="6C55CCDD" w14:textId="77777777" w:rsidTr="00364CBA">
        <w:trPr>
          <w:trHeight w:val="258"/>
        </w:trPr>
        <w:tc>
          <w:tcPr>
            <w:tcW w:w="9923" w:type="dxa"/>
            <w:gridSpan w:val="3"/>
            <w:tcBorders>
              <w:left w:val="single" w:sz="4" w:space="0" w:color="auto"/>
              <w:bottom w:val="dotted" w:sz="4" w:space="0" w:color="auto"/>
              <w:right w:val="single" w:sz="4" w:space="0" w:color="auto"/>
            </w:tcBorders>
            <w:shd w:val="clear" w:color="auto" w:fill="auto"/>
          </w:tcPr>
          <w:p w14:paraId="33F22A84" w14:textId="01A5ACCD" w:rsidR="000D61E5" w:rsidRPr="00B53056" w:rsidRDefault="000D61E5" w:rsidP="001E7AC3">
            <w:pPr>
              <w:keepNext/>
              <w:keepLines/>
              <w:spacing w:after="0" w:line="240" w:lineRule="auto"/>
              <w:jc w:val="center"/>
              <w:rPr>
                <w:rFonts w:ascii="Tahoma" w:hAnsi="Tahoma" w:cs="Tahoma"/>
                <w:b/>
                <w:sz w:val="14"/>
              </w:rPr>
            </w:pPr>
            <w:r>
              <w:rPr>
                <w:rFonts w:ascii="Tahoma" w:hAnsi="Tahoma" w:cs="Tahoma"/>
                <w:b/>
              </w:rPr>
              <w:t>Verovškova</w:t>
            </w:r>
            <w:r w:rsidR="00214AB6">
              <w:rPr>
                <w:rFonts w:ascii="Tahoma" w:hAnsi="Tahoma" w:cs="Tahoma"/>
                <w:b/>
              </w:rPr>
              <w:t xml:space="preserve"> ulica</w:t>
            </w:r>
            <w:r>
              <w:rPr>
                <w:rFonts w:ascii="Tahoma" w:hAnsi="Tahoma" w:cs="Tahoma"/>
                <w:b/>
              </w:rPr>
              <w:t xml:space="preserve"> 62, Ljubljana</w:t>
            </w:r>
          </w:p>
        </w:tc>
      </w:tr>
      <w:tr w:rsidR="000D61E5" w:rsidRPr="00B53056" w14:paraId="10E6F292" w14:textId="77777777" w:rsidTr="00364CBA">
        <w:trPr>
          <w:trHeight w:val="927"/>
        </w:trPr>
        <w:tc>
          <w:tcPr>
            <w:tcW w:w="3403" w:type="dxa"/>
            <w:tcBorders>
              <w:top w:val="single" w:sz="4" w:space="0" w:color="auto"/>
              <w:left w:val="single" w:sz="4" w:space="0" w:color="auto"/>
              <w:bottom w:val="nil"/>
              <w:right w:val="dashSmallGap" w:sz="4" w:space="0" w:color="auto"/>
            </w:tcBorders>
            <w:shd w:val="clear" w:color="auto" w:fill="auto"/>
          </w:tcPr>
          <w:p w14:paraId="32A11BFE" w14:textId="26B6588F" w:rsidR="000D61E5" w:rsidRPr="00B53056" w:rsidRDefault="000D61E5" w:rsidP="00214AB6">
            <w:pPr>
              <w:keepNext/>
              <w:keepLines/>
              <w:spacing w:after="0" w:line="240" w:lineRule="auto"/>
              <w:rPr>
                <w:rFonts w:ascii="Tahoma" w:hAnsi="Tahoma" w:cs="Tahoma"/>
                <w:b/>
              </w:rPr>
            </w:pPr>
            <w:r w:rsidRPr="000314AF">
              <w:rPr>
                <w:rFonts w:ascii="Tahoma" w:hAnsi="Tahoma" w:cs="Tahoma"/>
                <w:b/>
              </w:rPr>
              <w:t xml:space="preserve">Vodja </w:t>
            </w:r>
            <w:r w:rsidR="00214AB6">
              <w:rPr>
                <w:rFonts w:ascii="Tahoma" w:hAnsi="Tahoma" w:cs="Tahoma"/>
                <w:b/>
              </w:rPr>
              <w:t>del</w:t>
            </w:r>
            <w:r w:rsidRPr="000314AF">
              <w:rPr>
                <w:rFonts w:ascii="Tahoma" w:hAnsi="Tahoma" w:cs="Tahoma"/>
                <w:b/>
              </w:rPr>
              <w:t xml:space="preserve"> naročnik /Vodja del </w:t>
            </w:r>
            <w:r w:rsidR="00214AB6">
              <w:rPr>
                <w:rFonts w:ascii="Tahoma" w:hAnsi="Tahoma" w:cs="Tahoma"/>
                <w:b/>
              </w:rPr>
              <w:t>izvajalca</w:t>
            </w:r>
          </w:p>
        </w:tc>
        <w:tc>
          <w:tcPr>
            <w:tcW w:w="3413" w:type="dxa"/>
            <w:tcBorders>
              <w:top w:val="single" w:sz="4" w:space="0" w:color="auto"/>
              <w:left w:val="dashSmallGap" w:sz="4" w:space="0" w:color="auto"/>
              <w:bottom w:val="nil"/>
              <w:right w:val="single" w:sz="4" w:space="0" w:color="auto"/>
            </w:tcBorders>
            <w:shd w:val="clear" w:color="auto" w:fill="auto"/>
          </w:tcPr>
          <w:p w14:paraId="7FC912FA" w14:textId="77777777" w:rsidR="000D61E5" w:rsidRPr="00D12F63" w:rsidRDefault="000D61E5" w:rsidP="001E7AC3">
            <w:pPr>
              <w:keepNext/>
              <w:keepLines/>
              <w:spacing w:after="0" w:line="240" w:lineRule="auto"/>
              <w:jc w:val="center"/>
              <w:rPr>
                <w:rFonts w:ascii="Tahoma" w:hAnsi="Tahoma" w:cs="Tahoma"/>
                <w:b/>
                <w:sz w:val="14"/>
                <w:szCs w:val="14"/>
              </w:rPr>
            </w:pPr>
            <w:r w:rsidRPr="00D12F63">
              <w:rPr>
                <w:rFonts w:ascii="Tahoma" w:hAnsi="Tahoma" w:cs="Tahoma"/>
                <w:b/>
                <w:sz w:val="14"/>
                <w:szCs w:val="14"/>
              </w:rPr>
              <w:t>Ime in Priimek/Mobilni telefon/e-pošta:</w:t>
            </w:r>
          </w:p>
          <w:p w14:paraId="60EA6884" w14:textId="0DF50BB9" w:rsidR="000D61E5" w:rsidRPr="00C34CFC" w:rsidRDefault="000D61E5" w:rsidP="00A96ABA">
            <w:pPr>
              <w:keepNext/>
              <w:keepLines/>
              <w:spacing w:after="0" w:line="240" w:lineRule="auto"/>
              <w:jc w:val="center"/>
              <w:rPr>
                <w:rFonts w:ascii="Tahoma" w:hAnsi="Tahoma" w:cs="Tahoma"/>
              </w:rPr>
            </w:pPr>
          </w:p>
        </w:tc>
        <w:tc>
          <w:tcPr>
            <w:tcW w:w="3107" w:type="dxa"/>
            <w:tcBorders>
              <w:top w:val="single" w:sz="4" w:space="0" w:color="auto"/>
              <w:left w:val="single" w:sz="4" w:space="0" w:color="auto"/>
              <w:bottom w:val="nil"/>
              <w:right w:val="single" w:sz="4" w:space="0" w:color="auto"/>
            </w:tcBorders>
            <w:shd w:val="clear" w:color="auto" w:fill="auto"/>
          </w:tcPr>
          <w:p w14:paraId="1BB88585" w14:textId="77777777" w:rsidR="000D61E5" w:rsidRPr="00B53056" w:rsidRDefault="000D61E5" w:rsidP="001E7AC3">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0D61E5" w:rsidRPr="00B53056" w14:paraId="0C6C067F" w14:textId="77777777" w:rsidTr="00364CBA">
        <w:tc>
          <w:tcPr>
            <w:tcW w:w="3403" w:type="dxa"/>
            <w:tcBorders>
              <w:left w:val="single" w:sz="4" w:space="0" w:color="auto"/>
              <w:bottom w:val="dotted" w:sz="4" w:space="0" w:color="auto"/>
              <w:right w:val="dotted" w:sz="4" w:space="0" w:color="auto"/>
            </w:tcBorders>
            <w:shd w:val="clear" w:color="auto" w:fill="auto"/>
          </w:tcPr>
          <w:p w14:paraId="06F487CF" w14:textId="77777777" w:rsidR="000D61E5" w:rsidRPr="00B53056" w:rsidRDefault="000D61E5" w:rsidP="001E7AC3">
            <w:pPr>
              <w:keepNext/>
              <w:keepLines/>
              <w:spacing w:after="0" w:line="240" w:lineRule="auto"/>
              <w:rPr>
                <w:rFonts w:ascii="Tahoma" w:hAnsi="Tahoma" w:cs="Tahoma"/>
                <w:b/>
              </w:rPr>
            </w:pPr>
            <w:r w:rsidRPr="000314AF">
              <w:rPr>
                <w:rFonts w:ascii="Tahoma" w:hAnsi="Tahoma" w:cs="Tahoma"/>
                <w:b/>
              </w:rPr>
              <w:t xml:space="preserve">Strokovni delavec VpD in PV </w:t>
            </w:r>
          </w:p>
        </w:tc>
        <w:tc>
          <w:tcPr>
            <w:tcW w:w="3413" w:type="dxa"/>
            <w:tcBorders>
              <w:left w:val="dotted" w:sz="4" w:space="0" w:color="auto"/>
              <w:bottom w:val="dotted" w:sz="4" w:space="0" w:color="auto"/>
              <w:right w:val="single" w:sz="4" w:space="0" w:color="auto"/>
            </w:tcBorders>
            <w:shd w:val="clear" w:color="auto" w:fill="auto"/>
          </w:tcPr>
          <w:p w14:paraId="0D259BB3" w14:textId="77777777" w:rsidR="000D61E5" w:rsidRDefault="000D61E5" w:rsidP="001E7AC3">
            <w:pPr>
              <w:keepNext/>
              <w:keepLines/>
              <w:spacing w:after="0" w:line="240" w:lineRule="auto"/>
              <w:jc w:val="center"/>
              <w:rPr>
                <w:rFonts w:ascii="Tahoma" w:hAnsi="Tahoma" w:cs="Tahoma"/>
                <w:b/>
                <w:sz w:val="16"/>
              </w:rPr>
            </w:pPr>
            <w:r w:rsidRPr="00B53056">
              <w:rPr>
                <w:rFonts w:ascii="Tahoma" w:hAnsi="Tahoma" w:cs="Tahoma"/>
                <w:b/>
                <w:sz w:val="14"/>
              </w:rPr>
              <w:t>Ime in Priimek/Mobilni telefon/e-pošta:</w:t>
            </w:r>
          </w:p>
          <w:p w14:paraId="45E8BEB0" w14:textId="77777777" w:rsidR="000D61E5" w:rsidRDefault="000D61E5" w:rsidP="001E7AC3">
            <w:pPr>
              <w:keepNext/>
              <w:keepLines/>
              <w:spacing w:after="0" w:line="240" w:lineRule="auto"/>
              <w:jc w:val="center"/>
              <w:rPr>
                <w:rFonts w:ascii="Tahoma" w:hAnsi="Tahoma" w:cs="Tahoma"/>
                <w:b/>
              </w:rPr>
            </w:pPr>
          </w:p>
          <w:p w14:paraId="398A0A18" w14:textId="77777777" w:rsidR="00191984" w:rsidRDefault="00191984" w:rsidP="001E7AC3">
            <w:pPr>
              <w:keepNext/>
              <w:keepLines/>
              <w:spacing w:after="0" w:line="240" w:lineRule="auto"/>
              <w:jc w:val="center"/>
              <w:rPr>
                <w:rFonts w:ascii="Tahoma" w:hAnsi="Tahoma" w:cs="Tahoma"/>
                <w:b/>
              </w:rPr>
            </w:pPr>
          </w:p>
          <w:p w14:paraId="5541E617" w14:textId="0A26ECCB" w:rsidR="00191984" w:rsidRPr="00FF6D96" w:rsidRDefault="00191984" w:rsidP="00191984">
            <w:pPr>
              <w:keepNext/>
              <w:keepLines/>
              <w:spacing w:after="0" w:line="240" w:lineRule="auto"/>
              <w:rPr>
                <w:rFonts w:ascii="Tahoma" w:hAnsi="Tahoma" w:cs="Tahoma"/>
                <w:b/>
              </w:rPr>
            </w:pPr>
          </w:p>
        </w:tc>
        <w:tc>
          <w:tcPr>
            <w:tcW w:w="3107" w:type="dxa"/>
            <w:tcBorders>
              <w:left w:val="single" w:sz="4" w:space="0" w:color="auto"/>
              <w:bottom w:val="dotted" w:sz="4" w:space="0" w:color="auto"/>
              <w:right w:val="single" w:sz="4" w:space="0" w:color="auto"/>
            </w:tcBorders>
            <w:shd w:val="clear" w:color="auto" w:fill="auto"/>
          </w:tcPr>
          <w:p w14:paraId="5C24D77F" w14:textId="77777777" w:rsidR="000D61E5" w:rsidRPr="00B53056" w:rsidRDefault="000D61E5" w:rsidP="001E7AC3">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0D61E5" w:rsidRPr="00B53056" w14:paraId="2E7D96A6" w14:textId="77777777" w:rsidTr="00364CBA">
        <w:trPr>
          <w:trHeight w:val="1076"/>
        </w:trPr>
        <w:tc>
          <w:tcPr>
            <w:tcW w:w="3403" w:type="dxa"/>
            <w:tcBorders>
              <w:left w:val="single" w:sz="4" w:space="0" w:color="auto"/>
              <w:bottom w:val="single" w:sz="4" w:space="0" w:color="auto"/>
              <w:right w:val="dashSmallGap" w:sz="4" w:space="0" w:color="auto"/>
            </w:tcBorders>
            <w:shd w:val="clear" w:color="auto" w:fill="auto"/>
          </w:tcPr>
          <w:p w14:paraId="6DAB6B65" w14:textId="77777777" w:rsidR="000D61E5" w:rsidRPr="00B53056" w:rsidRDefault="000D61E5" w:rsidP="001E7AC3">
            <w:pPr>
              <w:keepNext/>
              <w:keepLines/>
              <w:spacing w:after="0" w:line="240" w:lineRule="auto"/>
              <w:rPr>
                <w:rFonts w:ascii="Tahoma" w:hAnsi="Tahoma" w:cs="Tahoma"/>
                <w:b/>
              </w:rPr>
            </w:pPr>
            <w:r w:rsidRPr="000314AF">
              <w:rPr>
                <w:rFonts w:ascii="Tahoma" w:hAnsi="Tahoma" w:cs="Tahoma"/>
                <w:b/>
              </w:rPr>
              <w:t>Odg. oseba za nadzor nad izvajanjem ravnanja z nevarnimi snovmi in odpadki ter izrednimi razmerami</w:t>
            </w:r>
          </w:p>
        </w:tc>
        <w:tc>
          <w:tcPr>
            <w:tcW w:w="6520" w:type="dxa"/>
            <w:gridSpan w:val="2"/>
            <w:tcBorders>
              <w:left w:val="dashSmallGap" w:sz="4" w:space="0" w:color="auto"/>
              <w:bottom w:val="single" w:sz="4" w:space="0" w:color="auto"/>
              <w:right w:val="single" w:sz="4" w:space="0" w:color="auto"/>
            </w:tcBorders>
            <w:shd w:val="clear" w:color="auto" w:fill="auto"/>
          </w:tcPr>
          <w:p w14:paraId="6443FB26" w14:textId="77777777" w:rsidR="000D61E5" w:rsidRDefault="000D61E5" w:rsidP="001E7AC3">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7E2D64B6" w14:textId="37FCA572" w:rsidR="000D61E5" w:rsidRPr="00B53056" w:rsidRDefault="000D61E5" w:rsidP="001E7AC3">
            <w:pPr>
              <w:keepNext/>
              <w:keepLines/>
              <w:spacing w:after="0" w:line="240" w:lineRule="auto"/>
              <w:jc w:val="center"/>
              <w:rPr>
                <w:rFonts w:ascii="Tahoma" w:hAnsi="Tahoma" w:cs="Tahoma"/>
              </w:rPr>
            </w:pPr>
          </w:p>
        </w:tc>
      </w:tr>
    </w:tbl>
    <w:p w14:paraId="230933F3" w14:textId="77777777" w:rsidR="000D61E5" w:rsidRPr="00C14CDB" w:rsidRDefault="000D61E5" w:rsidP="001E7AC3">
      <w:pPr>
        <w:keepNext/>
        <w:keepLines/>
        <w:spacing w:after="0" w:line="240" w:lineRule="auto"/>
        <w:ind w:left="705" w:hanging="705"/>
        <w:jc w:val="both"/>
        <w:rPr>
          <w:rFonts w:ascii="Tahoma" w:hAnsi="Tahoma" w:cs="Tahoma"/>
          <w:b/>
          <w:lang w:eastAsia="sl-SI"/>
        </w:rPr>
      </w:pPr>
    </w:p>
    <w:p w14:paraId="31DD83EA" w14:textId="77777777" w:rsidR="000D61E5" w:rsidRPr="00296DFE" w:rsidRDefault="000D61E5" w:rsidP="001E7AC3">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1A1A72DD" w14:textId="77777777" w:rsidR="000D61E5" w:rsidRPr="00296DFE" w:rsidRDefault="000D61E5" w:rsidP="001E7AC3">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03B54D60"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5D65FB1E"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morajo zahtevati sklic sestanka v primeru izrednih razmer ali pojavov neposredne nevarnosti na delovišču, ki na uvodnem sestanku in ogledu niso bili ugotovljeni;</w:t>
      </w:r>
    </w:p>
    <w:p w14:paraId="2C5FA449"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6C2E5E0E"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49DB419C"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7B70E7B1"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35757254" w14:textId="77777777" w:rsidR="000D61E5" w:rsidRPr="00296DFE" w:rsidRDefault="000D61E5" w:rsidP="0031579C">
      <w:pPr>
        <w:keepNext/>
        <w:keepLines/>
        <w:numPr>
          <w:ilvl w:val="0"/>
          <w:numId w:val="2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75AFD242" w14:textId="77777777" w:rsidR="000D61E5" w:rsidRPr="00296DFE" w:rsidRDefault="000D61E5" w:rsidP="001E7AC3">
      <w:pPr>
        <w:keepNext/>
        <w:keepLines/>
        <w:spacing w:after="0" w:line="240" w:lineRule="auto"/>
        <w:rPr>
          <w:rFonts w:ascii="Tahoma" w:hAnsi="Tahoma" w:cs="Tahoma"/>
          <w:b/>
          <w:szCs w:val="20"/>
          <w:lang w:eastAsia="sl-SI"/>
        </w:rPr>
      </w:pPr>
    </w:p>
    <w:p w14:paraId="752234B2" w14:textId="77777777" w:rsidR="000D61E5" w:rsidRPr="00296DFE" w:rsidRDefault="000D61E5" w:rsidP="001E7AC3">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C4C8148" w14:textId="77777777" w:rsidR="000D61E5" w:rsidRPr="00296DFE" w:rsidRDefault="000D61E5" w:rsidP="001E7AC3">
      <w:pPr>
        <w:keepNext/>
        <w:keepLines/>
        <w:spacing w:after="0" w:line="240" w:lineRule="auto"/>
        <w:ind w:left="705" w:hanging="705"/>
        <w:jc w:val="both"/>
        <w:rPr>
          <w:rFonts w:ascii="Tahoma" w:hAnsi="Tahoma" w:cs="Tahoma"/>
          <w:b/>
          <w:sz w:val="10"/>
          <w:szCs w:val="10"/>
          <w:lang w:eastAsia="sl-SI"/>
        </w:rPr>
      </w:pPr>
    </w:p>
    <w:p w14:paraId="5E08814B" w14:textId="77777777" w:rsidR="000D61E5" w:rsidRPr="00296DFE" w:rsidRDefault="000D61E5" w:rsidP="001E7AC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075507CC" w14:textId="77777777" w:rsidR="000D61E5" w:rsidRPr="00296DFE" w:rsidRDefault="000D61E5" w:rsidP="001E7AC3">
      <w:pPr>
        <w:keepNext/>
        <w:keepLines/>
        <w:spacing w:after="0" w:line="240" w:lineRule="auto"/>
        <w:ind w:left="705" w:hanging="705"/>
        <w:jc w:val="both"/>
        <w:rPr>
          <w:rFonts w:ascii="Tahoma" w:hAnsi="Tahoma" w:cs="Tahoma"/>
          <w:b/>
          <w:sz w:val="10"/>
          <w:szCs w:val="10"/>
          <w:lang w:eastAsia="sl-SI"/>
        </w:rPr>
      </w:pPr>
    </w:p>
    <w:p w14:paraId="6418BFA6" w14:textId="77777777" w:rsidR="000D61E5" w:rsidRPr="00296DFE" w:rsidRDefault="000D61E5" w:rsidP="0031579C">
      <w:pPr>
        <w:keepNext/>
        <w:keepLines/>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47D3965" w14:textId="77777777" w:rsidR="000D61E5" w:rsidRPr="00296DFE" w:rsidRDefault="000D61E5" w:rsidP="0031579C">
      <w:pPr>
        <w:keepNext/>
        <w:keepLines/>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730F955B" w14:textId="77777777" w:rsidR="000D61E5" w:rsidRPr="00296DFE" w:rsidRDefault="000D61E5" w:rsidP="0031579C">
      <w:pPr>
        <w:keepNext/>
        <w:keepLines/>
        <w:numPr>
          <w:ilvl w:val="0"/>
          <w:numId w:val="2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37E1B0B5" w14:textId="77777777" w:rsidR="000D61E5" w:rsidRPr="00296DFE" w:rsidRDefault="000D61E5" w:rsidP="0031579C">
      <w:pPr>
        <w:keepNext/>
        <w:keepLines/>
        <w:numPr>
          <w:ilvl w:val="0"/>
          <w:numId w:val="2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844D1EA" w14:textId="77777777" w:rsidR="000D61E5" w:rsidRPr="00296DFE" w:rsidRDefault="000D61E5" w:rsidP="0031579C">
      <w:pPr>
        <w:keepNext/>
        <w:keepLines/>
        <w:numPr>
          <w:ilvl w:val="0"/>
          <w:numId w:val="2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3335E6C2" w14:textId="77777777" w:rsidR="000D61E5" w:rsidRPr="00296DFE" w:rsidRDefault="000D61E5" w:rsidP="0031579C">
      <w:pPr>
        <w:keepNext/>
        <w:keepLines/>
        <w:numPr>
          <w:ilvl w:val="0"/>
          <w:numId w:val="2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35E277C5" w14:textId="77777777" w:rsidR="000D61E5" w:rsidRPr="00296DFE" w:rsidRDefault="000D61E5" w:rsidP="001E7AC3">
      <w:pPr>
        <w:keepNext/>
        <w:keepLines/>
        <w:spacing w:after="0" w:line="240" w:lineRule="auto"/>
        <w:ind w:left="720"/>
        <w:contextualSpacing/>
        <w:jc w:val="both"/>
        <w:rPr>
          <w:rFonts w:ascii="Tahoma" w:hAnsi="Tahoma" w:cs="Tahoma"/>
          <w:sz w:val="6"/>
          <w:szCs w:val="6"/>
          <w:lang w:eastAsia="sl-SI"/>
        </w:rPr>
      </w:pPr>
    </w:p>
    <w:p w14:paraId="4C198B7F" w14:textId="77777777" w:rsidR="000D61E5" w:rsidRPr="00296DFE" w:rsidRDefault="000D61E5" w:rsidP="0031579C">
      <w:pPr>
        <w:keepNext/>
        <w:keepLines/>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0B095331" w14:textId="77777777" w:rsidR="000D61E5" w:rsidRPr="00296DFE" w:rsidRDefault="000D61E5" w:rsidP="0031579C">
      <w:pPr>
        <w:keepNext/>
        <w:keepLines/>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7FC94049" w14:textId="77777777" w:rsidR="000D61E5" w:rsidRPr="00296DFE" w:rsidRDefault="000D61E5" w:rsidP="0031579C">
      <w:pPr>
        <w:keepNext/>
        <w:keepLines/>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66B42747" w14:textId="77777777" w:rsidR="000D61E5" w:rsidRPr="00296DFE" w:rsidRDefault="000D61E5" w:rsidP="001E7AC3">
      <w:pPr>
        <w:keepNext/>
        <w:keepLines/>
        <w:spacing w:after="0" w:line="240" w:lineRule="auto"/>
        <w:jc w:val="both"/>
        <w:rPr>
          <w:rFonts w:ascii="Tahoma" w:hAnsi="Tahoma" w:cs="Tahoma"/>
          <w:sz w:val="10"/>
          <w:szCs w:val="10"/>
          <w:lang w:eastAsia="sl-SI"/>
        </w:rPr>
      </w:pPr>
    </w:p>
    <w:p w14:paraId="2853CB40" w14:textId="77777777" w:rsidR="000D61E5" w:rsidRPr="00296DFE" w:rsidRDefault="000D61E5" w:rsidP="001E7AC3">
      <w:pPr>
        <w:keepNext/>
        <w:keepLines/>
        <w:spacing w:after="0" w:line="240" w:lineRule="auto"/>
        <w:jc w:val="both"/>
        <w:rPr>
          <w:rFonts w:ascii="Tahoma" w:hAnsi="Tahoma" w:cs="Tahoma"/>
          <w:sz w:val="10"/>
          <w:szCs w:val="10"/>
          <w:lang w:eastAsia="sl-SI"/>
        </w:rPr>
      </w:pPr>
    </w:p>
    <w:p w14:paraId="31A924C7" w14:textId="77777777" w:rsidR="000D61E5" w:rsidRPr="00296DFE" w:rsidRDefault="000D61E5" w:rsidP="001E7AC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0F4A78E" w14:textId="77777777" w:rsidR="000D61E5" w:rsidRPr="00296DFE" w:rsidRDefault="000D61E5" w:rsidP="001E7AC3">
      <w:pPr>
        <w:keepNext/>
        <w:keepLines/>
        <w:spacing w:after="0" w:line="240" w:lineRule="auto"/>
        <w:ind w:left="705" w:hanging="705"/>
        <w:jc w:val="both"/>
        <w:rPr>
          <w:rFonts w:ascii="Tahoma" w:hAnsi="Tahoma" w:cs="Tahoma"/>
          <w:b/>
          <w:sz w:val="10"/>
          <w:szCs w:val="10"/>
          <w:lang w:eastAsia="sl-SI"/>
        </w:rPr>
      </w:pPr>
    </w:p>
    <w:p w14:paraId="04CCD472" w14:textId="77777777" w:rsidR="000D61E5" w:rsidRPr="00296DFE" w:rsidRDefault="000D61E5" w:rsidP="0031579C">
      <w:pPr>
        <w:keepNext/>
        <w:keepLines/>
        <w:numPr>
          <w:ilvl w:val="0"/>
          <w:numId w:val="3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40FED56F" w14:textId="77777777" w:rsidR="000D61E5" w:rsidRPr="00296DFE" w:rsidRDefault="000D61E5" w:rsidP="0031579C">
      <w:pPr>
        <w:keepNext/>
        <w:keepLines/>
        <w:numPr>
          <w:ilvl w:val="0"/>
          <w:numId w:val="3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0B4EC9C3" w14:textId="77777777" w:rsidR="000D61E5" w:rsidRPr="00296DFE" w:rsidRDefault="000D61E5" w:rsidP="0031579C">
      <w:pPr>
        <w:keepNext/>
        <w:keepLines/>
        <w:numPr>
          <w:ilvl w:val="0"/>
          <w:numId w:val="3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689EE76C" w14:textId="77777777" w:rsidR="000D61E5" w:rsidRPr="00296DFE" w:rsidRDefault="000D61E5" w:rsidP="0031579C">
      <w:pPr>
        <w:keepNext/>
        <w:keepLines/>
        <w:numPr>
          <w:ilvl w:val="0"/>
          <w:numId w:val="3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321132B" w14:textId="5329761F" w:rsidR="000D61E5" w:rsidRPr="00D60759" w:rsidRDefault="000D61E5" w:rsidP="0031579C">
      <w:pPr>
        <w:keepNext/>
        <w:keepLines/>
        <w:numPr>
          <w:ilvl w:val="0"/>
          <w:numId w:val="32"/>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78A553CE" w14:textId="6E70F291" w:rsidR="00D60759" w:rsidRDefault="00D60759" w:rsidP="00D60759">
      <w:pPr>
        <w:keepNext/>
        <w:keepLines/>
        <w:spacing w:after="0" w:line="240" w:lineRule="auto"/>
        <w:contextualSpacing/>
        <w:jc w:val="both"/>
        <w:rPr>
          <w:rFonts w:ascii="Tahoma" w:hAnsi="Tahoma" w:cs="Tahoma"/>
          <w:szCs w:val="20"/>
          <w:lang w:eastAsia="sl-SI"/>
        </w:rPr>
      </w:pPr>
    </w:p>
    <w:p w14:paraId="7E169FDB" w14:textId="454F4584" w:rsidR="00D60759" w:rsidRDefault="00D60759" w:rsidP="00D60759">
      <w:pPr>
        <w:keepNext/>
        <w:keepLines/>
        <w:spacing w:after="0" w:line="240" w:lineRule="auto"/>
        <w:contextualSpacing/>
        <w:jc w:val="both"/>
        <w:rPr>
          <w:rFonts w:ascii="Tahoma" w:hAnsi="Tahoma" w:cs="Tahoma"/>
          <w:szCs w:val="20"/>
          <w:lang w:eastAsia="sl-SI"/>
        </w:rPr>
      </w:pPr>
    </w:p>
    <w:p w14:paraId="0D2AB1D2" w14:textId="3D681EED" w:rsidR="00D60759" w:rsidRDefault="00D60759" w:rsidP="00D60759">
      <w:pPr>
        <w:keepNext/>
        <w:keepLines/>
        <w:spacing w:after="0" w:line="240" w:lineRule="auto"/>
        <w:contextualSpacing/>
        <w:jc w:val="both"/>
        <w:rPr>
          <w:rFonts w:ascii="Tahoma" w:hAnsi="Tahoma" w:cs="Tahoma"/>
          <w:szCs w:val="20"/>
          <w:lang w:eastAsia="sl-SI"/>
        </w:rPr>
      </w:pPr>
    </w:p>
    <w:p w14:paraId="5E772E95" w14:textId="77777777" w:rsidR="00D60759" w:rsidRPr="00296DFE" w:rsidRDefault="00D60759" w:rsidP="00D60759">
      <w:pPr>
        <w:keepNext/>
        <w:keepLines/>
        <w:spacing w:after="0" w:line="240" w:lineRule="auto"/>
        <w:contextualSpacing/>
        <w:jc w:val="both"/>
        <w:rPr>
          <w:rFonts w:ascii="Tahoma" w:hAnsi="Tahoma" w:cs="Tahoma"/>
          <w:b/>
          <w:szCs w:val="20"/>
          <w:lang w:eastAsia="sl-SI"/>
        </w:rPr>
      </w:pPr>
    </w:p>
    <w:p w14:paraId="16E938E8" w14:textId="77777777" w:rsidR="000D61E5" w:rsidRPr="00296DFE" w:rsidRDefault="000D61E5" w:rsidP="001E7AC3">
      <w:pPr>
        <w:keepNext/>
        <w:keepLines/>
        <w:spacing w:after="0" w:line="240" w:lineRule="auto"/>
        <w:jc w:val="both"/>
        <w:rPr>
          <w:rFonts w:ascii="Tahoma" w:hAnsi="Tahoma" w:cs="Tahoma"/>
          <w:b/>
          <w:szCs w:val="20"/>
          <w:lang w:eastAsia="sl-SI"/>
        </w:rPr>
      </w:pPr>
    </w:p>
    <w:p w14:paraId="0C38DF6C" w14:textId="77777777" w:rsidR="000D61E5" w:rsidRPr="00296DFE" w:rsidRDefault="000D61E5" w:rsidP="001E7AC3">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lastRenderedPageBreak/>
        <w:t>Odgovorne osebe OE naročnika</w:t>
      </w:r>
      <w:r w:rsidRPr="00296DFE">
        <w:rPr>
          <w:rFonts w:ascii="Tahoma" w:hAnsi="Tahoma" w:cs="Tahoma"/>
          <w:szCs w:val="20"/>
          <w:lang w:eastAsia="sl-SI"/>
        </w:rPr>
        <w:t xml:space="preserve"> ima naslednje posebne naloge:</w:t>
      </w:r>
    </w:p>
    <w:p w14:paraId="7CDFDC1E" w14:textId="77777777" w:rsidR="000D61E5" w:rsidRPr="00296DFE" w:rsidRDefault="000D61E5" w:rsidP="001E7AC3">
      <w:pPr>
        <w:keepNext/>
        <w:keepLines/>
        <w:spacing w:after="0" w:line="240" w:lineRule="auto"/>
        <w:jc w:val="both"/>
        <w:rPr>
          <w:rFonts w:ascii="Tahoma" w:hAnsi="Tahoma" w:cs="Tahoma"/>
          <w:sz w:val="10"/>
          <w:szCs w:val="10"/>
          <w:lang w:eastAsia="sl-SI"/>
        </w:rPr>
      </w:pPr>
    </w:p>
    <w:p w14:paraId="330C5958" w14:textId="77777777" w:rsidR="000D61E5" w:rsidRPr="00296DFE" w:rsidRDefault="000D61E5" w:rsidP="0031579C">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7BCC54EA" w14:textId="77777777" w:rsidR="000D61E5" w:rsidRPr="00296DFE" w:rsidRDefault="000D61E5" w:rsidP="0031579C">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68E28DF1" w14:textId="77777777" w:rsidR="000D61E5" w:rsidRPr="00296DFE" w:rsidRDefault="000D61E5" w:rsidP="001E7AC3">
      <w:pPr>
        <w:keepNext/>
        <w:keepLines/>
        <w:spacing w:after="0" w:line="240" w:lineRule="auto"/>
        <w:ind w:left="720"/>
        <w:contextualSpacing/>
        <w:jc w:val="both"/>
        <w:rPr>
          <w:rFonts w:ascii="Tahoma" w:hAnsi="Tahoma" w:cs="Tahoma"/>
          <w:szCs w:val="20"/>
          <w:lang w:eastAsia="sl-SI"/>
        </w:rPr>
      </w:pPr>
    </w:p>
    <w:p w14:paraId="566C36FC" w14:textId="77777777" w:rsidR="000D61E5" w:rsidRPr="00296DFE" w:rsidRDefault="000D61E5" w:rsidP="001E7AC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1086329F" w14:textId="77777777" w:rsidR="000D61E5" w:rsidRPr="00296DFE" w:rsidRDefault="000D61E5" w:rsidP="0031579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750C5C6" w14:textId="77777777" w:rsidR="000D61E5" w:rsidRPr="00296DFE" w:rsidRDefault="000D61E5" w:rsidP="0031579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0BFDF66" w14:textId="77777777" w:rsidR="000D61E5" w:rsidRPr="00296DFE" w:rsidRDefault="000D61E5" w:rsidP="001E7AC3">
      <w:pPr>
        <w:keepNext/>
        <w:keepLines/>
        <w:spacing w:after="0" w:line="240" w:lineRule="auto"/>
        <w:ind w:left="993" w:hanging="284"/>
        <w:contextualSpacing/>
        <w:jc w:val="both"/>
        <w:rPr>
          <w:rFonts w:ascii="Tahoma" w:hAnsi="Tahoma" w:cs="Tahoma"/>
          <w:sz w:val="6"/>
          <w:szCs w:val="6"/>
          <w:lang w:eastAsia="sl-SI"/>
        </w:rPr>
      </w:pPr>
    </w:p>
    <w:p w14:paraId="1BEA14D0" w14:textId="77777777" w:rsidR="000D61E5" w:rsidRPr="00296DFE" w:rsidRDefault="000D61E5" w:rsidP="0031579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primerupoškodbe pri delu delavcev naročnika so dolžni opraviti interno raziskavo in prijavo poškodbe v skladu z zakonom.</w:t>
      </w:r>
    </w:p>
    <w:p w14:paraId="7E2D3159" w14:textId="77777777" w:rsidR="000D61E5" w:rsidRPr="00296DFE" w:rsidRDefault="000D61E5" w:rsidP="001E7AC3">
      <w:pPr>
        <w:keepNext/>
        <w:keepLines/>
        <w:spacing w:after="0" w:line="240" w:lineRule="auto"/>
        <w:jc w:val="both"/>
        <w:rPr>
          <w:rFonts w:ascii="Tahoma" w:hAnsi="Tahoma" w:cs="Tahoma"/>
          <w:szCs w:val="20"/>
          <w:lang w:eastAsia="sl-SI"/>
        </w:rPr>
      </w:pPr>
    </w:p>
    <w:p w14:paraId="26CB0F9B" w14:textId="77777777" w:rsidR="000D61E5" w:rsidRPr="00296DFE" w:rsidRDefault="000D61E5" w:rsidP="001E7AC3">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572272EA" w14:textId="77777777" w:rsidR="000D61E5" w:rsidRPr="00296DFE" w:rsidRDefault="000D61E5" w:rsidP="0031579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5F9F7165" w14:textId="77777777" w:rsidR="000D61E5" w:rsidRPr="00296DFE" w:rsidRDefault="000D61E5" w:rsidP="0031579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02CE093C" w14:textId="77777777" w:rsidR="000D61E5" w:rsidRPr="00296DFE" w:rsidRDefault="000D61E5" w:rsidP="001E7AC3">
      <w:pPr>
        <w:keepNext/>
        <w:keepLines/>
        <w:spacing w:after="0" w:line="240" w:lineRule="auto"/>
        <w:contextualSpacing/>
        <w:jc w:val="both"/>
        <w:rPr>
          <w:rFonts w:ascii="Tahoma" w:hAnsi="Tahoma" w:cs="Tahoma"/>
          <w:szCs w:val="20"/>
          <w:lang w:eastAsia="sl-SI"/>
        </w:rPr>
      </w:pPr>
    </w:p>
    <w:p w14:paraId="3544F899" w14:textId="77777777" w:rsidR="000D61E5" w:rsidRPr="00296DFE" w:rsidRDefault="000D61E5" w:rsidP="001E7AC3">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3201C919" w14:textId="77777777" w:rsidR="000D61E5" w:rsidRPr="00296DFE" w:rsidRDefault="000D61E5" w:rsidP="001E7AC3">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098C8174" w14:textId="77777777" w:rsidR="000D61E5" w:rsidRPr="00296DFE" w:rsidRDefault="000D61E5" w:rsidP="001E7AC3">
      <w:pPr>
        <w:keepNext/>
        <w:keepLines/>
        <w:tabs>
          <w:tab w:val="left" w:pos="709"/>
        </w:tabs>
        <w:spacing w:after="0" w:line="240" w:lineRule="auto"/>
        <w:ind w:left="705" w:right="45" w:hanging="705"/>
        <w:jc w:val="both"/>
        <w:rPr>
          <w:rFonts w:ascii="Tahoma" w:hAnsi="Tahoma" w:cs="Tahoma"/>
          <w:sz w:val="10"/>
          <w:szCs w:val="10"/>
        </w:rPr>
      </w:pPr>
    </w:p>
    <w:p w14:paraId="6E4EE98C" w14:textId="77777777" w:rsidR="000D61E5" w:rsidRPr="00296DFE" w:rsidRDefault="000D61E5" w:rsidP="001E7AC3">
      <w:pPr>
        <w:keepNext/>
        <w:keepLines/>
        <w:tabs>
          <w:tab w:val="left" w:pos="709"/>
        </w:tabs>
        <w:spacing w:after="0" w:line="240" w:lineRule="auto"/>
        <w:ind w:right="45"/>
        <w:jc w:val="both"/>
        <w:rPr>
          <w:rFonts w:ascii="Tahoma" w:hAnsi="Tahoma" w:cs="Tahoma"/>
          <w:sz w:val="6"/>
          <w:szCs w:val="6"/>
        </w:rPr>
      </w:pPr>
    </w:p>
    <w:p w14:paraId="646298B8" w14:textId="77777777" w:rsidR="000D61E5" w:rsidRPr="00296DFE" w:rsidRDefault="000D61E5" w:rsidP="001E7AC3">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3589A43C" w14:textId="77777777" w:rsidR="000D61E5" w:rsidRPr="00296DFE" w:rsidRDefault="000D61E5" w:rsidP="001E7AC3">
      <w:pPr>
        <w:keepNext/>
        <w:keepLines/>
        <w:tabs>
          <w:tab w:val="left" w:pos="709"/>
        </w:tabs>
        <w:spacing w:after="0" w:line="240" w:lineRule="auto"/>
        <w:ind w:right="45"/>
        <w:jc w:val="both"/>
        <w:rPr>
          <w:rFonts w:ascii="Tahoma" w:hAnsi="Tahoma" w:cs="Tahoma"/>
          <w:sz w:val="10"/>
          <w:szCs w:val="10"/>
        </w:rPr>
      </w:pPr>
    </w:p>
    <w:p w14:paraId="7C6E6005" w14:textId="77777777" w:rsidR="000D61E5" w:rsidRPr="00296DFE" w:rsidRDefault="000D61E5" w:rsidP="001E7AC3">
      <w:pPr>
        <w:keepNext/>
        <w:keepLines/>
        <w:tabs>
          <w:tab w:val="left" w:pos="709"/>
        </w:tabs>
        <w:spacing w:after="0" w:line="240" w:lineRule="auto"/>
        <w:ind w:left="705" w:right="45" w:hanging="705"/>
        <w:jc w:val="both"/>
        <w:rPr>
          <w:rFonts w:ascii="Tahoma" w:hAnsi="Tahoma" w:cs="Tahoma"/>
          <w:sz w:val="10"/>
          <w:szCs w:val="10"/>
        </w:rPr>
      </w:pPr>
    </w:p>
    <w:p w14:paraId="316691EF" w14:textId="77777777" w:rsidR="000D61E5" w:rsidRPr="00296DFE" w:rsidRDefault="000D61E5" w:rsidP="001E7AC3">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del.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46F949E0" w14:textId="77777777" w:rsidR="000D61E5" w:rsidRDefault="000D61E5" w:rsidP="001E7AC3">
      <w:pPr>
        <w:keepNext/>
        <w:keepLines/>
        <w:tabs>
          <w:tab w:val="left" w:pos="709"/>
        </w:tabs>
        <w:spacing w:after="0" w:line="240" w:lineRule="auto"/>
        <w:ind w:left="705" w:right="45" w:hanging="705"/>
        <w:jc w:val="both"/>
        <w:rPr>
          <w:rFonts w:ascii="Tahoma" w:eastAsia="Times New Roman" w:hAnsi="Tahoma" w:cs="Tahoma"/>
          <w:lang w:eastAsia="sl-SI"/>
        </w:rPr>
      </w:pPr>
    </w:p>
    <w:p w14:paraId="6493FE39" w14:textId="77777777" w:rsidR="000D61E5" w:rsidRPr="0089420A" w:rsidRDefault="000D61E5" w:rsidP="001E7AC3">
      <w:pPr>
        <w:keepNext/>
        <w:keepLines/>
        <w:tabs>
          <w:tab w:val="left" w:pos="709"/>
        </w:tabs>
        <w:spacing w:after="0" w:line="240" w:lineRule="auto"/>
        <w:ind w:left="705" w:right="45" w:hanging="705"/>
        <w:jc w:val="both"/>
        <w:rPr>
          <w:rFonts w:ascii="Tahoma" w:eastAsia="Times New Roman" w:hAnsi="Tahoma" w:cs="Tahoma"/>
          <w:lang w:eastAsia="sl-SI"/>
        </w:rPr>
      </w:pPr>
    </w:p>
    <w:p w14:paraId="1C8CC779" w14:textId="77777777" w:rsidR="000D61E5" w:rsidRPr="0089420A" w:rsidRDefault="000D61E5" w:rsidP="001E7AC3">
      <w:pPr>
        <w:keepNext/>
        <w:keepLines/>
        <w:spacing w:after="0" w:line="240" w:lineRule="auto"/>
        <w:jc w:val="both"/>
        <w:rPr>
          <w:rFonts w:ascii="Tahoma" w:eastAsia="Times New Roman" w:hAnsi="Tahoma" w:cs="Tahoma"/>
          <w:lang w:eastAsia="sl-SI"/>
        </w:rPr>
      </w:pPr>
    </w:p>
    <w:p w14:paraId="5FCD1C9C" w14:textId="77777777" w:rsidR="000D61E5" w:rsidRPr="0089420A" w:rsidRDefault="000D61E5" w:rsidP="001E7AC3">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5ACF7A97" w14:textId="77777777" w:rsidR="000D61E5" w:rsidRPr="0089420A" w:rsidRDefault="000D61E5" w:rsidP="001E7AC3">
      <w:pPr>
        <w:keepNext/>
        <w:keepLines/>
        <w:tabs>
          <w:tab w:val="left" w:pos="4536"/>
          <w:tab w:val="left" w:pos="4820"/>
        </w:tabs>
        <w:spacing w:after="0" w:line="240" w:lineRule="auto"/>
        <w:jc w:val="both"/>
        <w:rPr>
          <w:rFonts w:ascii="Tahoma" w:eastAsia="Times New Roman" w:hAnsi="Tahoma" w:cs="Tahoma"/>
          <w:lang w:eastAsia="sl-SI"/>
        </w:rPr>
      </w:pPr>
    </w:p>
    <w:p w14:paraId="649EDE9A" w14:textId="77777777" w:rsidR="000D61E5" w:rsidRPr="0089420A" w:rsidRDefault="000D61E5" w:rsidP="001E7AC3">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DCE9B6D" w14:textId="77777777" w:rsidR="000D61E5" w:rsidRPr="0089420A" w:rsidRDefault="000D61E5" w:rsidP="001E7AC3">
      <w:pPr>
        <w:keepNext/>
        <w:keepLines/>
        <w:tabs>
          <w:tab w:val="left" w:pos="4536"/>
          <w:tab w:val="left" w:pos="4820"/>
        </w:tabs>
        <w:spacing w:after="0" w:line="240" w:lineRule="auto"/>
        <w:jc w:val="both"/>
        <w:rPr>
          <w:rFonts w:ascii="Tahoma" w:eastAsia="Times New Roman" w:hAnsi="Tahoma" w:cs="Tahoma"/>
          <w:lang w:eastAsia="sl-SI"/>
        </w:rPr>
      </w:pPr>
    </w:p>
    <w:p w14:paraId="3A2D8A80" w14:textId="77777777" w:rsidR="000D61E5" w:rsidRPr="0089420A" w:rsidRDefault="000D61E5" w:rsidP="001E7AC3">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00272B8B" w14:textId="77777777" w:rsidR="000D61E5" w:rsidRPr="0089420A" w:rsidRDefault="000D61E5" w:rsidP="001E7AC3">
      <w:pPr>
        <w:keepNext/>
        <w:keepLines/>
        <w:tabs>
          <w:tab w:val="left" w:pos="4536"/>
        </w:tabs>
        <w:spacing w:after="0" w:line="240" w:lineRule="auto"/>
        <w:jc w:val="both"/>
        <w:rPr>
          <w:rFonts w:ascii="Tahoma" w:eastAsia="Times New Roman" w:hAnsi="Tahoma" w:cs="Tahoma"/>
          <w:lang w:eastAsia="sl-SI"/>
        </w:rPr>
      </w:pPr>
    </w:p>
    <w:p w14:paraId="79BE1B34" w14:textId="77777777" w:rsidR="000D61E5" w:rsidRPr="0089420A" w:rsidRDefault="000D61E5" w:rsidP="001E7AC3">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0D26A470" w14:textId="77777777" w:rsidR="000D61E5" w:rsidRDefault="000D61E5" w:rsidP="001E7AC3">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1E7F1902" w14:textId="77777777" w:rsidR="000D61E5" w:rsidRDefault="000D61E5" w:rsidP="001E7AC3">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p w14:paraId="6A2DAFB3" w14:textId="77777777" w:rsidR="00746419" w:rsidRDefault="00746419" w:rsidP="001E7AC3">
      <w:pPr>
        <w:keepNext/>
        <w:keepLines/>
        <w:autoSpaceDE w:val="0"/>
        <w:autoSpaceDN w:val="0"/>
        <w:adjustRightInd w:val="0"/>
        <w:spacing w:after="0" w:line="240" w:lineRule="auto"/>
        <w:jc w:val="center"/>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074A8124" w14:textId="77777777" w:rsidTr="002377D5">
        <w:tc>
          <w:tcPr>
            <w:tcW w:w="9356" w:type="dxa"/>
          </w:tcPr>
          <w:p w14:paraId="75BA4DE0" w14:textId="77777777" w:rsidR="001E6D4A" w:rsidRPr="004B5914" w:rsidRDefault="001E6D4A" w:rsidP="001E7AC3">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048F1CF" w14:textId="77777777" w:rsidR="004B5914" w:rsidRPr="00EC4317" w:rsidRDefault="004B5914" w:rsidP="001E7AC3">
      <w:pPr>
        <w:keepNext/>
        <w:keepLines/>
        <w:spacing w:after="0" w:line="240" w:lineRule="auto"/>
        <w:jc w:val="both"/>
        <w:rPr>
          <w:rFonts w:ascii="Tahoma" w:eastAsia="Times New Roman" w:hAnsi="Tahoma" w:cs="Tahoma"/>
          <w:b/>
          <w:lang w:eastAsia="sl-SI"/>
        </w:rPr>
      </w:pPr>
    </w:p>
    <w:p w14:paraId="197160BA" w14:textId="08826F6F" w:rsidR="00EC3759" w:rsidRDefault="00EC3759" w:rsidP="001E7AC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9F7AD4" w:rsidRPr="009F7AD4">
        <w:rPr>
          <w:rFonts w:ascii="Tahoma" w:eastAsia="Times New Roman" w:hAnsi="Tahoma" w:cs="Tahoma"/>
          <w:b/>
          <w:noProof/>
          <w:lang w:eastAsia="sl-SI"/>
        </w:rPr>
        <w:t>JPE-VOD-OK-65/24</w:t>
      </w:r>
    </w:p>
    <w:p w14:paraId="2D9880D6" w14:textId="77777777" w:rsidR="00EC3759" w:rsidRPr="00EC4317" w:rsidRDefault="00EC3759" w:rsidP="001E7AC3">
      <w:pPr>
        <w:keepNext/>
        <w:keepLines/>
        <w:spacing w:after="0" w:line="240" w:lineRule="auto"/>
        <w:jc w:val="both"/>
        <w:rPr>
          <w:rFonts w:ascii="Tahoma" w:eastAsia="Times New Roman" w:hAnsi="Tahoma" w:cs="Tahoma"/>
          <w:b/>
          <w:lang w:eastAsia="sl-SI"/>
        </w:rPr>
      </w:pPr>
    </w:p>
    <w:p w14:paraId="4E934D3C" w14:textId="77777777" w:rsidR="00EC3759" w:rsidRPr="00EC4317" w:rsidRDefault="00EC3759" w:rsidP="001E7AC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406D92F" w14:textId="77777777" w:rsidR="00EC3759" w:rsidRPr="00EC4317" w:rsidRDefault="00EC3759" w:rsidP="001E7AC3">
      <w:pPr>
        <w:keepNext/>
        <w:keepLines/>
        <w:tabs>
          <w:tab w:val="left" w:pos="4962"/>
        </w:tabs>
        <w:spacing w:after="0" w:line="240" w:lineRule="auto"/>
        <w:jc w:val="both"/>
        <w:rPr>
          <w:rFonts w:ascii="Tahoma" w:eastAsia="Times New Roman" w:hAnsi="Tahoma" w:cs="Tahoma"/>
          <w:b/>
          <w:lang w:eastAsia="sl-SI"/>
        </w:rPr>
      </w:pPr>
    </w:p>
    <w:p w14:paraId="15C68025" w14:textId="77777777" w:rsidR="00664114" w:rsidRPr="00E46BEB" w:rsidRDefault="00435E7F" w:rsidP="001E7AC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7B2EDB63" w14:textId="77777777" w:rsidR="00EC3759" w:rsidRPr="009251DE" w:rsidRDefault="002D3595" w:rsidP="001E7AC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4FA35DE6" w14:textId="77777777" w:rsidR="000C11BD" w:rsidRPr="00EF1272" w:rsidRDefault="00C66199" w:rsidP="001E7AC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00FB122A">
        <w:rPr>
          <w:rFonts w:ascii="Tahoma" w:eastAsia="Times New Roman" w:hAnsi="Tahoma" w:cs="Tahoma"/>
          <w:b/>
          <w:sz w:val="28"/>
          <w:lang w:eastAsia="sl-SI"/>
        </w:rPr>
        <w:t>ervisiranje merilnih naprav emisij snovi v zrak</w:t>
      </w:r>
    </w:p>
    <w:p w14:paraId="495620FD" w14:textId="77777777" w:rsidR="00EC3759" w:rsidRPr="009251DE" w:rsidRDefault="00EC3759" w:rsidP="001E7AC3">
      <w:pPr>
        <w:keepNext/>
        <w:keepLines/>
        <w:spacing w:after="0" w:line="240" w:lineRule="auto"/>
        <w:jc w:val="center"/>
        <w:rPr>
          <w:rFonts w:ascii="Tahoma" w:eastAsia="Times New Roman" w:hAnsi="Tahoma" w:cs="Tahoma"/>
          <w:b/>
          <w:sz w:val="28"/>
          <w:lang w:eastAsia="sl-SI"/>
        </w:rPr>
      </w:pPr>
    </w:p>
    <w:p w14:paraId="083C5AFC" w14:textId="77777777" w:rsidR="00EC3759" w:rsidRPr="00EC4317" w:rsidRDefault="00EC3759" w:rsidP="001E7AC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0E7B3D8E" w14:textId="77777777" w:rsidR="00EC3759" w:rsidRPr="00EC4317" w:rsidRDefault="00EC3759" w:rsidP="001E7AC3">
      <w:pPr>
        <w:keepNext/>
        <w:keepLines/>
        <w:spacing w:after="0" w:line="240" w:lineRule="auto"/>
        <w:ind w:left="1701" w:hanging="1701"/>
        <w:jc w:val="both"/>
        <w:rPr>
          <w:rFonts w:ascii="Tahoma" w:eastAsia="Times New Roman" w:hAnsi="Tahoma" w:cs="Tahoma"/>
          <w:b/>
          <w:lang w:eastAsia="sl-SI"/>
        </w:rPr>
      </w:pPr>
    </w:p>
    <w:p w14:paraId="28F5396B" w14:textId="77777777" w:rsidR="00C04CFF" w:rsidRDefault="00EC3759" w:rsidP="001E7AC3">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62A886A0" w14:textId="25260DF6" w:rsidR="00EC3759" w:rsidRPr="00F75079" w:rsidRDefault="00EC3759" w:rsidP="001E7AC3">
      <w:pPr>
        <w:keepNext/>
        <w:keepLines/>
        <w:spacing w:after="0" w:line="240" w:lineRule="auto"/>
        <w:ind w:left="1650"/>
        <w:jc w:val="both"/>
        <w:rPr>
          <w:rFonts w:ascii="Tahoma" w:eastAsia="Times New Roman" w:hAnsi="Tahoma" w:cs="Tahoma"/>
          <w:lang w:eastAsia="sl-SI"/>
        </w:rPr>
      </w:pPr>
    </w:p>
    <w:p w14:paraId="76419046" w14:textId="77777777" w:rsidR="00EC3759" w:rsidRPr="00F75079" w:rsidRDefault="00EC3759" w:rsidP="001E7AC3">
      <w:pPr>
        <w:keepNext/>
        <w:keepLines/>
        <w:spacing w:after="0" w:line="240" w:lineRule="auto"/>
        <w:jc w:val="both"/>
        <w:rPr>
          <w:rFonts w:ascii="Tahoma" w:eastAsia="Times New Roman" w:hAnsi="Tahoma" w:cs="Tahoma"/>
          <w:lang w:eastAsia="sl-SI"/>
        </w:rPr>
      </w:pPr>
    </w:p>
    <w:p w14:paraId="4C48B9B3" w14:textId="77777777" w:rsidR="00EC3759" w:rsidRPr="00F75079" w:rsidRDefault="00EC3759" w:rsidP="001E7AC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D08F400" w14:textId="77777777" w:rsidR="00EC3759" w:rsidRPr="00F75079" w:rsidRDefault="00EC3759" w:rsidP="001E7AC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7B857405" w14:textId="77777777" w:rsidR="00EC3759" w:rsidRPr="00F75079" w:rsidRDefault="00EC3759" w:rsidP="001E7AC3">
      <w:pPr>
        <w:keepNext/>
        <w:keepLines/>
        <w:tabs>
          <w:tab w:val="left" w:pos="1843"/>
        </w:tabs>
        <w:spacing w:after="0" w:line="240" w:lineRule="auto"/>
        <w:ind w:left="1701" w:hanging="1701"/>
        <w:jc w:val="both"/>
        <w:rPr>
          <w:rFonts w:ascii="Tahoma" w:eastAsia="Times New Roman" w:hAnsi="Tahoma" w:cs="Tahoma"/>
          <w:b/>
          <w:lang w:eastAsia="sl-SI"/>
        </w:rPr>
      </w:pPr>
    </w:p>
    <w:p w14:paraId="49C0E3B8" w14:textId="3FF261D2" w:rsidR="00EC3759" w:rsidRPr="00F75079" w:rsidRDefault="008F717C" w:rsidP="001E7AC3">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in</w:t>
      </w:r>
    </w:p>
    <w:p w14:paraId="07ECE616" w14:textId="77777777" w:rsidR="00EC3759" w:rsidRPr="00F75079" w:rsidRDefault="00EC3759" w:rsidP="001E7AC3">
      <w:pPr>
        <w:keepNext/>
        <w:keepLines/>
        <w:tabs>
          <w:tab w:val="left" w:pos="1702"/>
        </w:tabs>
        <w:spacing w:after="0" w:line="240" w:lineRule="auto"/>
        <w:jc w:val="both"/>
        <w:rPr>
          <w:rFonts w:ascii="Tahoma" w:eastAsia="Times New Roman" w:hAnsi="Tahoma" w:cs="Tahoma"/>
          <w:b/>
          <w:lang w:eastAsia="sl-SI"/>
        </w:rPr>
      </w:pPr>
    </w:p>
    <w:p w14:paraId="26437E1C" w14:textId="77777777" w:rsidR="00EC3759" w:rsidRPr="00F75079" w:rsidRDefault="00EC3759" w:rsidP="001E7AC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6756C81" w14:textId="77777777" w:rsidR="00EC3759" w:rsidRPr="00F75079" w:rsidRDefault="00EC3759" w:rsidP="001E7AC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1D08560" w14:textId="77777777" w:rsidR="00EC3759" w:rsidRPr="00F75079" w:rsidRDefault="00EC3759" w:rsidP="001E7AC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7999F05" w14:textId="77777777" w:rsidR="00EC3759" w:rsidRPr="00F75079" w:rsidRDefault="00EC3759" w:rsidP="001E7AC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0B76796E" w14:textId="77777777" w:rsidR="00EC3759" w:rsidRPr="00F75079" w:rsidRDefault="00EC3759" w:rsidP="001E7AC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B1D390A" w14:textId="77777777" w:rsidR="00EC3759" w:rsidRDefault="00EC3759" w:rsidP="001E7AC3">
      <w:pPr>
        <w:keepNext/>
        <w:keepLines/>
        <w:tabs>
          <w:tab w:val="left" w:pos="709"/>
          <w:tab w:val="left" w:pos="1702"/>
        </w:tabs>
        <w:spacing w:after="0" w:line="240" w:lineRule="auto"/>
        <w:jc w:val="both"/>
        <w:rPr>
          <w:rFonts w:ascii="Tahoma" w:eastAsia="Times New Roman" w:hAnsi="Tahoma" w:cs="Tahoma"/>
          <w:lang w:eastAsia="sl-SI"/>
        </w:rPr>
      </w:pPr>
    </w:p>
    <w:p w14:paraId="0B222ACC" w14:textId="77777777" w:rsidR="00EC3759" w:rsidRPr="00EC4317" w:rsidRDefault="00EC3759" w:rsidP="001E7AC3">
      <w:pPr>
        <w:keepNext/>
        <w:keepLines/>
        <w:tabs>
          <w:tab w:val="left" w:pos="709"/>
          <w:tab w:val="left" w:pos="1702"/>
        </w:tabs>
        <w:spacing w:after="0" w:line="240" w:lineRule="auto"/>
        <w:jc w:val="both"/>
        <w:rPr>
          <w:rFonts w:ascii="Tahoma" w:eastAsia="Times New Roman" w:hAnsi="Tahoma" w:cs="Tahoma"/>
          <w:lang w:eastAsia="sl-SI"/>
        </w:rPr>
      </w:pPr>
    </w:p>
    <w:p w14:paraId="38D098BF" w14:textId="77777777" w:rsidR="00EC3759" w:rsidRPr="00EC4317" w:rsidRDefault="00EC3759" w:rsidP="001E7AC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3580998D" w14:textId="77777777" w:rsidR="00EC3759" w:rsidRPr="00EC4317" w:rsidRDefault="00EC3759" w:rsidP="001E7AC3">
      <w:pPr>
        <w:keepNext/>
        <w:keepLines/>
        <w:spacing w:after="0" w:line="240" w:lineRule="auto"/>
        <w:jc w:val="center"/>
        <w:rPr>
          <w:rFonts w:ascii="Tahoma" w:hAnsi="Tahoma" w:cs="Tahoma"/>
          <w:b/>
        </w:rPr>
      </w:pPr>
    </w:p>
    <w:p w14:paraId="218F789C" w14:textId="77777777" w:rsidR="00EC3759" w:rsidRPr="00EC4317"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812CFF7" w14:textId="77777777" w:rsidR="00EC3759" w:rsidRPr="00EC4317" w:rsidRDefault="00EC3759" w:rsidP="001E7AC3">
      <w:pPr>
        <w:keepNext/>
        <w:keepLines/>
        <w:spacing w:after="0" w:line="240" w:lineRule="auto"/>
        <w:jc w:val="both"/>
        <w:rPr>
          <w:rFonts w:ascii="Tahoma" w:eastAsia="Times New Roman" w:hAnsi="Tahoma" w:cs="Tahoma"/>
          <w:lang w:eastAsia="sl-SI"/>
        </w:rPr>
      </w:pPr>
    </w:p>
    <w:p w14:paraId="24C101A9" w14:textId="7C05ADB3" w:rsidR="00635397" w:rsidRPr="00123166" w:rsidRDefault="008C459C" w:rsidP="001E7AC3">
      <w:pPr>
        <w:keepNext/>
        <w:keepLines/>
        <w:spacing w:after="0" w:line="240" w:lineRule="auto"/>
        <w:jc w:val="both"/>
        <w:rPr>
          <w:rFonts w:ascii="Tahoma" w:hAnsi="Tahoma" w:cs="Tahoma"/>
          <w:szCs w:val="20"/>
          <w:lang w:eastAsia="sl-SI"/>
        </w:rPr>
      </w:pPr>
      <w:r>
        <w:rPr>
          <w:rFonts w:ascii="Tahoma" w:eastAsia="Times New Roman" w:hAnsi="Tahoma" w:cs="Tahoma"/>
          <w:lang w:eastAsia="sl-SI"/>
        </w:rPr>
        <w:t xml:space="preserve">Stranki okvirnega sporazuma </w:t>
      </w:r>
      <w:r w:rsidRPr="00CF2487">
        <w:rPr>
          <w:rFonts w:ascii="Tahoma" w:eastAsia="Times New Roman" w:hAnsi="Tahoma" w:cs="Tahoma"/>
          <w:lang w:eastAsia="sl-SI"/>
        </w:rPr>
        <w:t>uvodoma sporazumno ugotavljata, da je</w:t>
      </w:r>
      <w:r w:rsidRPr="00CF2487">
        <w:t xml:space="preserve"> </w:t>
      </w:r>
      <w:r w:rsidRPr="00CF2487">
        <w:rPr>
          <w:rFonts w:ascii="Tahoma" w:eastAsia="Times New Roman" w:hAnsi="Tahoma" w:cs="Tahoma"/>
          <w:lang w:eastAsia="sl-SI"/>
        </w:rPr>
        <w:t>JAVNI HOLDING Ljubljana, d.o.o., Verovškova ulica 70, Ljubljana, na podlagi pooblastila naročnika</w:t>
      </w:r>
      <w:r>
        <w:rPr>
          <w:rFonts w:ascii="Tahoma" w:eastAsia="Times New Roman" w:hAnsi="Tahoma" w:cs="Tahoma"/>
          <w:lang w:eastAsia="sl-SI"/>
        </w:rPr>
        <w:t>,</w:t>
      </w:r>
      <w:r w:rsidRPr="00CF2487">
        <w:rPr>
          <w:rFonts w:ascii="Tahoma" w:eastAsia="Times New Roman" w:hAnsi="Tahoma" w:cs="Tahoma"/>
          <w:lang w:eastAsia="sl-SI"/>
        </w:rPr>
        <w:t xml:space="preserve"> izvedel postopek oddaje javnega naročila št. </w:t>
      </w:r>
      <w:r w:rsidR="009F7AD4" w:rsidRPr="009F7AD4">
        <w:rPr>
          <w:rFonts w:ascii="Tahoma" w:eastAsia="Times New Roman" w:hAnsi="Tahoma" w:cs="Tahoma"/>
          <w:lang w:eastAsia="sl-SI"/>
        </w:rPr>
        <w:t xml:space="preserve">JPE-VOD-OK-65/24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sidR="003F147D">
        <w:rPr>
          <w:rFonts w:ascii="Tahoma" w:eastAsia="Times New Roman" w:hAnsi="Tahoma" w:cs="Tahoma"/>
          <w:lang w:eastAsia="sl-SI"/>
        </w:rPr>
        <w:t>24</w:t>
      </w:r>
      <w:r w:rsidR="00CD42F7">
        <w:rPr>
          <w:rFonts w:ascii="Tahoma" w:eastAsia="Times New Roman" w:hAnsi="Tahoma" w:cs="Tahoma"/>
          <w:lang w:eastAsia="sl-SI"/>
        </w:rPr>
        <w:t xml:space="preserve"> </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FB122A">
        <w:rPr>
          <w:rFonts w:ascii="Tahoma" w:eastAsia="Times New Roman" w:hAnsi="Tahoma" w:cs="Tahoma"/>
          <w:lang w:eastAsia="sl-SI"/>
        </w:rPr>
        <w:t>Servisiranje merilnih naprav emisij snovi v zrak</w:t>
      </w:r>
      <w:r w:rsidR="00CF2487" w:rsidRPr="00CF2487">
        <w:rPr>
          <w:rFonts w:ascii="Tahoma" w:eastAsia="Times New Roman" w:hAnsi="Tahoma" w:cs="Tahoma"/>
          <w:lang w:eastAsia="sl-SI"/>
        </w:rPr>
        <w:t>«, v katerem je naročnik izvajalca izbral na podlagi cenovno najugodnejše</w:t>
      </w:r>
      <w:r w:rsidR="00690A6F">
        <w:rPr>
          <w:rFonts w:ascii="Tahoma" w:eastAsia="Times New Roman" w:hAnsi="Tahoma" w:cs="Tahoma"/>
          <w:lang w:eastAsia="sl-SI"/>
        </w:rPr>
        <w:t>,</w:t>
      </w:r>
      <w:r w:rsidR="00CF2487" w:rsidRPr="00CF2487">
        <w:rPr>
          <w:rFonts w:ascii="Tahoma" w:eastAsia="Times New Roman" w:hAnsi="Tahoma" w:cs="Tahoma"/>
          <w:lang w:eastAsia="sl-SI"/>
        </w:rPr>
        <w:t xml:space="preserve"> </w:t>
      </w:r>
      <w:r w:rsidR="00690A6F">
        <w:rPr>
          <w:rFonts w:ascii="Tahoma" w:eastAsia="Times New Roman" w:hAnsi="Tahoma" w:cs="Tahoma"/>
          <w:lang w:eastAsia="sl-SI"/>
        </w:rPr>
        <w:t xml:space="preserve">dopustne, končne </w:t>
      </w:r>
      <w:r w:rsidR="00CF2487" w:rsidRPr="00CF2487">
        <w:rPr>
          <w:rFonts w:ascii="Tahoma" w:eastAsia="Times New Roman" w:hAnsi="Tahoma" w:cs="Tahoma"/>
          <w:lang w:eastAsia="sl-SI"/>
        </w:rPr>
        <w:t xml:space="preserve">ponudbe in na podlagi pogojev, opredeljenih v razpisni dokumentaciji naročnika št. </w:t>
      </w:r>
      <w:r w:rsidR="009F7AD4">
        <w:rPr>
          <w:rFonts w:ascii="Tahoma" w:eastAsia="Times New Roman" w:hAnsi="Tahoma" w:cs="Tahoma"/>
          <w:lang w:eastAsia="sl-SI"/>
        </w:rPr>
        <w:t>JPE-VOD-OK-65/24</w:t>
      </w:r>
      <w:r w:rsidR="00DC1408">
        <w:rPr>
          <w:rFonts w:ascii="Tahoma" w:eastAsia="Times New Roman" w:hAnsi="Tahoma" w:cs="Tahoma"/>
          <w:lang w:eastAsia="sl-SI"/>
        </w:rPr>
        <w:t>,</w:t>
      </w:r>
      <w:r w:rsidR="00DC1408" w:rsidRPr="00CF2487">
        <w:rPr>
          <w:rFonts w:ascii="Tahoma" w:eastAsia="Times New Roman" w:hAnsi="Tahoma" w:cs="Tahoma"/>
          <w:lang w:eastAsia="sl-SI"/>
        </w:rPr>
        <w:t xml:space="preserve"> </w:t>
      </w:r>
      <w:r w:rsidR="00635397" w:rsidRPr="00023CF8">
        <w:rPr>
          <w:rFonts w:ascii="Tahoma" w:eastAsia="Times New Roman" w:hAnsi="Tahoma" w:cs="Tahoma"/>
          <w:lang w:eastAsia="sl-SI"/>
        </w:rPr>
        <w:t xml:space="preserve">in </w:t>
      </w:r>
      <w:r w:rsidR="00635397" w:rsidRPr="00123166">
        <w:rPr>
          <w:rFonts w:ascii="Tahoma" w:hAnsi="Tahoma" w:cs="Tahoma"/>
          <w:szCs w:val="20"/>
          <w:lang w:eastAsia="sl-SI"/>
        </w:rPr>
        <w:t xml:space="preserve">sicer za obdobje dveh (2) let od dneva sklenitve okvirnega sporazuma </w:t>
      </w:r>
      <w:r w:rsidR="00635397" w:rsidRPr="00123166">
        <w:rPr>
          <w:rFonts w:ascii="Tahoma" w:hAnsi="Tahoma" w:cs="Tahoma"/>
          <w:lang w:eastAsia="sl-SI"/>
        </w:rPr>
        <w:t xml:space="preserve">oziroma do izčrpanja vrednosti iz </w:t>
      </w:r>
      <w:r w:rsidR="00635397">
        <w:rPr>
          <w:rFonts w:ascii="Tahoma" w:hAnsi="Tahoma" w:cs="Tahoma"/>
          <w:lang w:eastAsia="sl-SI"/>
        </w:rPr>
        <w:t xml:space="preserve">prvega odstavka </w:t>
      </w:r>
      <w:r w:rsidR="00635397" w:rsidRPr="00123166">
        <w:rPr>
          <w:rFonts w:ascii="Tahoma" w:hAnsi="Tahoma" w:cs="Tahoma"/>
          <w:lang w:eastAsia="sl-SI"/>
        </w:rPr>
        <w:t>4. člena okvirnega sporazuma, kar nastopi prej</w:t>
      </w:r>
      <w:r w:rsidR="00635397" w:rsidRPr="00123166">
        <w:rPr>
          <w:rFonts w:ascii="Tahoma" w:hAnsi="Tahoma" w:cs="Tahoma"/>
          <w:szCs w:val="20"/>
          <w:lang w:eastAsia="sl-SI"/>
        </w:rPr>
        <w:t>.</w:t>
      </w:r>
    </w:p>
    <w:p w14:paraId="1B697C73" w14:textId="77777777" w:rsidR="00635397" w:rsidRPr="00CF2487" w:rsidRDefault="00635397" w:rsidP="001E7AC3">
      <w:pPr>
        <w:pStyle w:val="Telobesedila"/>
        <w:keepNext/>
        <w:keepLines/>
        <w:widowControl/>
        <w:rPr>
          <w:rFonts w:ascii="Tahoma" w:hAnsi="Tahoma" w:cs="Tahoma"/>
          <w:b w:val="0"/>
          <w:sz w:val="22"/>
          <w:szCs w:val="22"/>
        </w:rPr>
      </w:pPr>
    </w:p>
    <w:p w14:paraId="38D80944" w14:textId="1DA6CFA4" w:rsidR="00635397" w:rsidRPr="00A52674" w:rsidRDefault="00F91B67" w:rsidP="001E7AC3">
      <w:pPr>
        <w:keepNext/>
        <w:keepLines/>
        <w:suppressAutoHyphens/>
        <w:spacing w:after="0" w:line="240" w:lineRule="auto"/>
        <w:jc w:val="both"/>
        <w:rPr>
          <w:rFonts w:ascii="Tahoma" w:eastAsia="Times New Roman" w:hAnsi="Tahoma" w:cs="Tahoma"/>
        </w:rPr>
      </w:pPr>
      <w:r>
        <w:rPr>
          <w:rFonts w:ascii="Tahoma" w:eastAsia="Times New Roman" w:hAnsi="Tahoma" w:cs="Tahoma"/>
        </w:rPr>
        <w:t>Z</w:t>
      </w:r>
      <w:r w:rsidR="00635397" w:rsidRPr="00A52674">
        <w:rPr>
          <w:rFonts w:ascii="Tahoma" w:eastAsia="Times New Roman" w:hAnsi="Tahoma" w:cs="Tahoma"/>
        </w:rPr>
        <w:t xml:space="preserve"> okvirnim sporazumom se </w:t>
      </w:r>
      <w:r>
        <w:rPr>
          <w:rFonts w:ascii="Tahoma" w:eastAsia="Times New Roman" w:hAnsi="Tahoma" w:cs="Tahoma"/>
        </w:rPr>
        <w:t>stranki okvirnega sporazuma</w:t>
      </w:r>
      <w:r w:rsidR="00635397" w:rsidRPr="00A52674">
        <w:rPr>
          <w:rFonts w:ascii="Tahoma" w:eastAsia="Times New Roman" w:hAnsi="Tahoma" w:cs="Tahoma"/>
        </w:rPr>
        <w:t xml:space="preserve"> dogovorita o pogojih izvajanja predmeta okvirnega sporazuma.</w:t>
      </w:r>
    </w:p>
    <w:p w14:paraId="52E8461A" w14:textId="77777777" w:rsidR="00EC3759" w:rsidRPr="00EC4317" w:rsidRDefault="00EC3759" w:rsidP="001E7AC3">
      <w:pPr>
        <w:keepNext/>
        <w:keepLines/>
        <w:spacing w:after="0" w:line="240" w:lineRule="auto"/>
        <w:jc w:val="both"/>
        <w:rPr>
          <w:rFonts w:ascii="Tahoma" w:eastAsia="Times New Roman" w:hAnsi="Tahoma" w:cs="Tahoma"/>
          <w:b/>
          <w:color w:val="000000"/>
          <w:lang w:eastAsia="sl-SI"/>
        </w:rPr>
      </w:pPr>
    </w:p>
    <w:p w14:paraId="33D62977" w14:textId="77777777" w:rsidR="00B77F5E" w:rsidRDefault="00B77F5E" w:rsidP="001E7AC3">
      <w:pPr>
        <w:keepNext/>
        <w:keepLines/>
        <w:spacing w:after="0" w:line="240" w:lineRule="auto"/>
        <w:rPr>
          <w:rFonts w:ascii="Tahoma" w:eastAsia="Times New Roman" w:hAnsi="Tahoma" w:cs="Tahoma"/>
          <w:b/>
          <w:lang w:eastAsia="sl-SI"/>
        </w:rPr>
      </w:pPr>
      <w:r>
        <w:rPr>
          <w:rFonts w:ascii="Tahoma" w:hAnsi="Tahoma" w:cs="Tahoma"/>
          <w:b/>
        </w:rPr>
        <w:br w:type="page"/>
      </w:r>
    </w:p>
    <w:p w14:paraId="3A0181CA" w14:textId="77777777" w:rsidR="00EC3759" w:rsidRPr="00EC4317" w:rsidRDefault="00EC3759" w:rsidP="001E7AC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66DCE7C4" w14:textId="77777777" w:rsidR="00EC3759" w:rsidRPr="00EC4317" w:rsidRDefault="00EC3759" w:rsidP="001E7AC3">
      <w:pPr>
        <w:keepNext/>
        <w:keepLines/>
        <w:tabs>
          <w:tab w:val="left" w:pos="3005"/>
        </w:tabs>
        <w:spacing w:after="0" w:line="240" w:lineRule="auto"/>
        <w:ind w:left="1077"/>
        <w:jc w:val="center"/>
        <w:rPr>
          <w:rFonts w:ascii="Tahoma" w:eastAsia="Times New Roman" w:hAnsi="Tahoma" w:cs="Tahoma"/>
          <w:b/>
          <w:color w:val="000000"/>
          <w:lang w:eastAsia="sl-SI"/>
        </w:rPr>
      </w:pPr>
    </w:p>
    <w:p w14:paraId="43B42BAF" w14:textId="77777777" w:rsidR="00EC3759" w:rsidRPr="00EC4317"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FCBE79" w14:textId="77777777" w:rsidR="00EC3759" w:rsidRPr="00EC4317" w:rsidRDefault="00EC3759" w:rsidP="001E7AC3">
      <w:pPr>
        <w:pStyle w:val="Odstavekseznama"/>
        <w:keepNext/>
        <w:keepLines/>
        <w:ind w:left="360"/>
        <w:jc w:val="both"/>
        <w:rPr>
          <w:rFonts w:ascii="Tahoma" w:hAnsi="Tahoma" w:cs="Tahoma"/>
          <w:noProof/>
          <w:sz w:val="22"/>
          <w:szCs w:val="22"/>
        </w:rPr>
      </w:pPr>
    </w:p>
    <w:p w14:paraId="71BBD296" w14:textId="6B7939BF" w:rsidR="007C5648" w:rsidRDefault="007C5648" w:rsidP="001E7AC3">
      <w:pPr>
        <w:keepNext/>
        <w:keepLines/>
        <w:tabs>
          <w:tab w:val="left" w:pos="1702"/>
        </w:tabs>
        <w:spacing w:after="0" w:line="240" w:lineRule="auto"/>
        <w:jc w:val="both"/>
        <w:rPr>
          <w:rFonts w:ascii="Tahoma" w:eastAsia="Times New Roman" w:hAnsi="Tahoma" w:cs="Tahoma"/>
          <w:lang w:eastAsia="sl-SI"/>
        </w:rPr>
      </w:pPr>
    </w:p>
    <w:p w14:paraId="24A9557D" w14:textId="123BF84B" w:rsidR="00AF1196" w:rsidRDefault="00AF1196" w:rsidP="001E7AC3">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Predmet okvirnega sporazuma so sukcesivni servisi merilnih naprav emisij snovi v zrak (v nadaljevanju storitve):</w:t>
      </w:r>
    </w:p>
    <w:p w14:paraId="21B11E01" w14:textId="4842858C" w:rsidR="00AF1196" w:rsidRPr="003B5572" w:rsidRDefault="00AF1196" w:rsidP="00AF1196">
      <w:pPr>
        <w:pStyle w:val="Odstavekseznama"/>
        <w:keepNext/>
        <w:keepLines/>
        <w:numPr>
          <w:ilvl w:val="0"/>
          <w:numId w:val="65"/>
        </w:numPr>
        <w:tabs>
          <w:tab w:val="left" w:pos="1702"/>
        </w:tabs>
        <w:jc w:val="both"/>
        <w:rPr>
          <w:rFonts w:ascii="Tahoma" w:hAnsi="Tahoma" w:cs="Tahoma"/>
          <w:sz w:val="22"/>
          <w:szCs w:val="22"/>
        </w:rPr>
      </w:pPr>
      <w:r w:rsidRPr="003B5572">
        <w:rPr>
          <w:rFonts w:ascii="Tahoma" w:hAnsi="Tahoma" w:cs="Tahoma"/>
          <w:sz w:val="22"/>
          <w:szCs w:val="22"/>
        </w:rPr>
        <w:t>letni servisi,</w:t>
      </w:r>
    </w:p>
    <w:p w14:paraId="6535491B" w14:textId="047FDCDF" w:rsidR="00AF1196" w:rsidRPr="003B5572" w:rsidRDefault="00EF01B8" w:rsidP="00AF1196">
      <w:pPr>
        <w:pStyle w:val="Odstavekseznama"/>
        <w:keepNext/>
        <w:keepLines/>
        <w:numPr>
          <w:ilvl w:val="0"/>
          <w:numId w:val="65"/>
        </w:numPr>
        <w:tabs>
          <w:tab w:val="left" w:pos="1702"/>
        </w:tabs>
        <w:jc w:val="both"/>
        <w:rPr>
          <w:rFonts w:ascii="Tahoma" w:hAnsi="Tahoma" w:cs="Tahoma"/>
          <w:sz w:val="22"/>
          <w:szCs w:val="22"/>
        </w:rPr>
      </w:pPr>
      <w:r>
        <w:rPr>
          <w:rFonts w:ascii="Tahoma" w:hAnsi="Tahoma" w:cs="Tahoma"/>
          <w:sz w:val="22"/>
          <w:szCs w:val="22"/>
        </w:rPr>
        <w:t>polletni</w:t>
      </w:r>
      <w:r w:rsidR="00C97D72">
        <w:rPr>
          <w:rFonts w:ascii="Tahoma" w:hAnsi="Tahoma" w:cs="Tahoma"/>
          <w:sz w:val="22"/>
          <w:szCs w:val="22"/>
        </w:rPr>
        <w:t xml:space="preserve"> servisi</w:t>
      </w:r>
      <w:r w:rsidR="00AF1196" w:rsidRPr="003B5572">
        <w:rPr>
          <w:rFonts w:ascii="Tahoma" w:hAnsi="Tahoma" w:cs="Tahoma"/>
          <w:sz w:val="22"/>
          <w:szCs w:val="22"/>
        </w:rPr>
        <w:t>,</w:t>
      </w:r>
    </w:p>
    <w:p w14:paraId="2B0F1F85" w14:textId="5A387C77" w:rsidR="00AF1196" w:rsidRPr="003B5572" w:rsidRDefault="00AF1196" w:rsidP="00AF1196">
      <w:pPr>
        <w:pStyle w:val="Odstavekseznama"/>
        <w:keepNext/>
        <w:keepLines/>
        <w:numPr>
          <w:ilvl w:val="0"/>
          <w:numId w:val="65"/>
        </w:numPr>
        <w:tabs>
          <w:tab w:val="left" w:pos="1702"/>
        </w:tabs>
        <w:jc w:val="both"/>
        <w:rPr>
          <w:rFonts w:ascii="Tahoma" w:hAnsi="Tahoma" w:cs="Tahoma"/>
          <w:sz w:val="22"/>
          <w:szCs w:val="22"/>
        </w:rPr>
      </w:pPr>
      <w:r w:rsidRPr="003B5572">
        <w:rPr>
          <w:rFonts w:ascii="Tahoma" w:hAnsi="Tahoma" w:cs="Tahoma"/>
          <w:sz w:val="22"/>
          <w:szCs w:val="22"/>
        </w:rPr>
        <w:t>interventna popravila,</w:t>
      </w:r>
    </w:p>
    <w:p w14:paraId="440BCCFA" w14:textId="1183B5F3" w:rsidR="00AF1196" w:rsidRPr="003B5572" w:rsidRDefault="00AF1196" w:rsidP="00AF1196">
      <w:pPr>
        <w:pStyle w:val="Odstavekseznama"/>
        <w:keepNext/>
        <w:keepLines/>
        <w:numPr>
          <w:ilvl w:val="0"/>
          <w:numId w:val="65"/>
        </w:numPr>
        <w:tabs>
          <w:tab w:val="left" w:pos="1702"/>
        </w:tabs>
        <w:jc w:val="both"/>
        <w:rPr>
          <w:rFonts w:ascii="Tahoma" w:hAnsi="Tahoma" w:cs="Tahoma"/>
          <w:sz w:val="22"/>
          <w:szCs w:val="22"/>
        </w:rPr>
      </w:pPr>
      <w:r w:rsidRPr="003B5572">
        <w:rPr>
          <w:rFonts w:ascii="Tahoma" w:hAnsi="Tahoma" w:cs="Tahoma"/>
          <w:sz w:val="22"/>
          <w:szCs w:val="22"/>
        </w:rPr>
        <w:t>usposabljanje EMIDATE,</w:t>
      </w:r>
    </w:p>
    <w:p w14:paraId="04E7F84F" w14:textId="176E10EA" w:rsidR="00AF1196" w:rsidRDefault="00AF1196" w:rsidP="00AF1196">
      <w:pPr>
        <w:pStyle w:val="Odstavekseznama"/>
        <w:keepNext/>
        <w:keepLines/>
        <w:numPr>
          <w:ilvl w:val="0"/>
          <w:numId w:val="65"/>
        </w:numPr>
        <w:tabs>
          <w:tab w:val="left" w:pos="1702"/>
        </w:tabs>
        <w:jc w:val="both"/>
        <w:rPr>
          <w:rFonts w:ascii="Tahoma" w:hAnsi="Tahoma" w:cs="Tahoma"/>
          <w:sz w:val="22"/>
          <w:szCs w:val="22"/>
        </w:rPr>
      </w:pPr>
      <w:r w:rsidRPr="003B5572">
        <w:rPr>
          <w:rFonts w:ascii="Tahoma" w:hAnsi="Tahoma" w:cs="Tahoma"/>
          <w:sz w:val="22"/>
          <w:szCs w:val="22"/>
        </w:rPr>
        <w:t>dobava rezervnih delov</w:t>
      </w:r>
      <w:r w:rsidR="0086200B">
        <w:rPr>
          <w:rFonts w:ascii="Tahoma" w:hAnsi="Tahoma" w:cs="Tahoma"/>
          <w:sz w:val="22"/>
          <w:szCs w:val="22"/>
        </w:rPr>
        <w:t xml:space="preserve"> (materiala)</w:t>
      </w:r>
      <w:r w:rsidRPr="003B5572">
        <w:rPr>
          <w:rFonts w:ascii="Tahoma" w:hAnsi="Tahoma" w:cs="Tahoma"/>
          <w:sz w:val="22"/>
          <w:szCs w:val="22"/>
        </w:rPr>
        <w:t xml:space="preserve"> za potrebe servisiranja.</w:t>
      </w:r>
    </w:p>
    <w:p w14:paraId="6705D622" w14:textId="38490219" w:rsidR="00AF1196" w:rsidRDefault="008C459C" w:rsidP="001E7AC3">
      <w:pPr>
        <w:keepNext/>
        <w:keepLines/>
        <w:tabs>
          <w:tab w:val="left" w:pos="1702"/>
        </w:tab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v količinah in dinamiki, ki jih naročnik po obsegu in časovno ne more vnaprej določiti</w:t>
      </w:r>
      <w:r w:rsidR="00AF1196">
        <w:rPr>
          <w:rFonts w:ascii="Tahoma" w:eastAsia="Times New Roman" w:hAnsi="Tahoma" w:cs="Tahoma"/>
          <w:lang w:eastAsia="sl-SI"/>
        </w:rPr>
        <w:t>.</w:t>
      </w:r>
    </w:p>
    <w:p w14:paraId="7B22EAE9" w14:textId="77777777" w:rsidR="00AF1196" w:rsidRDefault="00AF1196" w:rsidP="001E7AC3">
      <w:pPr>
        <w:keepNext/>
        <w:keepLines/>
        <w:tabs>
          <w:tab w:val="left" w:pos="1702"/>
        </w:tabs>
        <w:spacing w:after="0" w:line="240" w:lineRule="auto"/>
        <w:jc w:val="both"/>
        <w:rPr>
          <w:rFonts w:ascii="Tahoma" w:eastAsia="Times New Roman" w:hAnsi="Tahoma" w:cs="Tahoma"/>
          <w:lang w:eastAsia="sl-SI"/>
        </w:rPr>
      </w:pPr>
    </w:p>
    <w:p w14:paraId="1A5E2852" w14:textId="39578D27" w:rsidR="008C459C" w:rsidRPr="00F53EFA" w:rsidRDefault="00AF1196" w:rsidP="001E7AC3">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Storitve morajo biti izvedene</w:t>
      </w:r>
      <w:r w:rsidR="008C459C" w:rsidRPr="00F53EFA">
        <w:rPr>
          <w:rFonts w:ascii="Tahoma" w:eastAsia="Times New Roman" w:hAnsi="Tahoma" w:cs="Tahoma"/>
          <w:bCs/>
          <w:lang w:eastAsia="sl-SI"/>
        </w:rPr>
        <w:t xml:space="preserve"> v skladu s </w:t>
      </w:r>
      <w:r w:rsidR="000E018A">
        <w:rPr>
          <w:rFonts w:ascii="Tahoma" w:eastAsia="Times New Roman" w:hAnsi="Tahoma" w:cs="Tahoma"/>
          <w:bCs/>
          <w:lang w:eastAsia="sl-SI"/>
        </w:rPr>
        <w:t>T</w:t>
      </w:r>
      <w:r w:rsidR="008C459C" w:rsidRPr="00F53EFA">
        <w:rPr>
          <w:rFonts w:ascii="Tahoma" w:eastAsia="Times New Roman" w:hAnsi="Tahoma" w:cs="Tahoma"/>
          <w:bCs/>
          <w:lang w:eastAsia="sl-SI"/>
        </w:rPr>
        <w:t>ehnično specifikacijo</w:t>
      </w:r>
      <w:r>
        <w:rPr>
          <w:rFonts w:ascii="Tahoma" w:eastAsia="Times New Roman" w:hAnsi="Tahoma" w:cs="Tahoma"/>
          <w:bCs/>
          <w:lang w:eastAsia="sl-SI"/>
        </w:rPr>
        <w:t xml:space="preserve"> javnega naročila</w:t>
      </w:r>
      <w:r w:rsidR="008C459C" w:rsidRPr="00F53EFA">
        <w:rPr>
          <w:rFonts w:ascii="Tahoma" w:eastAsia="Times New Roman" w:hAnsi="Tahoma" w:cs="Tahoma"/>
          <w:bCs/>
          <w:lang w:eastAsia="sl-SI"/>
        </w:rPr>
        <w:t xml:space="preserve"> št. </w:t>
      </w:r>
      <w:r w:rsidR="00303497" w:rsidRPr="00303497">
        <w:rPr>
          <w:rFonts w:ascii="Tahoma" w:hAnsi="Tahoma" w:cs="Tahoma"/>
          <w:bCs/>
        </w:rPr>
        <w:t>JPE-VOD-OK-65/24</w:t>
      </w:r>
      <w:r w:rsidR="0019171E">
        <w:rPr>
          <w:rFonts w:ascii="Tahoma" w:hAnsi="Tahoma" w:cs="Tahoma"/>
          <w:bCs/>
        </w:rPr>
        <w:t xml:space="preserve">, ki je priloga št. </w:t>
      </w:r>
      <w:r w:rsidR="004B019D">
        <w:rPr>
          <w:rFonts w:ascii="Tahoma" w:hAnsi="Tahoma" w:cs="Tahoma"/>
          <w:bCs/>
        </w:rPr>
        <w:t>4</w:t>
      </w:r>
      <w:r w:rsidR="001D6835">
        <w:rPr>
          <w:rFonts w:ascii="Tahoma" w:hAnsi="Tahoma" w:cs="Tahoma"/>
          <w:bCs/>
        </w:rPr>
        <w:t>.</w:t>
      </w:r>
      <w:r w:rsidR="0019171E">
        <w:rPr>
          <w:rFonts w:ascii="Tahoma" w:hAnsi="Tahoma" w:cs="Tahoma"/>
          <w:bCs/>
        </w:rPr>
        <w:t xml:space="preserve"> okvirnega sporazu</w:t>
      </w:r>
      <w:r w:rsidR="004B019D">
        <w:rPr>
          <w:rFonts w:ascii="Tahoma" w:hAnsi="Tahoma" w:cs="Tahoma"/>
          <w:bCs/>
        </w:rPr>
        <w:t>ma</w:t>
      </w:r>
      <w:r w:rsidR="00303497" w:rsidRPr="00303497">
        <w:rPr>
          <w:rFonts w:ascii="Tahoma" w:hAnsi="Tahoma" w:cs="Tahoma"/>
          <w:bCs/>
        </w:rPr>
        <w:t xml:space="preserve"> </w:t>
      </w:r>
      <w:r w:rsidR="00123166" w:rsidRPr="00123166">
        <w:rPr>
          <w:rFonts w:ascii="Tahoma" w:hAnsi="Tahoma" w:cs="Tahoma"/>
          <w:bCs/>
        </w:rPr>
        <w:t xml:space="preserve">(v nadaljevanju: </w:t>
      </w:r>
      <w:r>
        <w:rPr>
          <w:rFonts w:ascii="Tahoma" w:hAnsi="Tahoma" w:cs="Tahoma"/>
          <w:bCs/>
        </w:rPr>
        <w:t>tehnična specifikacija</w:t>
      </w:r>
      <w:r w:rsidR="00123166" w:rsidRPr="00123166">
        <w:rPr>
          <w:rFonts w:ascii="Tahoma" w:hAnsi="Tahoma" w:cs="Tahoma"/>
          <w:bCs/>
        </w:rPr>
        <w:t xml:space="preserve">), </w:t>
      </w:r>
      <w:r w:rsidR="008C459C" w:rsidRPr="00F53EFA">
        <w:rPr>
          <w:rFonts w:ascii="Tahoma" w:eastAsia="Times New Roman" w:hAnsi="Tahoma" w:cs="Tahoma"/>
          <w:lang w:eastAsia="sl-SI"/>
        </w:rPr>
        <w:t xml:space="preserve">na podlagi ponudbe izvajalca št. ____________ z dne _______________, na podlagi </w:t>
      </w:r>
      <w:r w:rsidR="00B81478">
        <w:rPr>
          <w:rFonts w:ascii="Tahoma" w:eastAsia="Times New Roman" w:hAnsi="Tahoma" w:cs="Tahoma"/>
          <w:lang w:eastAsia="sl-SI"/>
        </w:rPr>
        <w:t xml:space="preserve">končne </w:t>
      </w:r>
      <w:r w:rsidR="008C459C" w:rsidRPr="00F53EFA">
        <w:rPr>
          <w:rFonts w:ascii="Tahoma" w:eastAsia="Times New Roman" w:hAnsi="Tahoma" w:cs="Tahoma"/>
          <w:lang w:eastAsia="sl-SI"/>
        </w:rPr>
        <w:t>ponudbe izvajalca št. ______</w:t>
      </w:r>
      <w:r w:rsidR="00B81478">
        <w:rPr>
          <w:rFonts w:ascii="Tahoma" w:eastAsia="Times New Roman" w:hAnsi="Tahoma" w:cs="Tahoma"/>
          <w:lang w:eastAsia="sl-SI"/>
        </w:rPr>
        <w:t xml:space="preserve">________, podane na </w:t>
      </w:r>
      <w:r w:rsidR="008C459C" w:rsidRPr="00F53EFA">
        <w:rPr>
          <w:rFonts w:ascii="Tahoma" w:eastAsia="Times New Roman" w:hAnsi="Tahoma" w:cs="Tahoma"/>
          <w:lang w:eastAsia="sl-SI"/>
        </w:rPr>
        <w:t xml:space="preserve">pogajanjih dne __________, ki je priloga št. 1 okvirnega sporazuma (v nadaljevanju: </w:t>
      </w:r>
      <w:r w:rsidR="00F91B67">
        <w:rPr>
          <w:rFonts w:ascii="Tahoma" w:eastAsia="Times New Roman" w:hAnsi="Tahoma" w:cs="Tahoma"/>
          <w:lang w:eastAsia="sl-SI"/>
        </w:rPr>
        <w:t xml:space="preserve">končna </w:t>
      </w:r>
      <w:r w:rsidR="008C459C" w:rsidRPr="00F53EFA">
        <w:rPr>
          <w:rFonts w:ascii="Tahoma" w:eastAsia="Times New Roman" w:hAnsi="Tahoma" w:cs="Tahoma"/>
          <w:lang w:eastAsia="sl-SI"/>
        </w:rPr>
        <w:t>ponudba izvajalca)</w:t>
      </w:r>
      <w:r>
        <w:rPr>
          <w:rFonts w:ascii="Tahoma" w:eastAsia="Times New Roman" w:hAnsi="Tahoma" w:cs="Tahoma"/>
          <w:lang w:eastAsia="sl-SI"/>
        </w:rPr>
        <w:t>,</w:t>
      </w:r>
      <w:r w:rsidR="008C459C" w:rsidRPr="00F53EFA">
        <w:rPr>
          <w:rFonts w:ascii="Tahoma" w:eastAsia="Times New Roman" w:hAnsi="Tahoma" w:cs="Tahoma"/>
          <w:lang w:eastAsia="sl-SI"/>
        </w:rPr>
        <w:t xml:space="preserve"> na podlagi </w:t>
      </w:r>
      <w:r w:rsidR="002D464B">
        <w:rPr>
          <w:rFonts w:ascii="Tahoma" w:eastAsia="Times New Roman" w:hAnsi="Tahoma" w:cs="Tahoma"/>
          <w:lang w:eastAsia="sl-SI"/>
        </w:rPr>
        <w:t xml:space="preserve">končnega </w:t>
      </w:r>
      <w:r w:rsidR="008C459C" w:rsidRPr="00F53EFA">
        <w:rPr>
          <w:rFonts w:ascii="Tahoma" w:eastAsia="Times New Roman" w:hAnsi="Tahoma" w:cs="Tahoma"/>
          <w:lang w:eastAsia="sl-SI"/>
        </w:rPr>
        <w:t xml:space="preserve">ponudbenega predračuna izvajalca z dne: __________, ki je priloga št. 2 okvirnega sporazuma (v nadaljevanju: </w:t>
      </w:r>
      <w:r w:rsidR="00C56D0E">
        <w:rPr>
          <w:rFonts w:ascii="Tahoma" w:eastAsia="Times New Roman" w:hAnsi="Tahoma" w:cs="Tahoma"/>
          <w:lang w:eastAsia="sl-SI"/>
        </w:rPr>
        <w:t xml:space="preserve">končni </w:t>
      </w:r>
      <w:r w:rsidR="00F817C9">
        <w:rPr>
          <w:rFonts w:ascii="Tahoma" w:eastAsia="Times New Roman" w:hAnsi="Tahoma" w:cs="Tahoma"/>
          <w:lang w:eastAsia="sl-SI"/>
        </w:rPr>
        <w:t>ponudbeni predračun</w:t>
      </w:r>
      <w:r w:rsidR="008C459C" w:rsidRPr="00F53EFA">
        <w:rPr>
          <w:rFonts w:ascii="Tahoma" w:eastAsia="Times New Roman" w:hAnsi="Tahoma" w:cs="Tahoma"/>
          <w:lang w:eastAsia="sl-SI"/>
        </w:rPr>
        <w:t xml:space="preserve"> izvajalca) </w:t>
      </w:r>
      <w:r>
        <w:rPr>
          <w:rFonts w:ascii="Tahoma" w:eastAsia="Times New Roman" w:hAnsi="Tahoma" w:cs="Tahoma"/>
          <w:lang w:eastAsia="sl-SI"/>
        </w:rPr>
        <w:t>in</w:t>
      </w:r>
      <w:r w:rsidRPr="00F53EFA">
        <w:rPr>
          <w:rFonts w:ascii="Tahoma" w:eastAsia="Times New Roman" w:hAnsi="Tahoma" w:cs="Tahoma"/>
          <w:lang w:eastAsia="sl-SI"/>
        </w:rPr>
        <w:t xml:space="preserve"> </w:t>
      </w:r>
      <w:r w:rsidR="008C459C" w:rsidRPr="00F53EFA">
        <w:rPr>
          <w:rFonts w:ascii="Tahoma" w:eastAsia="Times New Roman" w:hAnsi="Tahoma" w:cs="Tahoma"/>
          <w:lang w:eastAsia="sl-SI"/>
        </w:rPr>
        <w:t xml:space="preserve">v skladu z vsebino zahtev javnega naročila št. </w:t>
      </w:r>
      <w:r w:rsidR="00303497">
        <w:rPr>
          <w:rFonts w:ascii="Tahoma" w:hAnsi="Tahoma" w:cs="Tahoma"/>
        </w:rPr>
        <w:t>JPE-VOD-OK-65/24</w:t>
      </w:r>
      <w:r w:rsidR="004A658E" w:rsidRPr="003F4255">
        <w:rPr>
          <w:rFonts w:ascii="Tahoma" w:hAnsi="Tahoma" w:cs="Tahoma"/>
        </w:rPr>
        <w:t xml:space="preserve">, </w:t>
      </w:r>
      <w:r w:rsidR="008C459C" w:rsidRPr="00F53EFA">
        <w:rPr>
          <w:rFonts w:ascii="Tahoma" w:eastAsia="Times New Roman" w:hAnsi="Tahoma" w:cs="Tahoma"/>
          <w:lang w:eastAsia="sl-SI"/>
        </w:rPr>
        <w:t xml:space="preserve">in sicer vse po pravilih stroke, s skrbnostjo dobrega strokovnjaka ter v skladu </w:t>
      </w:r>
      <w:r w:rsidR="00F91B67">
        <w:rPr>
          <w:rFonts w:ascii="Tahoma" w:eastAsia="Times New Roman" w:hAnsi="Tahoma" w:cs="Tahoma"/>
          <w:lang w:eastAsia="sl-SI"/>
        </w:rPr>
        <w:t xml:space="preserve">z </w:t>
      </w:r>
      <w:r w:rsidR="008C459C" w:rsidRPr="00F53EFA">
        <w:rPr>
          <w:rFonts w:ascii="Tahoma" w:eastAsia="Times New Roman" w:hAnsi="Tahoma" w:cs="Tahoma"/>
          <w:lang w:eastAsia="sl-SI"/>
        </w:rPr>
        <w:t>okvirnim sporazumom.</w:t>
      </w:r>
    </w:p>
    <w:p w14:paraId="293D9C92" w14:textId="77777777" w:rsidR="008C459C" w:rsidRPr="00F53EFA" w:rsidRDefault="008C459C" w:rsidP="001E7AC3">
      <w:pPr>
        <w:keepNext/>
        <w:keepLines/>
        <w:tabs>
          <w:tab w:val="left" w:pos="1702"/>
        </w:tabs>
        <w:spacing w:after="0" w:line="240" w:lineRule="auto"/>
        <w:jc w:val="both"/>
        <w:rPr>
          <w:rFonts w:ascii="Tahoma" w:eastAsia="Times New Roman" w:hAnsi="Tahoma" w:cs="Tahoma"/>
          <w:lang w:eastAsia="sl-SI"/>
        </w:rPr>
      </w:pPr>
    </w:p>
    <w:p w14:paraId="3BAC4B28" w14:textId="79C2313F" w:rsidR="008C459C" w:rsidRPr="006873CD" w:rsidRDefault="008C459C" w:rsidP="001E7AC3">
      <w:pPr>
        <w:keepNext/>
        <w:keepLines/>
        <w:tabs>
          <w:tab w:val="left" w:pos="1702"/>
        </w:tabs>
        <w:spacing w:after="0" w:line="240" w:lineRule="auto"/>
        <w:jc w:val="both"/>
        <w:rPr>
          <w:rFonts w:ascii="Tahoma" w:eastAsia="Times New Roman" w:hAnsi="Tahoma" w:cs="Tahoma"/>
          <w:lang w:eastAsia="sl-SI"/>
        </w:rPr>
      </w:pPr>
      <w:r w:rsidRPr="006873CD">
        <w:rPr>
          <w:rFonts w:ascii="Tahoma" w:eastAsia="Times New Roman" w:hAnsi="Tahoma" w:cs="Tahoma"/>
          <w:lang w:eastAsia="sl-SI"/>
        </w:rPr>
        <w:t xml:space="preserve">Opredelitev in opis predmeta okvirnega sporazuma sta razvidna iz </w:t>
      </w:r>
      <w:r w:rsidR="00E07E3C">
        <w:rPr>
          <w:rFonts w:ascii="Tahoma" w:eastAsia="Times New Roman" w:hAnsi="Tahoma" w:cs="Tahoma"/>
          <w:lang w:eastAsia="sl-SI"/>
        </w:rPr>
        <w:t xml:space="preserve">končnega </w:t>
      </w:r>
      <w:r w:rsidRPr="006873CD">
        <w:rPr>
          <w:rFonts w:ascii="Tahoma" w:eastAsia="Times New Roman" w:hAnsi="Tahoma" w:cs="Tahoma"/>
          <w:lang w:eastAsia="sl-SI"/>
        </w:rPr>
        <w:t xml:space="preserve">ponudbenega predračuna izvajalca. Okvirne količine, navedene v posamezni postavki </w:t>
      </w:r>
      <w:r w:rsidR="00E07E3C">
        <w:rPr>
          <w:rFonts w:ascii="Tahoma" w:eastAsia="Times New Roman" w:hAnsi="Tahoma"/>
          <w:szCs w:val="20"/>
          <w:lang w:eastAsia="sl-SI"/>
        </w:rPr>
        <w:t>končnega</w:t>
      </w:r>
      <w:r w:rsidR="00E07E3C" w:rsidRPr="006873CD">
        <w:rPr>
          <w:rFonts w:ascii="Tahoma" w:eastAsia="Times New Roman" w:hAnsi="Tahoma" w:cs="Tahoma"/>
          <w:lang w:eastAsia="sl-SI"/>
        </w:rPr>
        <w:t xml:space="preserve"> </w:t>
      </w:r>
      <w:r w:rsidRPr="006873CD">
        <w:rPr>
          <w:rFonts w:ascii="Tahoma" w:eastAsia="Times New Roman" w:hAnsi="Tahoma" w:cs="Tahoma"/>
          <w:lang w:eastAsia="sl-SI"/>
        </w:rPr>
        <w:t>ponudbenega predračuna izvajalca, so količine, ki jih bo naročnik predvidoma potreboval v obdobju veljavnosti okvirnega sporazuma</w:t>
      </w:r>
      <w:r w:rsidR="00DC6095">
        <w:rPr>
          <w:rFonts w:ascii="Tahoma" w:eastAsia="Times New Roman" w:hAnsi="Tahoma" w:cs="Tahoma"/>
          <w:lang w:eastAsia="sl-SI"/>
        </w:rPr>
        <w:t>.</w:t>
      </w:r>
      <w:r w:rsidR="003A4A2E">
        <w:rPr>
          <w:rFonts w:ascii="Tahoma" w:eastAsia="Times New Roman" w:hAnsi="Tahoma" w:cs="Tahoma"/>
          <w:lang w:eastAsia="sl-SI"/>
        </w:rPr>
        <w:t xml:space="preserve"> Okvirne količine iz </w:t>
      </w:r>
      <w:r w:rsidR="00E07E3C">
        <w:rPr>
          <w:rFonts w:ascii="Tahoma" w:eastAsia="Times New Roman" w:hAnsi="Tahoma"/>
          <w:szCs w:val="20"/>
          <w:lang w:eastAsia="sl-SI"/>
        </w:rPr>
        <w:t>končnega</w:t>
      </w:r>
      <w:r w:rsidR="00E07E3C">
        <w:rPr>
          <w:rFonts w:ascii="Tahoma" w:eastAsia="Times New Roman" w:hAnsi="Tahoma" w:cs="Tahoma"/>
          <w:lang w:eastAsia="sl-SI"/>
        </w:rPr>
        <w:t xml:space="preserve"> </w:t>
      </w:r>
      <w:r w:rsidR="003A4A2E">
        <w:rPr>
          <w:rFonts w:ascii="Tahoma" w:eastAsia="Times New Roman" w:hAnsi="Tahoma" w:cs="Tahoma"/>
          <w:lang w:eastAsia="sl-SI"/>
        </w:rPr>
        <w:t>ponudbenega predračuna</w:t>
      </w:r>
      <w:r w:rsidR="00FE27DF">
        <w:rPr>
          <w:rFonts w:ascii="Tahoma" w:eastAsia="Times New Roman" w:hAnsi="Tahoma" w:cs="Tahoma"/>
          <w:lang w:eastAsia="sl-SI"/>
        </w:rPr>
        <w:t xml:space="preserve"> </w:t>
      </w:r>
      <w:r w:rsidR="00AF1196">
        <w:rPr>
          <w:rFonts w:ascii="Tahoma" w:eastAsia="Times New Roman" w:hAnsi="Tahoma" w:cs="Tahoma"/>
          <w:lang w:eastAsia="sl-SI"/>
        </w:rPr>
        <w:t xml:space="preserve">izvajalca </w:t>
      </w:r>
      <w:r w:rsidR="00FE27DF">
        <w:rPr>
          <w:rFonts w:ascii="Tahoma" w:eastAsia="Times New Roman" w:hAnsi="Tahoma" w:cs="Tahoma"/>
          <w:lang w:eastAsia="sl-SI"/>
        </w:rPr>
        <w:t>niso zavezujoče</w:t>
      </w:r>
      <w:r w:rsidR="003A4A2E">
        <w:rPr>
          <w:rFonts w:ascii="Tahoma" w:eastAsia="Times New Roman" w:hAnsi="Tahoma" w:cs="Tahoma"/>
          <w:lang w:eastAsia="sl-SI"/>
        </w:rPr>
        <w:t xml:space="preserve"> in so </w:t>
      </w:r>
      <w:r w:rsidR="007A6DF3" w:rsidRPr="00922373">
        <w:rPr>
          <w:rFonts w:ascii="Tahoma" w:eastAsia="Times New Roman" w:hAnsi="Tahoma" w:cs="Tahoma"/>
          <w:lang w:eastAsia="sl-SI"/>
        </w:rPr>
        <w:t>odvisne od dejanskih potreb naročnika</w:t>
      </w:r>
      <w:r w:rsidR="003A4A2E">
        <w:rPr>
          <w:rFonts w:ascii="Tahoma" w:eastAsia="Times New Roman" w:hAnsi="Tahoma" w:cs="Tahoma"/>
          <w:lang w:eastAsia="sl-SI"/>
        </w:rPr>
        <w:t>.</w:t>
      </w:r>
    </w:p>
    <w:p w14:paraId="5BCC0742" w14:textId="77777777" w:rsidR="008C459C" w:rsidRPr="006873CD" w:rsidRDefault="008C459C" w:rsidP="001E7AC3">
      <w:pPr>
        <w:keepNext/>
        <w:keepLines/>
        <w:spacing w:after="0" w:line="240" w:lineRule="auto"/>
        <w:jc w:val="both"/>
        <w:rPr>
          <w:rFonts w:ascii="Tahoma" w:eastAsia="Times New Roman" w:hAnsi="Tahoma" w:cs="Tahoma"/>
          <w:lang w:eastAsia="sl-SI"/>
        </w:rPr>
      </w:pPr>
    </w:p>
    <w:p w14:paraId="3D3F64FD" w14:textId="4B7BFAC4" w:rsidR="008C459C" w:rsidRPr="006873CD" w:rsidRDefault="00F91B67"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008C459C" w:rsidRPr="006873CD">
        <w:rPr>
          <w:rFonts w:ascii="Tahoma" w:eastAsia="Times New Roman" w:hAnsi="Tahoma" w:cs="Tahoma"/>
          <w:lang w:eastAsia="sl-SI"/>
        </w:rPr>
        <w:t xml:space="preserve"> se izrecno dogovorita, da bo naročnik v obdobju veljavnosti okvirnega sporazuma naročal </w:t>
      </w:r>
      <w:r w:rsidR="008C459C">
        <w:rPr>
          <w:rFonts w:ascii="Tahoma" w:eastAsia="Times New Roman" w:hAnsi="Tahoma" w:cs="Tahoma"/>
          <w:lang w:eastAsia="sl-SI"/>
        </w:rPr>
        <w:t>storitve</w:t>
      </w:r>
      <w:r w:rsidR="008C459C" w:rsidRPr="006873CD">
        <w:rPr>
          <w:rFonts w:ascii="Tahoma" w:eastAsia="Times New Roman" w:hAnsi="Tahoma" w:cs="Tahoma"/>
          <w:lang w:eastAsia="sl-SI"/>
        </w:rPr>
        <w:t xml:space="preserve"> iz </w:t>
      </w:r>
      <w:r w:rsidR="00E07E3C">
        <w:rPr>
          <w:rFonts w:ascii="Tahoma" w:eastAsia="Times New Roman" w:hAnsi="Tahoma"/>
          <w:szCs w:val="20"/>
          <w:lang w:eastAsia="sl-SI"/>
        </w:rPr>
        <w:t>končnega</w:t>
      </w:r>
      <w:r w:rsidR="00E07E3C" w:rsidRPr="006873CD">
        <w:rPr>
          <w:rFonts w:ascii="Tahoma" w:eastAsia="Times New Roman" w:hAnsi="Tahoma" w:cs="Tahoma"/>
          <w:lang w:eastAsia="sl-SI"/>
        </w:rPr>
        <w:t xml:space="preserve"> </w:t>
      </w:r>
      <w:r w:rsidR="008C459C" w:rsidRPr="006873CD">
        <w:rPr>
          <w:rFonts w:ascii="Tahoma" w:eastAsia="Times New Roman" w:hAnsi="Tahoma" w:cs="Tahoma"/>
          <w:lang w:eastAsia="sl-SI"/>
        </w:rPr>
        <w:t>ponudbenega predračuna izvajalca, ki jih bo dejansko potreboval in za kater</w:t>
      </w:r>
      <w:r w:rsidR="008C459C">
        <w:rPr>
          <w:rFonts w:ascii="Tahoma" w:eastAsia="Times New Roman" w:hAnsi="Tahoma" w:cs="Tahoma"/>
          <w:lang w:eastAsia="sl-SI"/>
        </w:rPr>
        <w:t>e</w:t>
      </w:r>
      <w:r w:rsidR="008C459C" w:rsidRPr="006873CD">
        <w:rPr>
          <w:rFonts w:ascii="Tahoma" w:eastAsia="Times New Roman" w:hAnsi="Tahoma" w:cs="Tahoma"/>
          <w:lang w:eastAsia="sl-SI"/>
        </w:rPr>
        <w:t xml:space="preserve"> bo imel zagotovljena finančna sredstva. </w:t>
      </w:r>
    </w:p>
    <w:p w14:paraId="12C3189E" w14:textId="4198B4D5" w:rsidR="00881437" w:rsidRDefault="00881437" w:rsidP="001E7AC3">
      <w:pPr>
        <w:keepNext/>
        <w:keepLines/>
        <w:tabs>
          <w:tab w:val="left" w:pos="1702"/>
        </w:tabs>
        <w:spacing w:after="0" w:line="240" w:lineRule="auto"/>
        <w:jc w:val="both"/>
        <w:rPr>
          <w:rFonts w:ascii="Tahoma" w:eastAsia="Times New Roman" w:hAnsi="Tahoma" w:cs="Tahoma"/>
          <w:b/>
          <w:color w:val="000000"/>
          <w:lang w:eastAsia="sl-SI"/>
        </w:rPr>
      </w:pPr>
    </w:p>
    <w:p w14:paraId="39B2D7A3" w14:textId="173695C1" w:rsidR="008C459C" w:rsidRPr="006F665D" w:rsidRDefault="008C459C" w:rsidP="001E7AC3">
      <w:pPr>
        <w:keepNext/>
        <w:keepLines/>
        <w:spacing w:after="0" w:line="240" w:lineRule="auto"/>
        <w:jc w:val="both"/>
        <w:rPr>
          <w:rFonts w:ascii="Tahoma" w:eastAsia="Times New Roman" w:hAnsi="Tahoma" w:cs="Tahoma"/>
          <w:lang w:eastAsia="sl-SI"/>
        </w:rPr>
      </w:pPr>
      <w:r w:rsidRPr="006F665D">
        <w:rPr>
          <w:rFonts w:ascii="Tahoma" w:eastAsia="Times New Roman" w:hAnsi="Tahoma" w:cs="Tahoma"/>
          <w:lang w:eastAsia="sl-SI"/>
        </w:rPr>
        <w:t>Izvajalec zagotavlja naročniku, da bo</w:t>
      </w:r>
      <w:r w:rsidR="007371CB">
        <w:rPr>
          <w:rFonts w:ascii="Tahoma" w:eastAsia="Times New Roman" w:hAnsi="Tahoma" w:cs="Tahoma"/>
          <w:lang w:eastAsia="sl-SI"/>
        </w:rPr>
        <w:t>do</w:t>
      </w:r>
      <w:r w:rsidRPr="006F665D">
        <w:rPr>
          <w:rFonts w:ascii="Tahoma" w:eastAsia="Times New Roman" w:hAnsi="Tahoma" w:cs="Tahoma"/>
          <w:lang w:eastAsia="sl-SI"/>
        </w:rPr>
        <w:t xml:space="preserve"> </w:t>
      </w:r>
      <w:r w:rsidR="00F91B67">
        <w:rPr>
          <w:rFonts w:ascii="Tahoma" w:eastAsia="Times New Roman" w:hAnsi="Tahoma" w:cs="Tahoma"/>
          <w:lang w:eastAsia="sl-SI"/>
        </w:rPr>
        <w:t>opravljen</w:t>
      </w:r>
      <w:r w:rsidR="007371CB">
        <w:rPr>
          <w:rFonts w:ascii="Tahoma" w:eastAsia="Times New Roman" w:hAnsi="Tahoma" w:cs="Tahoma"/>
          <w:lang w:eastAsia="sl-SI"/>
        </w:rPr>
        <w:t>e</w:t>
      </w:r>
      <w:r w:rsidR="00F91B67">
        <w:rPr>
          <w:rFonts w:ascii="Tahoma" w:eastAsia="Times New Roman" w:hAnsi="Tahoma" w:cs="Tahoma"/>
          <w:lang w:eastAsia="sl-SI"/>
        </w:rPr>
        <w:t xml:space="preserve"> storit</w:t>
      </w:r>
      <w:r w:rsidR="007371CB">
        <w:rPr>
          <w:rFonts w:ascii="Tahoma" w:eastAsia="Times New Roman" w:hAnsi="Tahoma" w:cs="Tahoma"/>
          <w:lang w:eastAsia="sl-SI"/>
        </w:rPr>
        <w:t>ve</w:t>
      </w:r>
      <w:r w:rsidR="00F91B67">
        <w:rPr>
          <w:rFonts w:ascii="Tahoma" w:eastAsia="Times New Roman" w:hAnsi="Tahoma" w:cs="Tahoma"/>
          <w:lang w:eastAsia="sl-SI"/>
        </w:rPr>
        <w:t xml:space="preserve"> </w:t>
      </w:r>
      <w:r w:rsidRPr="006F665D">
        <w:rPr>
          <w:rFonts w:ascii="Tahoma" w:eastAsia="Times New Roman" w:hAnsi="Tahoma" w:cs="Tahoma"/>
          <w:lang w:eastAsia="sl-SI"/>
        </w:rPr>
        <w:t>ustrezal</w:t>
      </w:r>
      <w:r w:rsidR="007371CB">
        <w:rPr>
          <w:rFonts w:ascii="Tahoma" w:eastAsia="Times New Roman" w:hAnsi="Tahoma" w:cs="Tahoma"/>
          <w:lang w:eastAsia="sl-SI"/>
        </w:rPr>
        <w:t>e</w:t>
      </w:r>
      <w:r w:rsidRPr="006F665D">
        <w:rPr>
          <w:rFonts w:ascii="Tahoma" w:eastAsia="Times New Roman" w:hAnsi="Tahoma" w:cs="Tahoma"/>
          <w:lang w:eastAsia="sl-SI"/>
        </w:rPr>
        <w:t xml:space="preserve"> vsem veljavnim predpisom in/ali standardom</w:t>
      </w:r>
      <w:r w:rsidR="00F91B67">
        <w:rPr>
          <w:rFonts w:ascii="Tahoma" w:eastAsia="Times New Roman" w:hAnsi="Tahoma" w:cs="Tahoma"/>
          <w:lang w:eastAsia="sl-SI"/>
        </w:rPr>
        <w:t xml:space="preserve"> </w:t>
      </w:r>
      <w:r w:rsidRPr="006F665D">
        <w:rPr>
          <w:rFonts w:ascii="Tahoma" w:eastAsia="Times New Roman" w:hAnsi="Tahoma" w:cs="Tahoma"/>
          <w:lang w:eastAsia="sl-SI"/>
        </w:rPr>
        <w:t xml:space="preserve"> v Republiki Sloveniji, ter da bo</w:t>
      </w:r>
      <w:r w:rsidR="00F91B67">
        <w:rPr>
          <w:rFonts w:ascii="Tahoma" w:eastAsia="Times New Roman" w:hAnsi="Tahoma" w:cs="Tahoma"/>
          <w:lang w:eastAsia="sl-SI"/>
        </w:rPr>
        <w:t>do merilne naprave emisij snovi v zrak</w:t>
      </w:r>
      <w:r w:rsidRPr="006F665D">
        <w:rPr>
          <w:rFonts w:ascii="Tahoma" w:eastAsia="Times New Roman" w:hAnsi="Tahoma" w:cs="Tahoma"/>
          <w:lang w:eastAsia="sl-SI"/>
        </w:rPr>
        <w:t xml:space="preserve"> opremljen</w:t>
      </w:r>
      <w:r w:rsidR="00F91B67">
        <w:rPr>
          <w:rFonts w:ascii="Tahoma" w:eastAsia="Times New Roman" w:hAnsi="Tahoma" w:cs="Tahoma"/>
          <w:lang w:eastAsia="sl-SI"/>
        </w:rPr>
        <w:t>e</w:t>
      </w:r>
      <w:r w:rsidRPr="006F665D">
        <w:rPr>
          <w:rFonts w:ascii="Tahoma" w:eastAsia="Times New Roman" w:hAnsi="Tahoma" w:cs="Tahoma"/>
          <w:lang w:eastAsia="sl-SI"/>
        </w:rPr>
        <w:t xml:space="preserve"> z vsemi potrebnimi navodili, atesti in drugimi listinami v skladu z veljavnimi predpisi Republike Slovenije.</w:t>
      </w:r>
    </w:p>
    <w:p w14:paraId="4A3ACB65" w14:textId="10A727D3" w:rsidR="006F2CB1" w:rsidRDefault="006F2CB1" w:rsidP="001E7AC3">
      <w:pPr>
        <w:keepNext/>
        <w:keepLines/>
        <w:suppressAutoHyphens/>
        <w:spacing w:after="0" w:line="240" w:lineRule="auto"/>
        <w:jc w:val="both"/>
        <w:rPr>
          <w:rFonts w:ascii="Tahoma" w:eastAsia="Times New Roman" w:hAnsi="Tahoma" w:cs="Tahoma"/>
          <w:b/>
          <w:color w:val="000000"/>
          <w:lang w:eastAsia="sl-SI"/>
        </w:rPr>
      </w:pPr>
    </w:p>
    <w:p w14:paraId="5A1F6512" w14:textId="77777777" w:rsidR="001A3486" w:rsidRPr="00F34DDB" w:rsidRDefault="001A3486"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34DDB">
        <w:rPr>
          <w:rFonts w:ascii="Tahoma" w:eastAsia="Times New Roman" w:hAnsi="Tahoma" w:cs="Tahoma"/>
          <w:color w:val="000000"/>
          <w:lang w:eastAsia="sl-SI"/>
        </w:rPr>
        <w:t>člen</w:t>
      </w:r>
    </w:p>
    <w:p w14:paraId="6298E5EF" w14:textId="76EFF3F4" w:rsidR="002701A1" w:rsidRPr="001E7AC3" w:rsidRDefault="002701A1" w:rsidP="001E7AC3">
      <w:pPr>
        <w:keepNext/>
        <w:keepLines/>
        <w:widowControl w:val="0"/>
        <w:tabs>
          <w:tab w:val="left" w:pos="426"/>
        </w:tabs>
        <w:spacing w:after="0" w:line="240" w:lineRule="auto"/>
        <w:rPr>
          <w:rFonts w:ascii="Tahoma" w:eastAsia="Times New Roman" w:hAnsi="Tahoma" w:cs="Tahoma"/>
          <w:lang w:eastAsia="sl-SI"/>
        </w:rPr>
      </w:pPr>
    </w:p>
    <w:p w14:paraId="666238F2" w14:textId="5BE8624A" w:rsidR="008C459C" w:rsidRPr="001E7AC3" w:rsidRDefault="008C459C" w:rsidP="001E7AC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1E7AC3">
        <w:rPr>
          <w:rFonts w:ascii="Tahoma" w:eastAsia="Times New Roman" w:hAnsi="Tahoma" w:cs="Tahoma"/>
        </w:rPr>
        <w:t>Izvajalec potrjuje in jamči, da je pridobil vse podatke, ki se nanašajo na predmet okvirnega sporazuma, ki bi lahko vplivali na vrednost okvirnega sporazuma ali razčlenitev vrednosti okvirnega sporazuma, ali na njegove pravice in obveznosti po okvirnemu sporazumu. Izvajalec se izrecno odpoveduje vsem zahtevkom do naročnika, ki bi izvirali iz njegove morebitne ne</w:t>
      </w:r>
      <w:r w:rsidR="00910F6E">
        <w:rPr>
          <w:rFonts w:ascii="Tahoma" w:eastAsia="Times New Roman" w:hAnsi="Tahoma" w:cs="Tahoma"/>
        </w:rPr>
        <w:t xml:space="preserve"> </w:t>
      </w:r>
      <w:r w:rsidRPr="001E7AC3">
        <w:rPr>
          <w:rFonts w:ascii="Tahoma" w:eastAsia="Times New Roman" w:hAnsi="Tahoma" w:cs="Tahoma"/>
        </w:rPr>
        <w:t>seznanjenosti s pogoji po okvirnem sporazumu.</w:t>
      </w:r>
    </w:p>
    <w:p w14:paraId="612F96CB" w14:textId="77777777" w:rsidR="008C459C" w:rsidRPr="003F4255" w:rsidRDefault="008C459C"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9B8E5C0" w14:textId="53690843" w:rsidR="008C459C" w:rsidRDefault="008C459C"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Izvajalec izjavlja, da so mu razumljivi in jasni </w:t>
      </w:r>
      <w:r w:rsidR="00323E64">
        <w:rPr>
          <w:rFonts w:ascii="Tahoma" w:eastAsia="Times New Roman" w:hAnsi="Tahoma" w:cs="Tahoma"/>
          <w:lang w:eastAsia="sl-SI"/>
        </w:rPr>
        <w:t xml:space="preserve">vsi </w:t>
      </w:r>
      <w:r w:rsidRPr="003F4255">
        <w:rPr>
          <w:rFonts w:ascii="Tahoma" w:eastAsia="Times New Roman" w:hAnsi="Tahoma" w:cs="Tahoma"/>
          <w:lang w:eastAsia="sl-SI"/>
        </w:rPr>
        <w:t>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7F6ECB5A" w14:textId="0EA275D1" w:rsidR="00332C5C" w:rsidRDefault="00332C5C"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98E9431" w14:textId="2C7315FE" w:rsidR="00332C5C" w:rsidRDefault="00332C5C"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61F87BD" w14:textId="77777777"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AE55DF0" w14:textId="77777777" w:rsidR="008C459C" w:rsidRPr="00F34DDB" w:rsidRDefault="008C459C" w:rsidP="001E7AC3">
      <w:pPr>
        <w:keepNext/>
        <w:keepLines/>
        <w:spacing w:after="0" w:line="240" w:lineRule="auto"/>
        <w:jc w:val="both"/>
        <w:rPr>
          <w:rFonts w:ascii="Tahoma" w:hAnsi="Tahoma" w:cs="Tahoma"/>
          <w:lang w:eastAsia="sl-SI"/>
        </w:rPr>
      </w:pPr>
    </w:p>
    <w:p w14:paraId="1D89570D" w14:textId="3CBFB027" w:rsidR="00AF6E93" w:rsidRDefault="00AF6E93" w:rsidP="001E7AC3">
      <w:pPr>
        <w:keepNext/>
        <w:keepLines/>
        <w:numPr>
          <w:ilvl w:val="0"/>
          <w:numId w:val="10"/>
        </w:numPr>
        <w:spacing w:after="0" w:line="240" w:lineRule="auto"/>
        <w:jc w:val="center"/>
        <w:rPr>
          <w:rFonts w:ascii="Tahoma" w:hAnsi="Tahoma" w:cs="Tahoma"/>
          <w:b/>
        </w:rPr>
      </w:pPr>
      <w:r w:rsidRPr="00A54CF9">
        <w:rPr>
          <w:rFonts w:ascii="Tahoma" w:hAnsi="Tahoma" w:cs="Tahoma"/>
          <w:b/>
        </w:rPr>
        <w:lastRenderedPageBreak/>
        <w:t>VREDNOST OKVIRNEGA SPORAZUMA IN CEN</w:t>
      </w:r>
      <w:r w:rsidR="00DF1095">
        <w:rPr>
          <w:rFonts w:ascii="Tahoma" w:hAnsi="Tahoma" w:cs="Tahoma"/>
          <w:b/>
        </w:rPr>
        <w:t>A</w:t>
      </w:r>
    </w:p>
    <w:p w14:paraId="20D593B1" w14:textId="77777777" w:rsidR="004C5730" w:rsidRPr="00A54CF9" w:rsidRDefault="004C5730" w:rsidP="001E7AC3">
      <w:pPr>
        <w:keepNext/>
        <w:keepLines/>
        <w:spacing w:after="0" w:line="240" w:lineRule="auto"/>
        <w:ind w:left="1080"/>
        <w:rPr>
          <w:rFonts w:ascii="Tahoma" w:hAnsi="Tahoma" w:cs="Tahoma"/>
          <w:b/>
        </w:rPr>
      </w:pPr>
    </w:p>
    <w:p w14:paraId="30287177" w14:textId="77777777" w:rsidR="00033AC4" w:rsidRPr="00A54CF9" w:rsidRDefault="00033AC4" w:rsidP="001E7AC3">
      <w:pPr>
        <w:keepNext/>
        <w:keepLines/>
        <w:numPr>
          <w:ilvl w:val="0"/>
          <w:numId w:val="5"/>
        </w:numPr>
        <w:suppressAutoHyphens/>
        <w:spacing w:after="0" w:line="240" w:lineRule="auto"/>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1487E757" w14:textId="77777777" w:rsidR="00033AC4" w:rsidRDefault="00033AC4" w:rsidP="001E7AC3">
      <w:pPr>
        <w:keepNext/>
        <w:keepLines/>
        <w:spacing w:after="0" w:line="240" w:lineRule="auto"/>
        <w:jc w:val="both"/>
        <w:rPr>
          <w:rFonts w:ascii="Tahoma" w:eastAsia="Times New Roman" w:hAnsi="Tahoma" w:cs="Tahoma"/>
          <w:lang w:eastAsia="sl-SI"/>
        </w:rPr>
      </w:pPr>
    </w:p>
    <w:p w14:paraId="0C70F202" w14:textId="57D3D22E" w:rsidR="003525DF" w:rsidRPr="00AF6E93" w:rsidRDefault="003525DF" w:rsidP="001E7AC3">
      <w:pPr>
        <w:keepNext/>
        <w:keepLines/>
        <w:spacing w:after="0" w:line="240" w:lineRule="auto"/>
        <w:jc w:val="both"/>
        <w:rPr>
          <w:rFonts w:ascii="Tahoma" w:eastAsia="Times New Roman" w:hAnsi="Tahoma" w:cs="Tahoma"/>
          <w:lang w:eastAsia="sl-SI"/>
        </w:rPr>
      </w:pPr>
      <w:r w:rsidRPr="00A54CF9">
        <w:rPr>
          <w:rFonts w:ascii="Tahoma" w:eastAsia="Times New Roman" w:hAnsi="Tahoma" w:cs="Tahoma"/>
          <w:lang w:eastAsia="sl-SI"/>
        </w:rPr>
        <w:t>Ocenjena vrednost okvirnega sporazuma za obdobje njegove veljavnosti znaša na dan</w:t>
      </w:r>
      <w:r w:rsidRPr="00AF6E93">
        <w:rPr>
          <w:rFonts w:ascii="Tahoma" w:eastAsia="Times New Roman" w:hAnsi="Tahoma" w:cs="Tahoma"/>
          <w:lang w:eastAsia="sl-SI"/>
        </w:rPr>
        <w:t xml:space="preserve"> sklenitve okvirnega sporazuma, v neto vrednosti (brez DDV)</w:t>
      </w:r>
      <w:r>
        <w:rPr>
          <w:rFonts w:ascii="Tahoma" w:eastAsia="Times New Roman" w:hAnsi="Tahoma" w:cs="Tahoma"/>
          <w:lang w:eastAsia="sl-SI"/>
        </w:rPr>
        <w:t>:</w:t>
      </w:r>
    </w:p>
    <w:p w14:paraId="6400DB37" w14:textId="77777777" w:rsidR="00123166" w:rsidRPr="00123166" w:rsidRDefault="00123166" w:rsidP="001E7AC3">
      <w:pPr>
        <w:keepNext/>
        <w:keepLines/>
        <w:spacing w:after="0" w:line="240" w:lineRule="auto"/>
        <w:jc w:val="both"/>
        <w:rPr>
          <w:rFonts w:ascii="Tahoma" w:eastAsia="Times New Roman" w:hAnsi="Tahoma" w:cs="Tahoma"/>
          <w:lang w:eastAsia="sl-SI"/>
        </w:rPr>
      </w:pPr>
    </w:p>
    <w:p w14:paraId="0FE6B86E" w14:textId="77777777" w:rsidR="00123166" w:rsidRPr="00123166" w:rsidRDefault="00123166" w:rsidP="001E7AC3">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213E1992" w14:textId="77777777" w:rsidR="00123166" w:rsidRPr="00123166" w:rsidRDefault="00123166" w:rsidP="001E7AC3">
      <w:pPr>
        <w:keepNext/>
        <w:keepLines/>
        <w:spacing w:after="0" w:line="240" w:lineRule="auto"/>
        <w:jc w:val="center"/>
        <w:rPr>
          <w:rFonts w:ascii="Tahoma" w:eastAsia="Times New Roman" w:hAnsi="Tahoma" w:cs="Tahoma"/>
          <w:lang w:eastAsia="sl-SI"/>
        </w:rPr>
      </w:pPr>
    </w:p>
    <w:p w14:paraId="6667C60F" w14:textId="77777777" w:rsidR="00123166" w:rsidRPr="00123166" w:rsidRDefault="00123166" w:rsidP="001E7AC3">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36262D5A" w14:textId="77777777" w:rsidR="00123166" w:rsidRPr="00123166" w:rsidRDefault="00123166" w:rsidP="001E7AC3">
      <w:pPr>
        <w:keepNext/>
        <w:keepLines/>
        <w:spacing w:after="0" w:line="240" w:lineRule="auto"/>
        <w:jc w:val="both"/>
        <w:rPr>
          <w:rFonts w:ascii="Tahoma" w:hAnsi="Tahoma" w:cs="Tahoma"/>
          <w:lang w:eastAsia="sl-SI"/>
        </w:rPr>
      </w:pPr>
    </w:p>
    <w:p w14:paraId="349EB002" w14:textId="743317AF" w:rsidR="008C459C" w:rsidRPr="00123166" w:rsidRDefault="008C459C" w:rsidP="001E7AC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 xml:space="preserve">Cene na enoto mere za </w:t>
      </w:r>
      <w:r>
        <w:rPr>
          <w:rFonts w:ascii="Tahoma" w:eastAsia="Times New Roman" w:hAnsi="Tahoma" w:cs="Tahoma"/>
          <w:lang w:eastAsia="sl-SI"/>
        </w:rPr>
        <w:t>storitve</w:t>
      </w:r>
      <w:r w:rsidRPr="00123166">
        <w:rPr>
          <w:rFonts w:ascii="Tahoma" w:eastAsia="Times New Roman" w:hAnsi="Tahoma" w:cs="Tahoma"/>
          <w:lang w:eastAsia="sl-SI"/>
        </w:rPr>
        <w:t xml:space="preserve"> iz 2. člena okvirnega sporazuma so določene na podlagi sprejete </w:t>
      </w:r>
      <w:r w:rsidR="00127FDF">
        <w:rPr>
          <w:rFonts w:ascii="Tahoma" w:eastAsia="Times New Roman" w:hAnsi="Tahoma" w:cs="Tahoma"/>
          <w:lang w:eastAsia="sl-SI"/>
        </w:rPr>
        <w:t xml:space="preserve">končne </w:t>
      </w:r>
      <w:r w:rsidRPr="00123166">
        <w:rPr>
          <w:rFonts w:ascii="Tahoma" w:eastAsia="Times New Roman" w:hAnsi="Tahoma" w:cs="Tahoma"/>
          <w:lang w:eastAsia="sl-SI"/>
        </w:rPr>
        <w:t xml:space="preserve">ponudbe izvajalca in </w:t>
      </w:r>
      <w:r w:rsidRPr="00123166">
        <w:rPr>
          <w:rFonts w:ascii="Tahoma" w:eastAsia="Times New Roman" w:hAnsi="Tahoma" w:cs="Tahoma"/>
          <w:snapToGrid w:val="0"/>
          <w:lang w:eastAsia="sl-SI"/>
        </w:rPr>
        <w:t xml:space="preserve">na podlagi </w:t>
      </w:r>
      <w:r w:rsidR="00127FDF">
        <w:rPr>
          <w:rFonts w:ascii="Tahoma" w:eastAsia="Times New Roman" w:hAnsi="Tahoma" w:cs="Tahoma"/>
          <w:snapToGrid w:val="0"/>
          <w:lang w:eastAsia="sl-SI"/>
        </w:rPr>
        <w:t xml:space="preserve">končnega </w:t>
      </w:r>
      <w:r w:rsidRPr="00123166">
        <w:rPr>
          <w:rFonts w:ascii="Tahoma" w:eastAsia="Times New Roman" w:hAnsi="Tahoma" w:cs="Tahoma"/>
          <w:snapToGrid w:val="0"/>
          <w:lang w:eastAsia="sl-SI"/>
        </w:rPr>
        <w:t>ponudbenega predračuna izvajalca</w:t>
      </w:r>
      <w:r w:rsidRPr="00123166">
        <w:rPr>
          <w:rFonts w:ascii="Tahoma" w:eastAsia="Times New Roman" w:hAnsi="Tahoma" w:cs="Tahoma"/>
          <w:lang w:eastAsia="sl-SI"/>
        </w:rPr>
        <w:t>.</w:t>
      </w:r>
    </w:p>
    <w:p w14:paraId="46D300C3" w14:textId="77777777" w:rsidR="008C459C" w:rsidRPr="00123166" w:rsidRDefault="008C459C" w:rsidP="001E7AC3">
      <w:pPr>
        <w:keepNext/>
        <w:keepLines/>
        <w:spacing w:after="0" w:line="240" w:lineRule="auto"/>
        <w:jc w:val="both"/>
        <w:rPr>
          <w:rFonts w:ascii="Tahoma" w:eastAsia="Times New Roman" w:hAnsi="Tahoma" w:cs="Tahoma"/>
          <w:lang w:eastAsia="sl-SI"/>
        </w:rPr>
      </w:pPr>
    </w:p>
    <w:p w14:paraId="27D10FFC" w14:textId="77777777" w:rsidR="008C459C" w:rsidRPr="00123166" w:rsidRDefault="008C459C" w:rsidP="001E7AC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1A5EF38B" w14:textId="77777777" w:rsidR="008C459C" w:rsidRPr="00123166" w:rsidRDefault="008C459C" w:rsidP="001E7AC3">
      <w:pPr>
        <w:keepNext/>
        <w:keepLines/>
        <w:spacing w:after="0" w:line="240" w:lineRule="auto"/>
        <w:jc w:val="both"/>
        <w:rPr>
          <w:rFonts w:ascii="Tahoma" w:eastAsia="Times New Roman" w:hAnsi="Tahoma" w:cs="Tahoma"/>
          <w:sz w:val="24"/>
          <w:lang w:eastAsia="sl-SI"/>
        </w:rPr>
      </w:pPr>
    </w:p>
    <w:p w14:paraId="47B1C96D" w14:textId="13D654FE" w:rsidR="008C459C" w:rsidRPr="00123166" w:rsidRDefault="008C459C" w:rsidP="001E7AC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 xml:space="preserve">Cene na enoto mere, navedene v </w:t>
      </w:r>
      <w:r w:rsidR="00E07E3C">
        <w:rPr>
          <w:rFonts w:ascii="Tahoma" w:eastAsia="Times New Roman" w:hAnsi="Tahoma"/>
          <w:szCs w:val="20"/>
          <w:lang w:eastAsia="sl-SI"/>
        </w:rPr>
        <w:t xml:space="preserve">končnem </w:t>
      </w:r>
      <w:r w:rsidRPr="00123166">
        <w:rPr>
          <w:rFonts w:ascii="Tahoma" w:eastAsia="Times New Roman" w:hAnsi="Tahoma" w:cs="Tahoma"/>
          <w:lang w:eastAsia="sl-SI"/>
        </w:rPr>
        <w:t>ponudbenem predračunu izvajalca, so v času veljavnosti okvirnega sporazuma fiksne in se ne spreminjajo pod nobenim pogojem, razen v primeru znižanja cen, o katerem mora izvajalec naročnika sproti obvestiti.</w:t>
      </w:r>
    </w:p>
    <w:p w14:paraId="0A8941B4" w14:textId="77777777" w:rsidR="008C459C" w:rsidRPr="00123166" w:rsidRDefault="008C459C" w:rsidP="001E7AC3">
      <w:pPr>
        <w:keepNext/>
        <w:keepLines/>
        <w:spacing w:after="0" w:line="240" w:lineRule="auto"/>
        <w:jc w:val="both"/>
        <w:rPr>
          <w:rFonts w:ascii="Tahoma" w:eastAsia="Times New Roman" w:hAnsi="Tahoma" w:cs="Tahoma"/>
          <w:lang w:eastAsia="sl-SI"/>
        </w:rPr>
      </w:pPr>
    </w:p>
    <w:p w14:paraId="7BE635AD" w14:textId="6C2942AA" w:rsidR="008C459C" w:rsidRDefault="008C459C" w:rsidP="001E7AC3">
      <w:pPr>
        <w:keepNext/>
        <w:keepLines/>
        <w:spacing w:after="0" w:line="240" w:lineRule="auto"/>
        <w:jc w:val="both"/>
        <w:rPr>
          <w:rFonts w:ascii="Tahoma" w:eastAsia="Times New Roman" w:hAnsi="Tahoma" w:cs="Tahoma"/>
          <w:lang w:eastAsia="sl-SI"/>
        </w:rPr>
      </w:pPr>
      <w:r w:rsidRPr="00123166">
        <w:rPr>
          <w:rFonts w:ascii="Tahoma" w:hAnsi="Tahoma" w:cs="Tahoma"/>
          <w:szCs w:val="20"/>
          <w:lang w:eastAsia="sl-SI"/>
        </w:rPr>
        <w:t xml:space="preserve">Izvajalec se </w:t>
      </w:r>
      <w:r w:rsidR="00347833">
        <w:rPr>
          <w:rFonts w:ascii="Tahoma" w:hAnsi="Tahoma" w:cs="Tahoma"/>
          <w:szCs w:val="20"/>
          <w:lang w:eastAsia="sl-SI"/>
        </w:rPr>
        <w:t>z</w:t>
      </w:r>
      <w:r w:rsidRPr="00123166">
        <w:rPr>
          <w:rFonts w:ascii="Tahoma" w:hAnsi="Tahoma" w:cs="Tahoma"/>
          <w:szCs w:val="20"/>
          <w:lang w:eastAsia="sl-SI"/>
        </w:rPr>
        <w:t xml:space="preserve"> okvirnim sporazumom zave</w:t>
      </w:r>
      <w:r w:rsidR="001E75B1">
        <w:rPr>
          <w:rFonts w:ascii="Tahoma" w:hAnsi="Tahoma" w:cs="Tahoma"/>
          <w:szCs w:val="20"/>
          <w:lang w:eastAsia="sl-SI"/>
        </w:rPr>
        <w:t>že</w:t>
      </w:r>
      <w:r w:rsidRPr="00123166">
        <w:rPr>
          <w:rFonts w:ascii="Tahoma" w:hAnsi="Tahoma" w:cs="Tahoma"/>
          <w:szCs w:val="20"/>
          <w:lang w:eastAsia="sl-SI"/>
        </w:rPr>
        <w:t>, da je v cenah n</w:t>
      </w:r>
      <w:r w:rsidR="006479B5">
        <w:rPr>
          <w:rFonts w:ascii="Tahoma" w:hAnsi="Tahoma" w:cs="Tahoma"/>
          <w:szCs w:val="20"/>
          <w:lang w:eastAsia="sl-SI"/>
        </w:rPr>
        <w:t>a enoto mere, ki jih je podal v</w:t>
      </w:r>
      <w:r w:rsidR="00347833">
        <w:rPr>
          <w:rFonts w:ascii="Tahoma" w:hAnsi="Tahoma" w:cs="Tahoma"/>
          <w:szCs w:val="20"/>
          <w:lang w:eastAsia="sl-SI"/>
        </w:rPr>
        <w:t xml:space="preserve"> </w:t>
      </w:r>
      <w:r w:rsidR="00E07E3C">
        <w:rPr>
          <w:rFonts w:ascii="Tahoma" w:hAnsi="Tahoma" w:cs="Tahoma"/>
          <w:szCs w:val="20"/>
          <w:lang w:eastAsia="sl-SI"/>
        </w:rPr>
        <w:t xml:space="preserve">končnem </w:t>
      </w:r>
      <w:r w:rsidRPr="00123166">
        <w:rPr>
          <w:rFonts w:ascii="Tahoma" w:hAnsi="Tahoma" w:cs="Tahoma"/>
          <w:szCs w:val="20"/>
          <w:lang w:eastAsia="sl-SI"/>
        </w:rPr>
        <w:t xml:space="preserve">ponudbenem predračunu izvajalca, upošteval vsa potrebna dela za izvedbo predmeta okvirnega sporazuma. V ceni na enoto mere, navedeni v posamezni postavki </w:t>
      </w:r>
      <w:r w:rsidR="001A17B8">
        <w:rPr>
          <w:rFonts w:ascii="Tahoma" w:hAnsi="Tahoma" w:cs="Tahoma"/>
          <w:szCs w:val="20"/>
          <w:lang w:eastAsia="sl-SI"/>
        </w:rPr>
        <w:t xml:space="preserve">končnega </w:t>
      </w:r>
      <w:r w:rsidRPr="00123166">
        <w:rPr>
          <w:rFonts w:ascii="Tahoma" w:hAnsi="Tahoma" w:cs="Tahoma"/>
          <w:szCs w:val="20"/>
          <w:lang w:eastAsia="sl-SI"/>
        </w:rPr>
        <w:t>ponudbenega predračuna izvajalca, so zajeti vsi materialni in nematerialni stroški</w:t>
      </w:r>
      <w:r w:rsidRPr="00F53EFA">
        <w:rPr>
          <w:rFonts w:ascii="Tahoma" w:eastAsia="Times New Roman" w:hAnsi="Tahoma" w:cs="Tahoma"/>
          <w:lang w:eastAsia="sl-SI"/>
        </w:rPr>
        <w:t>, potrebni za izvedbo predmeta okvirnega sporazuma, vključno s stroški dela, stroški prevoza, stroški pripravljalnih del, stroški za varnost pri delu, stroški zavarovanja delovnih pripomočkov in delovne sile, stroški izdelave ponudbene dokumentacije, ter tudi stroški za vsa ostala dela in naloge, ki so v okvirnem sporazumu opredeljen</w:t>
      </w:r>
      <w:r>
        <w:rPr>
          <w:rFonts w:ascii="Tahoma" w:eastAsia="Times New Roman" w:hAnsi="Tahoma" w:cs="Tahoma"/>
          <w:lang w:eastAsia="sl-SI"/>
        </w:rPr>
        <w:t>e</w:t>
      </w:r>
      <w:r w:rsidRPr="00F53EFA">
        <w:rPr>
          <w:rFonts w:ascii="Tahoma" w:eastAsia="Times New Roman" w:hAnsi="Tahoma" w:cs="Tahoma"/>
          <w:lang w:eastAsia="sl-SI"/>
        </w:rPr>
        <w:t xml:space="preserve"> kot obveznosti izvajalca.</w:t>
      </w:r>
    </w:p>
    <w:p w14:paraId="5D617D23" w14:textId="0355C7D7" w:rsidR="00781BD4" w:rsidRPr="00264D8B" w:rsidRDefault="00781BD4" w:rsidP="001E7AC3">
      <w:pPr>
        <w:keepNext/>
        <w:keepLines/>
        <w:spacing w:after="0" w:line="240" w:lineRule="auto"/>
        <w:jc w:val="both"/>
        <w:rPr>
          <w:rFonts w:ascii="Tahoma" w:hAnsi="Tahoma" w:cs="Tahoma"/>
          <w:szCs w:val="20"/>
          <w:lang w:eastAsia="sl-SI"/>
        </w:rPr>
      </w:pPr>
    </w:p>
    <w:p w14:paraId="000A98C9" w14:textId="77777777" w:rsidR="00781BD4" w:rsidRPr="001907C4" w:rsidRDefault="00781BD4"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31940E2B" w14:textId="77777777" w:rsidR="00781BD4" w:rsidRDefault="00781BD4" w:rsidP="001E7AC3">
      <w:pPr>
        <w:keepNext/>
        <w:keepLines/>
        <w:spacing w:after="0" w:line="240" w:lineRule="auto"/>
        <w:jc w:val="both"/>
        <w:rPr>
          <w:rFonts w:ascii="Tahoma" w:eastAsia="Times New Roman" w:hAnsi="Tahoma" w:cs="Tahoma"/>
          <w:lang w:eastAsia="sl-SI"/>
        </w:rPr>
      </w:pPr>
    </w:p>
    <w:p w14:paraId="776F1CD0" w14:textId="71B04BCC" w:rsidR="00646E6A" w:rsidRDefault="00646E6A" w:rsidP="00646E6A">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Pr>
          <w:rFonts w:ascii="Tahoma" w:eastAsia="Times New Roman" w:hAnsi="Tahoma" w:cs="Tahoma"/>
          <w:lang w:eastAsia="sl-SI"/>
        </w:rPr>
        <w:t>ih</w:t>
      </w:r>
      <w:r w:rsidRPr="002C2465">
        <w:rPr>
          <w:rFonts w:ascii="Tahoma" w:eastAsia="Times New Roman" w:hAnsi="Tahoma" w:cs="Tahoma"/>
          <w:lang w:eastAsia="sl-SI"/>
        </w:rPr>
        <w:t xml:space="preserve"> vrst </w:t>
      </w:r>
      <w:r>
        <w:rPr>
          <w:rFonts w:ascii="Tahoma" w:eastAsia="Times New Roman" w:hAnsi="Tahoma" w:cs="Tahoma"/>
          <w:lang w:eastAsia="sl-SI"/>
        </w:rPr>
        <w:t xml:space="preserve">storitev </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 xml:space="preserve">naročila, ki v okvirnem sporazumu oz. v </w:t>
      </w:r>
      <w:r w:rsidR="001A17B8">
        <w:rPr>
          <w:rFonts w:ascii="Tahoma" w:eastAsia="Times New Roman" w:hAnsi="Tahoma" w:cs="Tahoma"/>
          <w:lang w:eastAsia="sl-SI"/>
        </w:rPr>
        <w:t xml:space="preserve">končnem </w:t>
      </w:r>
      <w:r w:rsidRPr="002C2465">
        <w:rPr>
          <w:rFonts w:ascii="Tahoma" w:eastAsia="Times New Roman" w:hAnsi="Tahoma" w:cs="Tahoma"/>
          <w:lang w:eastAsia="sl-SI"/>
        </w:rPr>
        <w:t>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niso posebej naveden</w:t>
      </w:r>
      <w:r>
        <w:rPr>
          <w:rFonts w:ascii="Tahoma" w:eastAsia="Times New Roman" w:hAnsi="Tahoma" w:cs="Tahoma"/>
          <w:lang w:eastAsia="sl-SI"/>
        </w:rPr>
        <w:t>e</w:t>
      </w:r>
      <w:r w:rsidRPr="002C2465">
        <w:rPr>
          <w:rFonts w:ascii="Tahoma" w:eastAsia="Times New Roman" w:hAnsi="Tahoma" w:cs="Tahoma"/>
          <w:lang w:eastAsia="sl-SI"/>
        </w:rPr>
        <w:t xml:space="preserve">, smiselno pa po vsebini sodijo med </w:t>
      </w:r>
      <w:r>
        <w:rPr>
          <w:rFonts w:ascii="Tahoma" w:eastAsia="Times New Roman" w:hAnsi="Tahoma" w:cs="Tahoma"/>
          <w:lang w:eastAsia="sl-SI"/>
        </w:rPr>
        <w:t>storitve</w:t>
      </w:r>
      <w:r w:rsidRPr="002C2465">
        <w:rPr>
          <w:rFonts w:ascii="Tahoma" w:eastAsia="Times New Roman" w:hAnsi="Tahoma" w:cs="Tahoma"/>
          <w:lang w:eastAsia="sl-SI"/>
        </w:rPr>
        <w:t xml:space="preserve">, ki so predmet okvirnega sporazuma, in sicer pod enakimi pogoji kot veljajo za </w:t>
      </w:r>
      <w:r>
        <w:rPr>
          <w:rFonts w:ascii="Tahoma" w:eastAsia="Times New Roman" w:hAnsi="Tahoma" w:cs="Tahoma"/>
          <w:lang w:eastAsia="sl-SI"/>
        </w:rPr>
        <w:t>storitve</w:t>
      </w:r>
      <w:r w:rsidRPr="002C2465">
        <w:rPr>
          <w:rFonts w:ascii="Tahoma" w:eastAsia="Times New Roman" w:hAnsi="Tahoma" w:cs="Tahoma"/>
          <w:lang w:eastAsia="sl-SI"/>
        </w:rPr>
        <w:t>, naveden</w:t>
      </w:r>
      <w:r>
        <w:rPr>
          <w:rFonts w:ascii="Tahoma" w:eastAsia="Times New Roman" w:hAnsi="Tahoma" w:cs="Tahoma"/>
          <w:lang w:eastAsia="sl-SI"/>
        </w:rPr>
        <w:t>e</w:t>
      </w:r>
      <w:r w:rsidRPr="002C2465">
        <w:rPr>
          <w:rFonts w:ascii="Tahoma" w:eastAsia="Times New Roman" w:hAnsi="Tahoma" w:cs="Tahoma"/>
          <w:lang w:eastAsia="sl-SI"/>
        </w:rPr>
        <w:t xml:space="preserve"> v </w:t>
      </w:r>
      <w:r w:rsidR="001A17B8">
        <w:rPr>
          <w:rFonts w:ascii="Tahoma" w:eastAsia="Times New Roman" w:hAnsi="Tahoma" w:cs="Tahoma"/>
          <w:lang w:eastAsia="sl-SI"/>
        </w:rPr>
        <w:t xml:space="preserve">končnem </w:t>
      </w:r>
      <w:r w:rsidRPr="002C2465">
        <w:rPr>
          <w:rFonts w:ascii="Tahoma" w:eastAsia="Times New Roman" w:hAnsi="Tahoma" w:cs="Tahoma"/>
          <w:lang w:eastAsia="sl-SI"/>
        </w:rPr>
        <w:t>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Pr>
          <w:rFonts w:ascii="Tahoma" w:eastAsia="Times New Roman" w:hAnsi="Tahoma" w:cs="Tahoma"/>
          <w:lang w:eastAsia="sl-SI"/>
        </w:rPr>
        <w:t>takih storitev</w:t>
      </w:r>
      <w:r w:rsidRPr="00F32F3C">
        <w:rPr>
          <w:rFonts w:ascii="Tahoma" w:eastAsia="Times New Roman" w:hAnsi="Tahoma" w:cs="Tahoma"/>
          <w:lang w:eastAsia="sl-SI"/>
        </w:rPr>
        <w:t xml:space="preserve"> </w:t>
      </w:r>
      <w:r w:rsidRPr="002C2465">
        <w:rPr>
          <w:rFonts w:ascii="Tahoma" w:eastAsia="Times New Roman" w:hAnsi="Tahoma" w:cs="Tahoma"/>
          <w:lang w:eastAsia="sl-SI"/>
        </w:rPr>
        <w:t>ne smejo presegati primerljivih cen na tržišču. Stranki okvirnega sporazuma se bosta v navedenem primeru medsebojno pisno dogovorili za ceno izvedbe</w:t>
      </w:r>
      <w:r>
        <w:rPr>
          <w:rFonts w:ascii="Tahoma" w:eastAsia="Times New Roman" w:hAnsi="Tahoma" w:cs="Tahoma"/>
          <w:lang w:eastAsia="sl-SI"/>
        </w:rPr>
        <w:t xml:space="preserve"> storitev</w:t>
      </w:r>
      <w:r w:rsidRPr="002C2465">
        <w:rPr>
          <w:rFonts w:ascii="Tahoma" w:eastAsia="Times New Roman" w:hAnsi="Tahoma" w:cs="Tahoma"/>
          <w:lang w:eastAsia="sl-SI"/>
        </w:rPr>
        <w:t xml:space="preserve"> </w:t>
      </w:r>
      <w:r w:rsidR="0047218C">
        <w:rPr>
          <w:rFonts w:ascii="Tahoma" w:eastAsia="Times New Roman" w:hAnsi="Tahoma" w:cs="Tahoma"/>
          <w:lang w:eastAsia="sl-SI"/>
        </w:rPr>
        <w:t>in</w:t>
      </w:r>
      <w:r w:rsidRPr="002C2465">
        <w:rPr>
          <w:rFonts w:ascii="Tahoma" w:eastAsia="Times New Roman" w:hAnsi="Tahoma" w:cs="Tahoma"/>
          <w:lang w:eastAsia="sl-SI"/>
        </w:rPr>
        <w:t xml:space="preserve"> jo dodali na </w:t>
      </w:r>
      <w:r w:rsidR="00AB096C">
        <w:rPr>
          <w:rFonts w:ascii="Tahoma" w:eastAsia="Times New Roman" w:hAnsi="Tahoma"/>
          <w:szCs w:val="20"/>
          <w:lang w:eastAsia="sl-SI"/>
        </w:rPr>
        <w:t>končn</w:t>
      </w:r>
      <w:r w:rsidR="001A17B8">
        <w:rPr>
          <w:rFonts w:ascii="Tahoma" w:eastAsia="Times New Roman" w:hAnsi="Tahoma"/>
          <w:szCs w:val="20"/>
          <w:lang w:eastAsia="sl-SI"/>
        </w:rPr>
        <w:t xml:space="preserve">i </w:t>
      </w:r>
      <w:r w:rsidRPr="002C2465">
        <w:rPr>
          <w:rFonts w:ascii="Tahoma" w:eastAsia="Times New Roman" w:hAnsi="Tahoma" w:cs="Tahoma"/>
          <w:lang w:eastAsia="sl-SI"/>
        </w:rPr>
        <w:t>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7CB1440F" w14:textId="77777777" w:rsidR="00646E6A" w:rsidRPr="00F53EFA" w:rsidRDefault="00646E6A" w:rsidP="00646E6A">
      <w:pPr>
        <w:keepNext/>
        <w:keepLines/>
        <w:spacing w:after="0" w:line="240" w:lineRule="auto"/>
        <w:jc w:val="both"/>
        <w:rPr>
          <w:rFonts w:ascii="Tahoma" w:eastAsia="Times New Roman" w:hAnsi="Tahoma" w:cs="Tahoma"/>
          <w:lang w:eastAsia="sl-SI"/>
        </w:rPr>
      </w:pPr>
    </w:p>
    <w:p w14:paraId="7159AA91" w14:textId="0BB462B9" w:rsidR="00D524AF" w:rsidRPr="00646E6A" w:rsidRDefault="00646E6A" w:rsidP="00646E6A">
      <w:pPr>
        <w:keepNext/>
        <w:keepLines/>
        <w:tabs>
          <w:tab w:val="left" w:pos="1702"/>
        </w:tabs>
        <w:spacing w:after="0" w:line="240" w:lineRule="auto"/>
        <w:jc w:val="both"/>
        <w:rPr>
          <w:rFonts w:ascii="Tahoma" w:eastAsia="Times New Roman" w:hAnsi="Tahoma"/>
          <w:szCs w:val="20"/>
          <w:lang w:eastAsia="sl-SI"/>
        </w:rPr>
      </w:pPr>
      <w:r w:rsidRPr="00080B8E">
        <w:rPr>
          <w:rFonts w:ascii="Tahoma" w:eastAsia="Times New Roman" w:hAnsi="Tahoma"/>
          <w:szCs w:val="20"/>
          <w:lang w:eastAsia="sl-SI"/>
        </w:rPr>
        <w:t>Izvajalec se zave</w:t>
      </w:r>
      <w:r w:rsidR="0047218C">
        <w:rPr>
          <w:rFonts w:ascii="Tahoma" w:eastAsia="Times New Roman" w:hAnsi="Tahoma"/>
          <w:szCs w:val="20"/>
          <w:lang w:eastAsia="sl-SI"/>
        </w:rPr>
        <w:t>že</w:t>
      </w:r>
      <w:r w:rsidRPr="00080B8E">
        <w:rPr>
          <w:rFonts w:ascii="Tahoma" w:eastAsia="Times New Roman" w:hAnsi="Tahoma"/>
          <w:szCs w:val="20"/>
          <w:lang w:eastAsia="sl-SI"/>
        </w:rPr>
        <w:t xml:space="preserve">, </w:t>
      </w:r>
      <w:r w:rsidR="0047218C">
        <w:rPr>
          <w:rFonts w:ascii="Tahoma" w:eastAsia="Times New Roman" w:hAnsi="Tahoma"/>
          <w:szCs w:val="20"/>
          <w:lang w:eastAsia="sl-SI"/>
        </w:rPr>
        <w:t xml:space="preserve">da bo </w:t>
      </w:r>
      <w:r w:rsidRPr="00080B8E">
        <w:rPr>
          <w:rFonts w:ascii="Tahoma" w:eastAsia="Times New Roman" w:hAnsi="Tahoma"/>
          <w:szCs w:val="20"/>
          <w:lang w:eastAsia="sl-SI"/>
        </w:rPr>
        <w:t>na osnovi posameznega naročnikovega pisnega naročila</w:t>
      </w:r>
      <w:r w:rsidR="0047218C">
        <w:rPr>
          <w:rFonts w:ascii="Tahoma" w:eastAsia="Times New Roman" w:hAnsi="Tahoma"/>
          <w:szCs w:val="20"/>
          <w:lang w:eastAsia="sl-SI"/>
        </w:rPr>
        <w:t xml:space="preserve"> storitve</w:t>
      </w:r>
      <w:r w:rsidR="00B415BA">
        <w:rPr>
          <w:rFonts w:ascii="Tahoma" w:eastAsia="Times New Roman" w:hAnsi="Tahoma"/>
          <w:szCs w:val="20"/>
          <w:lang w:eastAsia="sl-SI"/>
        </w:rPr>
        <w:t>,</w:t>
      </w:r>
      <w:r w:rsidRPr="00080B8E">
        <w:rPr>
          <w:rFonts w:ascii="Tahoma" w:eastAsia="Times New Roman" w:hAnsi="Tahoma"/>
          <w:szCs w:val="20"/>
          <w:lang w:eastAsia="sl-SI"/>
        </w:rPr>
        <w:t xml:space="preserve">  zagotovi</w:t>
      </w:r>
      <w:r w:rsidR="00B415BA">
        <w:rPr>
          <w:rFonts w:ascii="Tahoma" w:eastAsia="Times New Roman" w:hAnsi="Tahoma"/>
          <w:szCs w:val="20"/>
          <w:lang w:eastAsia="sl-SI"/>
        </w:rPr>
        <w:t>l</w:t>
      </w:r>
      <w:r w:rsidRPr="00080B8E">
        <w:rPr>
          <w:rFonts w:ascii="Tahoma" w:eastAsia="Times New Roman" w:hAnsi="Tahoma"/>
          <w:szCs w:val="20"/>
          <w:lang w:eastAsia="sl-SI"/>
        </w:rPr>
        <w:t xml:space="preserve"> rezervne dele</w:t>
      </w:r>
      <w:r>
        <w:rPr>
          <w:rFonts w:ascii="Tahoma" w:eastAsia="Times New Roman" w:hAnsi="Tahoma"/>
          <w:szCs w:val="20"/>
          <w:lang w:eastAsia="sl-SI"/>
        </w:rPr>
        <w:t xml:space="preserve"> (material)</w:t>
      </w:r>
      <w:r w:rsidRPr="00080B8E">
        <w:rPr>
          <w:rFonts w:ascii="Tahoma" w:eastAsia="Times New Roman" w:hAnsi="Tahoma"/>
          <w:szCs w:val="20"/>
          <w:lang w:eastAsia="sl-SI"/>
        </w:rPr>
        <w:t xml:space="preserve">, ki so potrebni pri popravilu oziroma servisiranju </w:t>
      </w:r>
      <w:r w:rsidR="00B415BA">
        <w:rPr>
          <w:rFonts w:ascii="Tahoma" w:eastAsia="Times New Roman" w:hAnsi="Tahoma"/>
          <w:szCs w:val="20"/>
          <w:lang w:eastAsia="sl-SI"/>
        </w:rPr>
        <w:t>merilnih naprav</w:t>
      </w:r>
      <w:r w:rsidR="005F2032">
        <w:rPr>
          <w:rFonts w:ascii="Tahoma" w:eastAsia="Times New Roman" w:hAnsi="Tahoma"/>
          <w:szCs w:val="20"/>
          <w:lang w:eastAsia="sl-SI"/>
        </w:rPr>
        <w:t xml:space="preserve">. </w:t>
      </w:r>
      <w:r w:rsidRPr="00080B8E">
        <w:rPr>
          <w:rFonts w:ascii="Tahoma" w:eastAsia="Times New Roman" w:hAnsi="Tahoma"/>
          <w:szCs w:val="20"/>
          <w:lang w:eastAsia="sl-SI"/>
        </w:rPr>
        <w:t xml:space="preserve"> </w:t>
      </w:r>
    </w:p>
    <w:p w14:paraId="654F6812"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1047A3C6" w14:textId="77777777" w:rsidR="00781BD4" w:rsidRPr="00080B8E" w:rsidRDefault="00781BD4" w:rsidP="001E7AC3">
      <w:pPr>
        <w:keepNext/>
        <w:keepLines/>
        <w:tabs>
          <w:tab w:val="left" w:pos="1702"/>
        </w:tabs>
        <w:spacing w:after="0" w:line="240" w:lineRule="auto"/>
        <w:jc w:val="both"/>
        <w:rPr>
          <w:rFonts w:ascii="Tahoma" w:eastAsia="Times New Roman" w:hAnsi="Tahoma"/>
          <w:szCs w:val="20"/>
          <w:lang w:eastAsia="sl-SI"/>
        </w:rPr>
      </w:pPr>
    </w:p>
    <w:p w14:paraId="27628D44" w14:textId="2218467B" w:rsidR="00781BD4" w:rsidRPr="00080B8E" w:rsidRDefault="00781BD4" w:rsidP="001E7AC3">
      <w:pPr>
        <w:keepNext/>
        <w:keepLines/>
        <w:tabs>
          <w:tab w:val="left" w:pos="1702"/>
        </w:tabs>
        <w:spacing w:after="0" w:line="240" w:lineRule="auto"/>
        <w:jc w:val="both"/>
        <w:rPr>
          <w:rFonts w:ascii="Tahoma" w:eastAsia="Times New Roman" w:hAnsi="Tahoma"/>
          <w:szCs w:val="20"/>
          <w:lang w:eastAsia="sl-SI"/>
        </w:rPr>
      </w:pPr>
      <w:r w:rsidRPr="00080B8E">
        <w:rPr>
          <w:rFonts w:ascii="Tahoma" w:eastAsia="Times New Roman" w:hAnsi="Tahoma"/>
          <w:szCs w:val="20"/>
          <w:lang w:eastAsia="sl-SI"/>
        </w:rPr>
        <w:t>Cene rezervnih delov, ki niso naveden</w:t>
      </w:r>
      <w:r w:rsidR="005F2032">
        <w:rPr>
          <w:rFonts w:ascii="Tahoma" w:eastAsia="Times New Roman" w:hAnsi="Tahoma"/>
          <w:szCs w:val="20"/>
          <w:lang w:eastAsia="sl-SI"/>
        </w:rPr>
        <w:t>e</w:t>
      </w:r>
      <w:r w:rsidRPr="00080B8E">
        <w:rPr>
          <w:rFonts w:ascii="Tahoma" w:eastAsia="Times New Roman" w:hAnsi="Tahoma"/>
          <w:szCs w:val="20"/>
          <w:lang w:eastAsia="sl-SI"/>
        </w:rPr>
        <w:t xml:space="preserve"> v okvirnem sporazumu, se bodo zaračunavale na osnovi vsakokratne predhodno predložene in s strani naročnika  pisno potrjene ponudbe</w:t>
      </w:r>
      <w:r>
        <w:rPr>
          <w:rFonts w:ascii="Tahoma" w:eastAsia="Times New Roman" w:hAnsi="Tahoma"/>
          <w:szCs w:val="20"/>
          <w:lang w:eastAsia="sl-SI"/>
        </w:rPr>
        <w:t xml:space="preserve"> izvajalca</w:t>
      </w:r>
      <w:r w:rsidRPr="00080B8E">
        <w:rPr>
          <w:rFonts w:ascii="Tahoma" w:eastAsia="Times New Roman" w:hAnsi="Tahoma"/>
          <w:szCs w:val="20"/>
          <w:lang w:eastAsia="sl-SI"/>
        </w:rPr>
        <w:t>,</w:t>
      </w:r>
      <w:r w:rsidRPr="00080B8E">
        <w:rPr>
          <w:rFonts w:ascii="Tahoma" w:eastAsia="Times New Roman" w:hAnsi="Tahoma" w:cs="Tahoma"/>
          <w:bCs/>
          <w:sz w:val="20"/>
          <w:szCs w:val="20"/>
          <w:lang w:eastAsia="sl-SI"/>
        </w:rPr>
        <w:t xml:space="preserve"> </w:t>
      </w:r>
      <w:r w:rsidRPr="00080B8E">
        <w:rPr>
          <w:rFonts w:ascii="Tahoma" w:eastAsia="Times New Roman" w:hAnsi="Tahoma"/>
          <w:bCs/>
          <w:szCs w:val="20"/>
          <w:lang w:eastAsia="sl-SI"/>
        </w:rPr>
        <w:t>iz katere bo razvidna opredelitev, količina in</w:t>
      </w:r>
      <w:r w:rsidRPr="00080B8E">
        <w:rPr>
          <w:rFonts w:ascii="Tahoma" w:eastAsia="Times New Roman" w:hAnsi="Tahoma"/>
          <w:szCs w:val="20"/>
          <w:lang w:eastAsia="sl-SI"/>
        </w:rPr>
        <w:t xml:space="preserve"> cena rezervnega dela z montažo.</w:t>
      </w:r>
    </w:p>
    <w:p w14:paraId="0AD2353C" w14:textId="77777777" w:rsidR="00781BD4" w:rsidRPr="00080B8E" w:rsidRDefault="00781BD4" w:rsidP="001E7AC3">
      <w:pPr>
        <w:keepNext/>
        <w:keepLines/>
        <w:tabs>
          <w:tab w:val="left" w:pos="1702"/>
        </w:tabs>
        <w:spacing w:after="0" w:line="240" w:lineRule="auto"/>
        <w:jc w:val="both"/>
        <w:rPr>
          <w:rFonts w:ascii="Tahoma" w:eastAsia="Times New Roman" w:hAnsi="Tahoma"/>
          <w:lang w:eastAsia="sl-SI"/>
        </w:rPr>
      </w:pPr>
    </w:p>
    <w:p w14:paraId="3D50F5DF" w14:textId="63D47C5C" w:rsidR="00781BD4" w:rsidRPr="00080B8E" w:rsidRDefault="00781BD4" w:rsidP="001E7AC3">
      <w:pPr>
        <w:keepNext/>
        <w:keepLines/>
        <w:tabs>
          <w:tab w:val="left" w:pos="1702"/>
        </w:tabs>
        <w:spacing w:after="0" w:line="240" w:lineRule="auto"/>
        <w:jc w:val="both"/>
        <w:rPr>
          <w:rFonts w:ascii="Tahoma" w:eastAsia="Times New Roman" w:hAnsi="Tahoma" w:cs="Tahoma"/>
          <w:lang w:eastAsia="sl-SI"/>
        </w:rPr>
      </w:pPr>
      <w:r w:rsidRPr="00080B8E">
        <w:rPr>
          <w:rFonts w:ascii="Tahoma" w:eastAsia="Times New Roman" w:hAnsi="Tahoma" w:cs="Tahoma"/>
          <w:lang w:eastAsia="sl-SI"/>
        </w:rPr>
        <w:t xml:space="preserve">V primeru, da so cene rezervnih delov na tržišču nižje kot v ponudbi izvajalca, naročnik </w:t>
      </w:r>
      <w:r w:rsidR="003F6C96">
        <w:rPr>
          <w:rFonts w:ascii="Tahoma" w:eastAsia="Times New Roman" w:hAnsi="Tahoma" w:cs="Tahoma"/>
          <w:lang w:eastAsia="sl-SI"/>
        </w:rPr>
        <w:t xml:space="preserve">rezervne dele </w:t>
      </w:r>
      <w:r w:rsidRPr="00080B8E">
        <w:rPr>
          <w:rFonts w:ascii="Tahoma" w:eastAsia="Times New Roman" w:hAnsi="Tahoma" w:cs="Tahoma"/>
          <w:lang w:eastAsia="sl-SI"/>
        </w:rPr>
        <w:t>priskrbi sam</w:t>
      </w:r>
      <w:r w:rsidR="003F6C96">
        <w:rPr>
          <w:rFonts w:ascii="Tahoma" w:eastAsia="Times New Roman" w:hAnsi="Tahoma" w:cs="Tahoma"/>
          <w:lang w:eastAsia="sl-SI"/>
        </w:rPr>
        <w:t>.</w:t>
      </w:r>
    </w:p>
    <w:p w14:paraId="65F532E4" w14:textId="4C99B264" w:rsidR="00AF6E93" w:rsidRDefault="00AF6E93" w:rsidP="001E7AC3">
      <w:pPr>
        <w:keepNext/>
        <w:keepLines/>
        <w:spacing w:after="0" w:line="240" w:lineRule="auto"/>
        <w:jc w:val="both"/>
        <w:rPr>
          <w:rFonts w:ascii="Tahoma" w:eastAsia="Times New Roman" w:hAnsi="Tahoma" w:cs="Tahoma"/>
          <w:lang w:eastAsia="sl-SI"/>
        </w:rPr>
      </w:pPr>
    </w:p>
    <w:p w14:paraId="3F5D71DB" w14:textId="77777777" w:rsidR="006F2CB1" w:rsidRPr="00A54CF9" w:rsidRDefault="006F2CB1" w:rsidP="001E7AC3">
      <w:pPr>
        <w:keepNext/>
        <w:keepLines/>
        <w:spacing w:after="0" w:line="240" w:lineRule="auto"/>
        <w:jc w:val="both"/>
        <w:rPr>
          <w:rFonts w:ascii="Tahoma" w:eastAsia="Times New Roman" w:hAnsi="Tahoma" w:cs="Tahoma"/>
          <w:lang w:eastAsia="sl-SI"/>
        </w:rPr>
      </w:pPr>
    </w:p>
    <w:p w14:paraId="0AAE4E97" w14:textId="77777777" w:rsidR="00EC3759" w:rsidRPr="00A54CF9" w:rsidRDefault="00EC3759" w:rsidP="001E7AC3">
      <w:pPr>
        <w:pStyle w:val="Odstavekseznama"/>
        <w:keepNext/>
        <w:keepLines/>
        <w:numPr>
          <w:ilvl w:val="0"/>
          <w:numId w:val="10"/>
        </w:numPr>
        <w:ind w:left="567" w:hanging="567"/>
        <w:jc w:val="center"/>
        <w:rPr>
          <w:rFonts w:ascii="Tahoma" w:hAnsi="Tahoma" w:cs="Tahoma"/>
          <w:b/>
          <w:sz w:val="22"/>
          <w:szCs w:val="22"/>
        </w:rPr>
      </w:pPr>
      <w:r w:rsidRPr="00A54CF9">
        <w:rPr>
          <w:rFonts w:ascii="Tahoma" w:hAnsi="Tahoma" w:cs="Tahoma"/>
          <w:b/>
          <w:sz w:val="22"/>
          <w:szCs w:val="22"/>
        </w:rPr>
        <w:lastRenderedPageBreak/>
        <w:t>NAČIN OBRAČUNAVANJA IN PLAČ</w:t>
      </w:r>
      <w:r w:rsidR="00F045D4" w:rsidRPr="00A54CF9">
        <w:rPr>
          <w:rFonts w:ascii="Tahoma" w:hAnsi="Tahoma" w:cs="Tahoma"/>
          <w:b/>
          <w:sz w:val="22"/>
          <w:szCs w:val="22"/>
        </w:rPr>
        <w:t>ILO</w:t>
      </w:r>
    </w:p>
    <w:p w14:paraId="5C09B0B3" w14:textId="77777777" w:rsidR="00AB2A38" w:rsidRPr="00B17826" w:rsidRDefault="00AB2A38" w:rsidP="001E7AC3">
      <w:pPr>
        <w:keepNext/>
        <w:keepLines/>
        <w:spacing w:after="0" w:line="240" w:lineRule="auto"/>
        <w:jc w:val="center"/>
        <w:rPr>
          <w:rFonts w:ascii="Tahoma" w:eastAsia="Times New Roman" w:hAnsi="Tahoma" w:cs="Tahoma"/>
          <w:lang w:eastAsia="sl-SI"/>
        </w:rPr>
      </w:pPr>
    </w:p>
    <w:p w14:paraId="7ACCA58E" w14:textId="77777777" w:rsidR="00AB2A38" w:rsidRPr="001907C4" w:rsidRDefault="00AB2A38"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7F83352" w14:textId="77777777" w:rsidR="00AB2A38" w:rsidRPr="00C851E4" w:rsidRDefault="00AB2A38" w:rsidP="001E7AC3">
      <w:pPr>
        <w:keepNext/>
        <w:keepLines/>
        <w:spacing w:after="0" w:line="240" w:lineRule="auto"/>
        <w:ind w:left="360"/>
        <w:jc w:val="both"/>
        <w:rPr>
          <w:rFonts w:ascii="Tahoma" w:hAnsi="Tahoma" w:cs="Tahoma"/>
          <w:highlight w:val="yellow"/>
        </w:rPr>
      </w:pPr>
    </w:p>
    <w:p w14:paraId="27D598A6" w14:textId="69B3C3DD" w:rsidR="00AB2A38" w:rsidRPr="00355D40" w:rsidRDefault="00AB2A38" w:rsidP="001E7AC3">
      <w:pPr>
        <w:keepNext/>
        <w:keepLines/>
        <w:tabs>
          <w:tab w:val="left" w:pos="1702"/>
        </w:tabs>
        <w:spacing w:after="0" w:line="240" w:lineRule="auto"/>
        <w:jc w:val="both"/>
        <w:rPr>
          <w:rFonts w:ascii="Tahoma" w:eastAsia="Times New Roman" w:hAnsi="Tahoma" w:cs="Tahoma"/>
          <w:lang w:eastAsia="sl-SI"/>
        </w:rPr>
      </w:pPr>
      <w:r w:rsidRPr="00355D40">
        <w:rPr>
          <w:rFonts w:ascii="Tahoma" w:eastAsia="Times New Roman" w:hAnsi="Tahoma" w:cs="Tahoma"/>
          <w:lang w:eastAsia="sl-SI"/>
        </w:rPr>
        <w:t xml:space="preserve">Letni in </w:t>
      </w:r>
      <w:r w:rsidR="00EF01B8">
        <w:rPr>
          <w:rFonts w:ascii="Tahoma" w:eastAsia="Times New Roman" w:hAnsi="Tahoma" w:cs="Tahoma"/>
          <w:lang w:eastAsia="sl-SI"/>
        </w:rPr>
        <w:t>polletni</w:t>
      </w:r>
      <w:r w:rsidRPr="00355D40">
        <w:rPr>
          <w:rFonts w:ascii="Tahoma" w:eastAsia="Times New Roman" w:hAnsi="Tahoma" w:cs="Tahoma"/>
          <w:lang w:eastAsia="sl-SI"/>
        </w:rPr>
        <w:t xml:space="preserve"> servisni pregledi se bodo obračunavali po dejansko izvedenih storitvah in zamenjanih rezervnih del</w:t>
      </w:r>
      <w:r w:rsidR="003E16FE">
        <w:rPr>
          <w:rFonts w:ascii="Tahoma" w:eastAsia="Times New Roman" w:hAnsi="Tahoma" w:cs="Tahoma"/>
          <w:lang w:eastAsia="sl-SI"/>
        </w:rPr>
        <w:t>ih</w:t>
      </w:r>
      <w:r w:rsidRPr="00355D40">
        <w:rPr>
          <w:rFonts w:ascii="Tahoma" w:eastAsia="Times New Roman" w:hAnsi="Tahoma" w:cs="Tahoma"/>
          <w:lang w:eastAsia="sl-SI"/>
        </w:rPr>
        <w:t>, izvedeno usposabljanje EMIDATE se bo obračunal</w:t>
      </w:r>
      <w:r w:rsidR="003E16FE">
        <w:rPr>
          <w:rFonts w:ascii="Tahoma" w:eastAsia="Times New Roman" w:hAnsi="Tahoma" w:cs="Tahoma"/>
          <w:lang w:eastAsia="sl-SI"/>
        </w:rPr>
        <w:t>o</w:t>
      </w:r>
      <w:r w:rsidRPr="00355D40">
        <w:rPr>
          <w:rFonts w:ascii="Tahoma" w:eastAsia="Times New Roman" w:hAnsi="Tahoma" w:cs="Tahoma"/>
          <w:lang w:eastAsia="sl-SI"/>
        </w:rPr>
        <w:t xml:space="preserve"> po dejansko izvedenem usposabljanju, interventna popravila pa se bodo obračunavala na podlagi dejansko opravljenih storitvenih ur in zamenjanih rezervnih delov. Servisne</w:t>
      </w:r>
      <w:r w:rsidR="00B46EB2">
        <w:rPr>
          <w:rFonts w:ascii="Tahoma" w:eastAsia="Times New Roman" w:hAnsi="Tahoma" w:cs="Tahoma"/>
          <w:lang w:eastAsia="sl-SI"/>
        </w:rPr>
        <w:t xml:space="preserve"> oz. storitvene</w:t>
      </w:r>
      <w:r w:rsidRPr="00355D40">
        <w:rPr>
          <w:rFonts w:ascii="Tahoma" w:eastAsia="Times New Roman" w:hAnsi="Tahoma" w:cs="Tahoma"/>
          <w:lang w:eastAsia="sl-SI"/>
        </w:rPr>
        <w:t xml:space="preserve"> ure se računajo od prihoda izvajalca na lokacijo Verovškova ulica 62 oz. Toplarniška ulica 19, oboje Ljubljana.</w:t>
      </w:r>
    </w:p>
    <w:p w14:paraId="484DD333" w14:textId="77777777" w:rsidR="00AB2A38" w:rsidRPr="004707EB" w:rsidRDefault="00AB2A38" w:rsidP="001E7AC3">
      <w:pPr>
        <w:keepNext/>
        <w:keepLines/>
        <w:tabs>
          <w:tab w:val="left" w:pos="1702"/>
        </w:tabs>
        <w:spacing w:after="0" w:line="240" w:lineRule="auto"/>
        <w:jc w:val="both"/>
        <w:rPr>
          <w:rFonts w:ascii="Tahoma" w:eastAsia="Times New Roman" w:hAnsi="Tahoma" w:cs="Tahoma"/>
          <w:lang w:eastAsia="sl-SI"/>
        </w:rPr>
      </w:pPr>
    </w:p>
    <w:p w14:paraId="21CF2815" w14:textId="767F8593" w:rsidR="00EC3759" w:rsidRDefault="00AB2A38" w:rsidP="004619A5">
      <w:pPr>
        <w:keepNext/>
        <w:keepLines/>
        <w:tabs>
          <w:tab w:val="left" w:pos="1702"/>
        </w:tabs>
        <w:spacing w:after="0" w:line="240" w:lineRule="auto"/>
        <w:jc w:val="both"/>
        <w:rPr>
          <w:rFonts w:ascii="Tahoma" w:eastAsia="Times New Roman" w:hAnsi="Tahoma" w:cs="Tahoma"/>
          <w:lang w:eastAsia="sl-SI"/>
        </w:rPr>
      </w:pPr>
      <w:r w:rsidRPr="004707EB">
        <w:rPr>
          <w:rFonts w:ascii="Tahoma" w:eastAsia="Times New Roman" w:hAnsi="Tahoma" w:cs="Tahoma"/>
          <w:lang w:eastAsia="sl-SI"/>
        </w:rPr>
        <w:t xml:space="preserve">Naročnik bo opravljene storitve prevzel in potrdil s podpisom delovnega naloga, ki mora biti podpisan </w:t>
      </w:r>
      <w:r w:rsidRPr="00F045D4">
        <w:rPr>
          <w:rFonts w:ascii="Tahoma" w:eastAsia="Times New Roman" w:hAnsi="Tahoma" w:cs="Tahoma"/>
          <w:lang w:eastAsia="sl-SI"/>
        </w:rPr>
        <w:t>s strani obeh strank okvirnega sporazuma</w:t>
      </w:r>
      <w:r w:rsidRPr="004707EB">
        <w:rPr>
          <w:rFonts w:ascii="Tahoma" w:eastAsia="Times New Roman" w:hAnsi="Tahoma" w:cs="Tahoma"/>
          <w:lang w:eastAsia="sl-SI"/>
        </w:rPr>
        <w:t xml:space="preserve">, s čimer se štejejo storitve za prevzete. </w:t>
      </w:r>
    </w:p>
    <w:p w14:paraId="15344D5E" w14:textId="77777777" w:rsidR="0008761B" w:rsidRPr="00A54CF9" w:rsidRDefault="0008761B" w:rsidP="004619A5">
      <w:pPr>
        <w:keepNext/>
        <w:keepLines/>
        <w:tabs>
          <w:tab w:val="left" w:pos="1702"/>
        </w:tabs>
        <w:spacing w:after="0" w:line="240" w:lineRule="auto"/>
        <w:jc w:val="both"/>
        <w:rPr>
          <w:rFonts w:ascii="Tahoma" w:eastAsia="Times New Roman" w:hAnsi="Tahoma" w:cs="Tahoma"/>
          <w:lang w:eastAsia="sl-SI"/>
        </w:rPr>
      </w:pPr>
    </w:p>
    <w:p w14:paraId="23417A95" w14:textId="77777777" w:rsidR="00E360E6" w:rsidRPr="00A54CF9" w:rsidRDefault="00E360E6"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22086E83" w14:textId="77777777" w:rsidR="00EA4942" w:rsidRPr="00A54CF9" w:rsidRDefault="00EA4942" w:rsidP="001E7AC3">
      <w:pPr>
        <w:keepNext/>
        <w:keepLines/>
        <w:spacing w:after="0" w:line="240" w:lineRule="auto"/>
        <w:jc w:val="both"/>
        <w:rPr>
          <w:rFonts w:ascii="Tahoma" w:hAnsi="Tahoma" w:cs="Tahoma"/>
        </w:rPr>
      </w:pPr>
    </w:p>
    <w:p w14:paraId="38845CE6" w14:textId="2A361967" w:rsidR="005A6B88" w:rsidRPr="0065431A" w:rsidRDefault="005A6B88"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s strani obeh strank okvirnega sporazuma</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izvedeni storitvi.</w:t>
      </w:r>
    </w:p>
    <w:p w14:paraId="48ECBE11" w14:textId="77777777" w:rsidR="005A6B88" w:rsidRPr="0065431A" w:rsidRDefault="005A6B88" w:rsidP="001E7AC3">
      <w:pPr>
        <w:keepNext/>
        <w:keepLines/>
        <w:spacing w:after="0" w:line="240" w:lineRule="auto"/>
        <w:jc w:val="both"/>
        <w:rPr>
          <w:rFonts w:ascii="Tahoma" w:eastAsia="Times New Roman" w:hAnsi="Tahoma" w:cs="Tahoma"/>
          <w:lang w:eastAsia="sl-SI"/>
        </w:rPr>
      </w:pPr>
    </w:p>
    <w:p w14:paraId="3D447C33" w14:textId="78795856" w:rsidR="005A6B88" w:rsidRDefault="005A6B88" w:rsidP="001E7AC3">
      <w:pPr>
        <w:keepNext/>
        <w:keepLines/>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delovnega naloga s </w:t>
      </w:r>
      <w:r w:rsidRPr="0065431A">
        <w:rPr>
          <w:rFonts w:ascii="Tahoma" w:eastAsia="Times New Roman" w:hAnsi="Tahoma" w:cs="Tahoma"/>
          <w:lang w:eastAsia="sl-SI"/>
        </w:rPr>
        <w:t>strani obeh strank okvirnega sporazuma, pomeni količinsk</w:t>
      </w:r>
      <w:r>
        <w:rPr>
          <w:rFonts w:ascii="Tahoma" w:eastAsia="Times New Roman" w:hAnsi="Tahoma" w:cs="Tahoma"/>
          <w:lang w:eastAsia="sl-SI"/>
        </w:rPr>
        <w:t>o</w:t>
      </w:r>
      <w:r w:rsidRPr="0065431A">
        <w:rPr>
          <w:rFonts w:ascii="Tahoma" w:eastAsia="Times New Roman" w:hAnsi="Tahoma" w:cs="Tahoma"/>
          <w:lang w:eastAsia="sl-SI"/>
        </w:rPr>
        <w:t xml:space="preserve"> in kvalitetn</w:t>
      </w:r>
      <w:r>
        <w:rPr>
          <w:rFonts w:ascii="Tahoma" w:eastAsia="Times New Roman" w:hAnsi="Tahoma" w:cs="Tahoma"/>
          <w:lang w:eastAsia="sl-SI"/>
        </w:rPr>
        <w:t>o</w:t>
      </w:r>
      <w:r w:rsidRPr="0065431A">
        <w:rPr>
          <w:rFonts w:ascii="Tahoma" w:eastAsia="Times New Roman" w:hAnsi="Tahoma" w:cs="Tahoma"/>
          <w:lang w:eastAsia="sl-SI"/>
        </w:rPr>
        <w:t xml:space="preserve"> </w:t>
      </w:r>
      <w:r>
        <w:rPr>
          <w:rFonts w:ascii="Tahoma" w:eastAsia="Times New Roman" w:hAnsi="Tahoma" w:cs="Tahoma"/>
          <w:lang w:eastAsia="sl-SI"/>
        </w:rPr>
        <w:t>izvedeno storitev</w:t>
      </w:r>
      <w:r w:rsidRPr="0065431A">
        <w:rPr>
          <w:rFonts w:ascii="Tahoma" w:eastAsia="Times New Roman" w:hAnsi="Tahoma" w:cs="Tahoma"/>
          <w:lang w:eastAsia="sl-SI"/>
        </w:rPr>
        <w:t>, ter je podlaga za izstavitev računa s strani izvajalca</w:t>
      </w:r>
      <w:r>
        <w:rPr>
          <w:rFonts w:ascii="Tahoma" w:hAnsi="Tahoma"/>
        </w:rPr>
        <w:t>, pri čemer je podpisan delovni nalog priloga k računu.</w:t>
      </w:r>
    </w:p>
    <w:p w14:paraId="075D8B32" w14:textId="77777777" w:rsidR="005A6B88" w:rsidRPr="0065431A" w:rsidRDefault="005A6B88" w:rsidP="001E7AC3">
      <w:pPr>
        <w:keepNext/>
        <w:keepLines/>
        <w:spacing w:after="0" w:line="240" w:lineRule="auto"/>
        <w:jc w:val="both"/>
        <w:rPr>
          <w:rFonts w:ascii="Tahoma" w:eastAsia="Times New Roman" w:hAnsi="Tahoma" w:cs="Tahoma"/>
          <w:lang w:eastAsia="sl-SI"/>
        </w:rPr>
      </w:pPr>
    </w:p>
    <w:p w14:paraId="6E60496D" w14:textId="4D4C8E8C" w:rsidR="00F32F3C" w:rsidRPr="00F53EFA" w:rsidRDefault="00312CD0" w:rsidP="001E7AC3">
      <w:pPr>
        <w:keepNext/>
        <w:keepLines/>
        <w:spacing w:after="0" w:line="240" w:lineRule="auto"/>
        <w:jc w:val="both"/>
        <w:rPr>
          <w:rFonts w:ascii="Tahoma" w:eastAsia="Times New Roman" w:hAnsi="Tahoma" w:cs="Tahoma"/>
          <w:lang w:eastAsia="sl-SI"/>
        </w:rPr>
      </w:pPr>
      <w:r w:rsidRPr="00312CD0">
        <w:rPr>
          <w:rFonts w:ascii="Tahoma" w:eastAsia="Times New Roman" w:hAnsi="Tahoma" w:cs="Tahoma"/>
          <w:lang w:eastAsia="sl-SI"/>
        </w:rPr>
        <w:t>V primeru, da izstavljeni račun ni pravilen, ga je naročnik dolžan zavr</w:t>
      </w:r>
      <w:r w:rsidR="009814F8">
        <w:rPr>
          <w:rFonts w:ascii="Tahoma" w:eastAsia="Times New Roman" w:hAnsi="Tahoma" w:cs="Tahoma"/>
          <w:lang w:eastAsia="sl-SI"/>
        </w:rPr>
        <w:t>niti z obrazložitvijo v desetih (10</w:t>
      </w:r>
      <w:r w:rsidRPr="00312CD0">
        <w:rPr>
          <w:rFonts w:ascii="Tahoma" w:eastAsia="Times New Roman" w:hAnsi="Tahoma" w:cs="Tahoma"/>
          <w:lang w:eastAsia="sl-SI"/>
        </w:rPr>
        <w:t xml:space="preserve">) </w:t>
      </w:r>
      <w:r w:rsidR="009814F8">
        <w:rPr>
          <w:rFonts w:ascii="Tahoma" w:eastAsia="Times New Roman" w:hAnsi="Tahoma" w:cs="Tahoma"/>
          <w:lang w:eastAsia="sl-SI"/>
        </w:rPr>
        <w:t>delovnih</w:t>
      </w:r>
      <w:r w:rsidRPr="00312CD0">
        <w:rPr>
          <w:rFonts w:ascii="Tahoma" w:eastAsia="Times New Roman" w:hAnsi="Tahoma" w:cs="Tahoma"/>
          <w:lang w:eastAsia="sl-SI"/>
        </w:rPr>
        <w:t xml:space="preserve"> dneh od prejema, izvajalec pa je dolžan izstaviti nov, popravljen račun v roku petih (5) koledarskih dni od zavrnitve, v katerem bo izkazana pravilna vrednost izvedenih dobav. </w:t>
      </w:r>
    </w:p>
    <w:p w14:paraId="7EEDBFF9" w14:textId="1D399B69"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Naročnik se obve</w:t>
      </w:r>
      <w:r w:rsidR="001E75B1">
        <w:rPr>
          <w:rFonts w:ascii="Tahoma" w:eastAsia="Times New Roman" w:hAnsi="Tahoma" w:cs="Tahoma"/>
          <w:lang w:eastAsia="sl-SI"/>
        </w:rPr>
        <w:t>že</w:t>
      </w:r>
      <w:r w:rsidRPr="00F53EFA">
        <w:rPr>
          <w:rFonts w:ascii="Tahoma" w:eastAsia="Times New Roman" w:hAnsi="Tahoma" w:cs="Tahoma"/>
          <w:lang w:eastAsia="sl-SI"/>
        </w:rPr>
        <w:t xml:space="preserve">, da bo prejeti račun plačal na transakcijski račun izvajalca/podizvajalca, ki je uradno evidentiran pri AJPES in bo naveden na računu, v roku tridesetih (30) koledarskih dni od dneva izstavitve računa, sestavljenega v skladu </w:t>
      </w:r>
      <w:r w:rsidR="001E75B1">
        <w:rPr>
          <w:rFonts w:ascii="Tahoma" w:eastAsia="Times New Roman" w:hAnsi="Tahoma" w:cs="Tahoma"/>
          <w:lang w:eastAsia="sl-SI"/>
        </w:rPr>
        <w:t xml:space="preserve">z </w:t>
      </w:r>
      <w:r w:rsidRPr="00F53EFA">
        <w:rPr>
          <w:rFonts w:ascii="Tahoma" w:eastAsia="Times New Roman" w:hAnsi="Tahoma" w:cs="Tahoma"/>
          <w:lang w:eastAsia="sl-SI"/>
        </w:rPr>
        <w:t>okvirnim sporazumom.</w:t>
      </w:r>
    </w:p>
    <w:p w14:paraId="01EAAA86"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229C7BEC" w14:textId="27A6AED2" w:rsidR="00F32F3C"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V primeru zamude s plačilom je izvajalec upravičen zaračunati naročniku zakonite zamudne obresti.</w:t>
      </w:r>
    </w:p>
    <w:p w14:paraId="408D86B4" w14:textId="5E3BBC59" w:rsidR="00F33B3B" w:rsidRDefault="00F33B3B" w:rsidP="001E7AC3">
      <w:pPr>
        <w:keepNext/>
        <w:keepLines/>
        <w:spacing w:after="0" w:line="240" w:lineRule="auto"/>
        <w:jc w:val="both"/>
        <w:rPr>
          <w:rFonts w:ascii="Tahoma" w:eastAsia="Times New Roman" w:hAnsi="Tahoma" w:cs="Tahoma"/>
          <w:lang w:eastAsia="sl-SI"/>
        </w:rPr>
      </w:pPr>
    </w:p>
    <w:p w14:paraId="5AE326F3" w14:textId="306DEB73" w:rsidR="00F33B3B" w:rsidRDefault="00F33B3B" w:rsidP="00F33B3B">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Stranki okvirnega sporazuma se zave</w:t>
      </w:r>
      <w:r>
        <w:rPr>
          <w:rFonts w:ascii="Tahoma" w:eastAsia="Times New Roman" w:hAnsi="Tahoma" w:cs="Tahoma"/>
          <w:lang w:eastAsia="sl-SI"/>
        </w:rPr>
        <w:t>žeta</w:t>
      </w:r>
      <w:r w:rsidRPr="00E735E7">
        <w:rPr>
          <w:rFonts w:ascii="Tahoma" w:eastAsia="Times New Roman" w:hAnsi="Tahoma" w:cs="Tahoma"/>
          <w:lang w:eastAsia="sl-SI"/>
        </w:rPr>
        <w:t>, da po okvirnem sporazumu velja prepoved odstopa oziroma cesije denarnih terjatev, ki izvirajo iz okvirnega sporazuma, drugim pravnim ali fizičnim osebam, razen bankam. V primeru odstopa denarne terjatve drugim pravnim ali fizičnim osebam, razen bankam, odstop nima pravnega učinka.</w:t>
      </w:r>
    </w:p>
    <w:p w14:paraId="08FBAA5A" w14:textId="0457F0B8" w:rsidR="0008761B" w:rsidRDefault="0008761B" w:rsidP="001E7AC3">
      <w:pPr>
        <w:keepNext/>
        <w:keepLines/>
        <w:spacing w:after="0" w:line="240" w:lineRule="auto"/>
        <w:jc w:val="both"/>
        <w:rPr>
          <w:rFonts w:ascii="Tahoma" w:eastAsia="Times New Roman" w:hAnsi="Tahoma" w:cs="Tahoma"/>
          <w:lang w:eastAsia="sl-SI"/>
        </w:rPr>
      </w:pPr>
    </w:p>
    <w:p w14:paraId="3CBA829C" w14:textId="77777777" w:rsidR="00A916F9" w:rsidRPr="00F53EFA" w:rsidRDefault="00A916F9" w:rsidP="001E7AC3">
      <w:pPr>
        <w:keepNext/>
        <w:keepLines/>
        <w:spacing w:after="0" w:line="240" w:lineRule="auto"/>
        <w:jc w:val="both"/>
        <w:rPr>
          <w:rFonts w:ascii="Tahoma" w:eastAsia="Times New Roman" w:hAnsi="Tahoma" w:cs="Tahoma"/>
          <w:lang w:eastAsia="sl-SI"/>
        </w:rPr>
      </w:pPr>
    </w:p>
    <w:p w14:paraId="67629703" w14:textId="77777777" w:rsidR="006D7284" w:rsidRPr="00CF2487" w:rsidRDefault="006D7284" w:rsidP="001E7AC3">
      <w:pPr>
        <w:keepNext/>
        <w:keepLines/>
        <w:suppressAutoHyphens/>
        <w:autoSpaceDE w:val="0"/>
        <w:spacing w:after="0" w:line="240" w:lineRule="auto"/>
        <w:jc w:val="both"/>
        <w:rPr>
          <w:rFonts w:ascii="Tahoma" w:eastAsia="Arial" w:hAnsi="Tahoma" w:cs="Tahoma"/>
          <w:lang w:eastAsia="ar-SA"/>
        </w:rPr>
      </w:pPr>
    </w:p>
    <w:p w14:paraId="0BEAD0B1" w14:textId="77777777" w:rsidR="00EC3759" w:rsidRPr="00065D29" w:rsidRDefault="00EC3759" w:rsidP="001E7AC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4A54C0B6" w14:textId="77777777" w:rsidR="00EC3759" w:rsidRPr="00065D29" w:rsidRDefault="00EC3759" w:rsidP="001E7AC3">
      <w:pPr>
        <w:keepNext/>
        <w:keepLines/>
        <w:spacing w:after="0" w:line="240" w:lineRule="auto"/>
        <w:ind w:left="1077"/>
        <w:jc w:val="center"/>
        <w:rPr>
          <w:rFonts w:ascii="Tahoma" w:eastAsia="Times New Roman" w:hAnsi="Tahoma" w:cs="Tahoma"/>
          <w:b/>
          <w:color w:val="000000"/>
          <w:lang w:eastAsia="sl-SI"/>
        </w:rPr>
      </w:pPr>
    </w:p>
    <w:p w14:paraId="3071D89D" w14:textId="77777777" w:rsidR="00EC3759" w:rsidRPr="00065D29"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A8FD85A" w14:textId="77777777" w:rsidR="00123166" w:rsidRPr="00BA3F91" w:rsidRDefault="00123166" w:rsidP="001E7AC3">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B6BBBF4" w14:textId="77777777" w:rsidR="00123166" w:rsidRPr="00BA3F91" w:rsidRDefault="00123166" w:rsidP="001E7AC3">
      <w:pPr>
        <w:keepNext/>
        <w:keepLines/>
        <w:spacing w:after="0" w:line="240" w:lineRule="auto"/>
        <w:jc w:val="both"/>
        <w:rPr>
          <w:rFonts w:ascii="Tahoma" w:eastAsia="Times New Roman" w:hAnsi="Tahoma" w:cs="Tahoma"/>
          <w:lang w:eastAsia="sl-SI"/>
        </w:rPr>
      </w:pPr>
    </w:p>
    <w:p w14:paraId="34F5E7E4"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v okviru tega okvirnega sporazuma nastopa skupaj z naslednjimi podizvajalci:</w:t>
      </w:r>
    </w:p>
    <w:p w14:paraId="58CDDD29" w14:textId="77777777" w:rsidR="00F32F3C" w:rsidRPr="00BF1A1C" w:rsidRDefault="00F32F3C" w:rsidP="001E7AC3">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32F3C" w:rsidRPr="00BF1A1C" w14:paraId="54C02001" w14:textId="77777777" w:rsidTr="00364CB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CAA44BC"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B1BCE24"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38149A33" w14:textId="77777777" w:rsidTr="00364CB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998B9E7"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320B035"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4DAA1A0E" w14:textId="77777777" w:rsidTr="00364CBA">
        <w:trPr>
          <w:trHeight w:val="278"/>
          <w:jc w:val="center"/>
        </w:trPr>
        <w:tc>
          <w:tcPr>
            <w:tcW w:w="3793" w:type="dxa"/>
            <w:tcBorders>
              <w:top w:val="single" w:sz="4" w:space="0" w:color="auto"/>
              <w:left w:val="single" w:sz="4" w:space="0" w:color="auto"/>
              <w:right w:val="single" w:sz="4" w:space="0" w:color="auto"/>
            </w:tcBorders>
            <w:vAlign w:val="center"/>
          </w:tcPr>
          <w:p w14:paraId="096C722B"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06494B8"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DA / NE</w:t>
            </w:r>
          </w:p>
        </w:tc>
      </w:tr>
      <w:tr w:rsidR="00F32F3C" w:rsidRPr="00BF1A1C" w14:paraId="40BF49C8" w14:textId="77777777" w:rsidTr="00364CBA">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B6624E"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CE60E4C"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15704AB1" w14:textId="77777777" w:rsidTr="00364CB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7E6523"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CFA9D45"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6B99CA8C" w14:textId="77777777" w:rsidTr="00364CB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EE2DFD"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66F38A"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1A883260" w14:textId="77777777" w:rsidTr="00364CB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FC5FC3"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DF27BE7"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42381CD1" w14:textId="77777777" w:rsidTr="00364CBA">
        <w:trPr>
          <w:trHeight w:val="616"/>
          <w:jc w:val="center"/>
        </w:trPr>
        <w:tc>
          <w:tcPr>
            <w:tcW w:w="3793" w:type="dxa"/>
            <w:tcBorders>
              <w:top w:val="single" w:sz="4" w:space="0" w:color="auto"/>
              <w:left w:val="single" w:sz="4" w:space="0" w:color="auto"/>
              <w:right w:val="single" w:sz="4" w:space="0" w:color="auto"/>
            </w:tcBorders>
            <w:vAlign w:val="center"/>
          </w:tcPr>
          <w:p w14:paraId="76013E1A"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8B85240"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22F6C935" w14:textId="77777777" w:rsidTr="00364CBA">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B66746"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9A4D11A"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20D38F5F" w14:textId="77777777" w:rsidTr="00364CBA">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91CC45"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245660FD"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48683746" w14:textId="77777777" w:rsidTr="00364CB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2FF199"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1D545C5E"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r w:rsidR="00F32F3C" w:rsidRPr="00BF1A1C" w14:paraId="258A2C30" w14:textId="77777777" w:rsidTr="00364CBA">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1D49F3" w14:textId="77777777" w:rsidR="00F32F3C" w:rsidRPr="00BF1A1C" w:rsidRDefault="00F32F3C" w:rsidP="001E7AC3">
            <w:pPr>
              <w:keepNext/>
              <w:keepLines/>
              <w:spacing w:after="0" w:line="240" w:lineRule="auto"/>
              <w:jc w:val="both"/>
              <w:rPr>
                <w:rFonts w:ascii="Tahoma" w:eastAsia="Times New Roman" w:hAnsi="Tahoma" w:cs="Tahoma"/>
                <w:lang w:eastAsia="sl-SI"/>
              </w:rPr>
            </w:pPr>
            <w:r w:rsidRPr="00BF1A1C">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3BAAE118" w14:textId="77777777" w:rsidR="00F32F3C" w:rsidRPr="00BF1A1C" w:rsidRDefault="00F32F3C" w:rsidP="001E7AC3">
            <w:pPr>
              <w:keepNext/>
              <w:keepLines/>
              <w:spacing w:after="0" w:line="240" w:lineRule="auto"/>
              <w:jc w:val="both"/>
              <w:rPr>
                <w:rFonts w:ascii="Tahoma" w:eastAsia="Times New Roman" w:hAnsi="Tahoma" w:cs="Tahoma"/>
                <w:lang w:eastAsia="sl-SI"/>
              </w:rPr>
            </w:pPr>
          </w:p>
        </w:tc>
      </w:tr>
    </w:tbl>
    <w:p w14:paraId="40CDF871"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38C0DA12"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97AC844"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5661CFD7"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16F3D9B"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239B1643"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v razmerju do naročnika v celoti odgovarja za dobro izvedbo obveznosti iz okvirnega sporazuma, ne glede na število podizvajalcev.</w:t>
      </w:r>
    </w:p>
    <w:p w14:paraId="0FB1CF9A"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3375FBF5"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p>
    <w:p w14:paraId="504FC041"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1E8F626F"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7DBFEBD3"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46C70400" w14:textId="77777777" w:rsidR="00F32F3C" w:rsidRPr="000E2635" w:rsidRDefault="00F32F3C" w:rsidP="001E7AC3">
      <w:pPr>
        <w:keepNext/>
        <w:keepLines/>
        <w:spacing w:after="0" w:line="240" w:lineRule="auto"/>
        <w:jc w:val="center"/>
        <w:rPr>
          <w:rFonts w:ascii="Tahoma" w:eastAsia="Times New Roman" w:hAnsi="Tahoma" w:cs="Tahoma"/>
          <w:b/>
          <w:i/>
          <w:lang w:eastAsia="sl-SI"/>
        </w:rPr>
      </w:pPr>
      <w:r w:rsidRPr="000E2635">
        <w:rPr>
          <w:rFonts w:ascii="Tahoma" w:eastAsia="Times New Roman" w:hAnsi="Tahoma" w:cs="Tahoma"/>
          <w:b/>
          <w:i/>
          <w:lang w:eastAsia="sl-SI"/>
        </w:rPr>
        <w:t>/se upošteva v primeru, da izvajalec nastopa s podizvajalcem, ki ne zahteva neposredno plačilo/</w:t>
      </w:r>
    </w:p>
    <w:p w14:paraId="5BF141B3"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17257BA"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5D2DC142" w14:textId="77777777" w:rsidR="00AD3ABB" w:rsidRDefault="00F32F3C" w:rsidP="001E7AC3">
      <w:pPr>
        <w:keepNext/>
        <w:keepLines/>
        <w:spacing w:after="0" w:line="240" w:lineRule="auto"/>
        <w:jc w:val="both"/>
        <w:rPr>
          <w:rFonts w:ascii="Tahoma" w:eastAsia="Times New Roman" w:hAnsi="Tahoma" w:cs="Tahoma"/>
          <w:b/>
          <w:i/>
          <w:lang w:eastAsia="sl-SI"/>
        </w:rPr>
      </w:pPr>
      <w:r w:rsidRPr="000E2635">
        <w:rPr>
          <w:rFonts w:ascii="Tahoma" w:eastAsia="Times New Roman" w:hAnsi="Tahoma" w:cs="Tahoma"/>
          <w:b/>
          <w:i/>
          <w:lang w:eastAsia="sl-SI"/>
        </w:rPr>
        <w:lastRenderedPageBreak/>
        <w:t xml:space="preserve">/se upošteva v primeru, da izvajalec nastopa s podizvajalcem, ki zahteva </w:t>
      </w:r>
    </w:p>
    <w:p w14:paraId="2A9C6366" w14:textId="130FB8B5" w:rsidR="00F32F3C" w:rsidRPr="000E2635" w:rsidRDefault="00F32F3C" w:rsidP="001E7AC3">
      <w:pPr>
        <w:keepNext/>
        <w:keepLines/>
        <w:spacing w:after="0" w:line="240" w:lineRule="auto"/>
        <w:jc w:val="both"/>
        <w:rPr>
          <w:rFonts w:ascii="Tahoma" w:eastAsia="Times New Roman" w:hAnsi="Tahoma" w:cs="Tahoma"/>
          <w:lang w:eastAsia="sl-SI"/>
        </w:rPr>
      </w:pPr>
      <w:r w:rsidRPr="000E2635">
        <w:rPr>
          <w:rFonts w:ascii="Tahoma" w:eastAsia="Times New Roman" w:hAnsi="Tahoma" w:cs="Tahoma"/>
          <w:lang w:eastAsia="sl-SI"/>
        </w:rPr>
        <w:t xml:space="preserve">Kadar izvajalec izvaja javno naročilo s podizvajalcem, ki zahteva neposredno plačilo, mora v skladu s 94. členom ZJN-3: </w:t>
      </w:r>
    </w:p>
    <w:p w14:paraId="4C9DF7F3" w14:textId="77777777" w:rsidR="00F32F3C" w:rsidRPr="000E2635" w:rsidRDefault="00F32F3C" w:rsidP="0031579C">
      <w:pPr>
        <w:keepNext/>
        <w:keepLines/>
        <w:numPr>
          <w:ilvl w:val="0"/>
          <w:numId w:val="15"/>
        </w:numPr>
        <w:spacing w:after="0" w:line="240" w:lineRule="auto"/>
        <w:jc w:val="both"/>
        <w:rPr>
          <w:rFonts w:ascii="Tahoma" w:eastAsia="Times New Roman" w:hAnsi="Tahoma" w:cs="Tahoma"/>
          <w:lang w:eastAsia="sl-SI"/>
        </w:rPr>
      </w:pPr>
      <w:r w:rsidRPr="000E2635">
        <w:rPr>
          <w:rFonts w:ascii="Tahoma" w:eastAsia="Times New Roman" w:hAnsi="Tahoma" w:cs="Tahoma"/>
          <w:lang w:eastAsia="sl-SI"/>
        </w:rPr>
        <w:t>pooblastiti naročnika, da na podlagi potrjenega računa s strani izvajalca neposredno plačuje podizvajalcu,</w:t>
      </w:r>
    </w:p>
    <w:p w14:paraId="633E1272" w14:textId="77777777" w:rsidR="00F32F3C" w:rsidRPr="000E2635" w:rsidRDefault="00F32F3C" w:rsidP="0031579C">
      <w:pPr>
        <w:keepNext/>
        <w:keepLines/>
        <w:numPr>
          <w:ilvl w:val="0"/>
          <w:numId w:val="15"/>
        </w:numPr>
        <w:spacing w:after="0" w:line="240" w:lineRule="auto"/>
        <w:jc w:val="both"/>
        <w:rPr>
          <w:rFonts w:ascii="Tahoma" w:eastAsia="Times New Roman" w:hAnsi="Tahoma" w:cs="Tahoma"/>
          <w:lang w:eastAsia="sl-SI"/>
        </w:rPr>
      </w:pPr>
      <w:r w:rsidRPr="000E2635">
        <w:rPr>
          <w:rFonts w:ascii="Tahoma" w:eastAsia="Times New Roman" w:hAnsi="Tahoma" w:cs="Tahoma"/>
          <w:lang w:eastAsia="sl-SI"/>
        </w:rPr>
        <w:t xml:space="preserve">predložiti soglasje podizvajalca, na podlagi katerega naročnik namesto izvajalca poravna podizvajalčevo terjatev do izvajalca, </w:t>
      </w:r>
    </w:p>
    <w:p w14:paraId="5F569234" w14:textId="77777777" w:rsidR="00F32F3C" w:rsidRPr="000E2635" w:rsidRDefault="00F32F3C" w:rsidP="001E7AC3">
      <w:pPr>
        <w:keepNext/>
        <w:keepLines/>
        <w:spacing w:after="0" w:line="240" w:lineRule="auto"/>
        <w:jc w:val="both"/>
        <w:rPr>
          <w:rFonts w:ascii="Tahoma" w:eastAsia="Times New Roman" w:hAnsi="Tahoma" w:cs="Tahoma"/>
          <w:lang w:eastAsia="sl-SI"/>
        </w:rPr>
      </w:pPr>
    </w:p>
    <w:p w14:paraId="1733B939" w14:textId="77777777" w:rsidR="00F32F3C" w:rsidRPr="000E2635" w:rsidRDefault="00F32F3C" w:rsidP="001E7AC3">
      <w:pPr>
        <w:keepNext/>
        <w:keepLines/>
        <w:spacing w:after="0" w:line="240" w:lineRule="auto"/>
        <w:jc w:val="both"/>
        <w:rPr>
          <w:rFonts w:ascii="Tahoma" w:eastAsia="Times New Roman" w:hAnsi="Tahoma" w:cs="Tahoma"/>
          <w:lang w:eastAsia="sl-SI"/>
        </w:rPr>
      </w:pPr>
      <w:r w:rsidRPr="000E2635">
        <w:rPr>
          <w:rFonts w:ascii="Tahoma" w:eastAsia="Times New Roman" w:hAnsi="Tahoma" w:cs="Tahoma"/>
          <w:lang w:eastAsia="sl-SI"/>
        </w:rPr>
        <w:t>Izvajalec mora za podizvajalca, ki zahteva neposredno plačilo, ob vsakem računu priložiti:</w:t>
      </w:r>
    </w:p>
    <w:p w14:paraId="36557B80" w14:textId="77777777" w:rsidR="00F32F3C" w:rsidRPr="000E2635" w:rsidRDefault="00F32F3C" w:rsidP="001E7AC3">
      <w:pPr>
        <w:keepNext/>
        <w:keepLines/>
        <w:numPr>
          <w:ilvl w:val="0"/>
          <w:numId w:val="14"/>
        </w:numPr>
        <w:spacing w:after="0" w:line="240" w:lineRule="auto"/>
        <w:jc w:val="both"/>
        <w:rPr>
          <w:rFonts w:ascii="Tahoma" w:eastAsia="Times New Roman" w:hAnsi="Tahoma" w:cs="Tahoma"/>
          <w:lang w:eastAsia="sl-SI"/>
        </w:rPr>
      </w:pPr>
      <w:r w:rsidRPr="000E2635">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086FB565" w14:textId="77777777" w:rsidR="00F32F3C" w:rsidRPr="000E2635" w:rsidRDefault="00F32F3C" w:rsidP="001E7AC3">
      <w:pPr>
        <w:keepNext/>
        <w:keepLines/>
        <w:numPr>
          <w:ilvl w:val="0"/>
          <w:numId w:val="14"/>
        </w:numPr>
        <w:spacing w:after="0" w:line="240" w:lineRule="auto"/>
        <w:jc w:val="both"/>
        <w:rPr>
          <w:rFonts w:ascii="Tahoma" w:eastAsia="Times New Roman" w:hAnsi="Tahoma" w:cs="Tahoma"/>
          <w:lang w:eastAsia="sl-SI"/>
        </w:rPr>
      </w:pPr>
      <w:r w:rsidRPr="000E2635">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08E99A4" w14:textId="77777777" w:rsidR="00F32F3C" w:rsidRPr="00F53EFA" w:rsidRDefault="00F32F3C" w:rsidP="001E7AC3">
      <w:pPr>
        <w:keepNext/>
        <w:keepLines/>
        <w:spacing w:after="0" w:line="240" w:lineRule="auto"/>
        <w:jc w:val="center"/>
        <w:rPr>
          <w:rFonts w:ascii="Tahoma" w:eastAsia="Times New Roman" w:hAnsi="Tahoma" w:cs="Tahoma"/>
          <w:lang w:eastAsia="sl-SI"/>
        </w:rPr>
      </w:pPr>
    </w:p>
    <w:p w14:paraId="39A8FA07"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228CA308"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08571E23"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S plačilom posameznega zneska podizvajalcu obveznost naročnika za plačilo izvajalcu ugasne do višine tako plačanega zneska podizvajalcu.</w:t>
      </w:r>
    </w:p>
    <w:p w14:paraId="112BC8FC"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57CA1BBA"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Roki plačil izvajalcu in njegovim podizvajalcem so enaki.</w:t>
      </w:r>
    </w:p>
    <w:p w14:paraId="7F96808A"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4BCE2365" w14:textId="77777777" w:rsidR="00F32F3C" w:rsidRPr="00F53EFA" w:rsidRDefault="00F32F3C" w:rsidP="001E7AC3">
      <w:pPr>
        <w:keepNext/>
        <w:keepLines/>
        <w:spacing w:after="0" w:line="240" w:lineRule="auto"/>
        <w:jc w:val="center"/>
        <w:rPr>
          <w:rFonts w:ascii="Tahoma" w:eastAsia="Times New Roman" w:hAnsi="Tahoma" w:cs="Tahoma"/>
          <w:lang w:eastAsia="sl-SI"/>
        </w:rPr>
      </w:pPr>
      <w:r w:rsidRPr="00F53EFA">
        <w:rPr>
          <w:rFonts w:ascii="Tahoma" w:eastAsia="Times New Roman" w:hAnsi="Tahoma" w:cs="Tahoma"/>
          <w:lang w:eastAsia="sl-SI"/>
        </w:rPr>
        <w:t>ALI</w:t>
      </w:r>
    </w:p>
    <w:p w14:paraId="3E30BDDF" w14:textId="77777777" w:rsidR="00F32F3C" w:rsidRPr="00F53EFA" w:rsidRDefault="00F32F3C" w:rsidP="001E7AC3">
      <w:pPr>
        <w:keepNext/>
        <w:keepLines/>
        <w:spacing w:after="0" w:line="240" w:lineRule="auto"/>
        <w:jc w:val="center"/>
        <w:rPr>
          <w:rFonts w:ascii="Tahoma" w:eastAsia="Times New Roman" w:hAnsi="Tahoma" w:cs="Tahoma"/>
          <w:lang w:eastAsia="sl-SI"/>
        </w:rPr>
      </w:pPr>
    </w:p>
    <w:p w14:paraId="6EF0E83B" w14:textId="200E617F" w:rsidR="00F32F3C" w:rsidRPr="00F53EFA" w:rsidRDefault="00F32F3C" w:rsidP="001E7AC3">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8</w:t>
      </w:r>
      <w:r w:rsidRPr="00F53EFA">
        <w:rPr>
          <w:rFonts w:ascii="Tahoma" w:eastAsia="Times New Roman" w:hAnsi="Tahoma" w:cs="Tahoma"/>
          <w:lang w:eastAsia="sl-SI"/>
        </w:rPr>
        <w:t>a. člen</w:t>
      </w:r>
    </w:p>
    <w:p w14:paraId="2B09FF91" w14:textId="77777777" w:rsidR="00F32F3C" w:rsidRPr="000E2635" w:rsidRDefault="00F32F3C" w:rsidP="001E7AC3">
      <w:pPr>
        <w:keepNext/>
        <w:keepLines/>
        <w:spacing w:after="0" w:line="240" w:lineRule="auto"/>
        <w:jc w:val="center"/>
        <w:rPr>
          <w:rFonts w:ascii="Tahoma" w:eastAsia="Times New Roman" w:hAnsi="Tahoma" w:cs="Tahoma"/>
          <w:b/>
          <w:i/>
          <w:lang w:eastAsia="sl-SI"/>
        </w:rPr>
      </w:pPr>
      <w:r w:rsidRPr="000E2635">
        <w:rPr>
          <w:rFonts w:ascii="Tahoma" w:eastAsia="Times New Roman" w:hAnsi="Tahoma" w:cs="Tahoma"/>
          <w:b/>
          <w:i/>
          <w:lang w:eastAsia="sl-SI"/>
        </w:rPr>
        <w:t>/ se upošteva v primeru, da izvajalec ne nastopa s podizvajalcem /</w:t>
      </w:r>
    </w:p>
    <w:p w14:paraId="399E3950"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06099186"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382084E4"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5296F60B"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V primeru vključitve novih podizvajalcev mora izvajalec skupaj z obvestilom posredovati tudi podatke in dokumente iz druge, tretje in četrte alineje drugega odstavka 94. člena ZJN-3.</w:t>
      </w:r>
    </w:p>
    <w:p w14:paraId="0469EE53"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6EE88FF6" w14:textId="77777777" w:rsidR="00F32F3C" w:rsidRPr="00F53EFA"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w:t>
      </w:r>
      <w:r>
        <w:rPr>
          <w:rFonts w:ascii="Tahoma" w:eastAsia="Times New Roman" w:hAnsi="Tahoma" w:cs="Tahoma"/>
          <w:lang w:eastAsia="sl-SI"/>
        </w:rPr>
        <w:t xml:space="preserve"> koledarskih</w:t>
      </w:r>
      <w:r w:rsidRPr="00F53EFA">
        <w:rPr>
          <w:rFonts w:ascii="Tahoma" w:eastAsia="Times New Roman" w:hAnsi="Tahoma" w:cs="Tahoma"/>
          <w:lang w:eastAsia="sl-SI"/>
        </w:rPr>
        <w:t xml:space="preserve"> dneh od prejema predloga.</w:t>
      </w:r>
    </w:p>
    <w:p w14:paraId="6AE7B7D7" w14:textId="77777777" w:rsidR="00F32F3C" w:rsidRPr="00F53EFA" w:rsidRDefault="00F32F3C" w:rsidP="001E7AC3">
      <w:pPr>
        <w:keepNext/>
        <w:keepLines/>
        <w:spacing w:after="0" w:line="240" w:lineRule="auto"/>
        <w:jc w:val="both"/>
        <w:rPr>
          <w:rFonts w:ascii="Tahoma" w:eastAsia="Times New Roman" w:hAnsi="Tahoma" w:cs="Tahoma"/>
          <w:lang w:eastAsia="sl-SI"/>
        </w:rPr>
      </w:pPr>
    </w:p>
    <w:p w14:paraId="5684AD76" w14:textId="2B13A5F1" w:rsidR="00F32F3C" w:rsidRDefault="00F32F3C" w:rsidP="001E7AC3">
      <w:pPr>
        <w:keepNext/>
        <w:keepLines/>
        <w:spacing w:after="0" w:line="240" w:lineRule="auto"/>
        <w:jc w:val="both"/>
        <w:rPr>
          <w:rFonts w:ascii="Tahoma" w:eastAsia="Times New Roman" w:hAnsi="Tahoma" w:cs="Tahoma"/>
          <w:lang w:eastAsia="sl-SI"/>
        </w:rPr>
      </w:pPr>
      <w:r w:rsidRPr="00F53EFA">
        <w:rPr>
          <w:rFonts w:ascii="Tahoma" w:eastAsia="Times New Roman" w:hAnsi="Tahoma" w:cs="Tahoma"/>
          <w:lang w:eastAsia="sl-SI"/>
        </w:rPr>
        <w:t>Izvajalec v razmerju do naročnika v celoti odgovarja za dobro izvedbo obveznosti po okvirnem sporazumu, ne glede na število podizvajalcev.</w:t>
      </w:r>
    </w:p>
    <w:p w14:paraId="2BD1E2C6" w14:textId="78926429" w:rsidR="007B544A" w:rsidRDefault="007B544A" w:rsidP="001E7AC3">
      <w:pPr>
        <w:keepNext/>
        <w:keepLines/>
        <w:spacing w:after="0" w:line="240" w:lineRule="auto"/>
        <w:jc w:val="both"/>
        <w:rPr>
          <w:rFonts w:ascii="Tahoma" w:eastAsia="Times New Roman" w:hAnsi="Tahoma" w:cs="Tahoma"/>
          <w:lang w:eastAsia="sl-SI"/>
        </w:rPr>
      </w:pPr>
    </w:p>
    <w:p w14:paraId="23197C19" w14:textId="77777777" w:rsidR="003B5572" w:rsidRDefault="003B5572" w:rsidP="001E7AC3">
      <w:pPr>
        <w:keepNext/>
        <w:keepLines/>
        <w:spacing w:after="0" w:line="240" w:lineRule="auto"/>
        <w:jc w:val="both"/>
        <w:rPr>
          <w:rFonts w:ascii="Tahoma" w:eastAsia="Times New Roman" w:hAnsi="Tahoma" w:cs="Tahoma"/>
          <w:lang w:eastAsia="sl-SI"/>
        </w:rPr>
      </w:pPr>
    </w:p>
    <w:p w14:paraId="76562CF9" w14:textId="77777777" w:rsidR="00B01B6B" w:rsidRDefault="00B01B6B" w:rsidP="001E7AC3">
      <w:pPr>
        <w:keepNext/>
        <w:keepLines/>
        <w:spacing w:after="0" w:line="240" w:lineRule="auto"/>
        <w:jc w:val="both"/>
        <w:rPr>
          <w:rFonts w:ascii="Tahoma" w:eastAsia="Times New Roman" w:hAnsi="Tahoma" w:cs="Tahoma"/>
          <w:b/>
          <w:lang w:eastAsia="sl-SI"/>
        </w:rPr>
      </w:pPr>
    </w:p>
    <w:p w14:paraId="6308458A" w14:textId="4B02C355" w:rsidR="00D007CA" w:rsidRDefault="00725DD2" w:rsidP="001E7AC3">
      <w:pPr>
        <w:pStyle w:val="Odstavekseznama"/>
        <w:keepNext/>
        <w:keepLines/>
        <w:numPr>
          <w:ilvl w:val="0"/>
          <w:numId w:val="10"/>
        </w:numPr>
        <w:ind w:left="567" w:hanging="567"/>
        <w:jc w:val="center"/>
        <w:rPr>
          <w:rFonts w:ascii="Tahoma" w:hAnsi="Tahoma" w:cs="Tahoma"/>
          <w:b/>
          <w:sz w:val="22"/>
          <w:szCs w:val="22"/>
        </w:rPr>
      </w:pPr>
      <w:r w:rsidRPr="00725DD2">
        <w:rPr>
          <w:rFonts w:ascii="Tahoma" w:hAnsi="Tahoma" w:cs="Tahoma"/>
          <w:b/>
          <w:sz w:val="22"/>
          <w:szCs w:val="22"/>
        </w:rPr>
        <w:lastRenderedPageBreak/>
        <w:t>KRAJ, NAČIN IN ROK IZVEDBE</w:t>
      </w:r>
    </w:p>
    <w:p w14:paraId="440C7A75" w14:textId="77777777" w:rsidR="004C5730" w:rsidRPr="00725DD2" w:rsidRDefault="004C5730" w:rsidP="001E7AC3">
      <w:pPr>
        <w:pStyle w:val="Odstavekseznama"/>
        <w:keepNext/>
        <w:keepLines/>
        <w:ind w:left="567"/>
        <w:rPr>
          <w:rFonts w:ascii="Tahoma" w:hAnsi="Tahoma" w:cs="Tahoma"/>
          <w:b/>
          <w:sz w:val="22"/>
          <w:szCs w:val="22"/>
        </w:rPr>
      </w:pPr>
    </w:p>
    <w:p w14:paraId="4F60B8E4" w14:textId="77777777" w:rsidR="00EC3759" w:rsidRPr="009533A6"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798FB2CC" w14:textId="3599FFD3" w:rsidR="005A6B88" w:rsidRPr="009533A6" w:rsidRDefault="005A6B88" w:rsidP="001E7AC3">
      <w:pPr>
        <w:keepNext/>
        <w:keepLines/>
        <w:suppressAutoHyphens/>
        <w:autoSpaceDE w:val="0"/>
        <w:spacing w:after="0" w:line="240" w:lineRule="auto"/>
        <w:jc w:val="both"/>
        <w:rPr>
          <w:rFonts w:ascii="Tahoma" w:eastAsia="Arial" w:hAnsi="Tahoma" w:cs="Tahoma"/>
          <w:b/>
          <w:lang w:eastAsia="ar-SA"/>
        </w:rPr>
      </w:pPr>
    </w:p>
    <w:p w14:paraId="18CB36D8" w14:textId="023DAD44" w:rsidR="005A6B88" w:rsidRPr="00EB2F26" w:rsidRDefault="005A6B88" w:rsidP="001E7AC3">
      <w:pPr>
        <w:keepNext/>
        <w:keepLines/>
        <w:tabs>
          <w:tab w:val="left" w:pos="360"/>
        </w:tabs>
        <w:spacing w:after="0" w:line="240" w:lineRule="auto"/>
        <w:jc w:val="both"/>
        <w:rPr>
          <w:rFonts w:ascii="Tahoma" w:eastAsia="Times New Roman" w:hAnsi="Tahoma"/>
          <w:szCs w:val="20"/>
          <w:lang w:eastAsia="sl-SI"/>
        </w:rPr>
      </w:pPr>
      <w:r w:rsidRPr="00EB2F26">
        <w:rPr>
          <w:rFonts w:ascii="Tahoma" w:eastAsia="Times New Roman" w:hAnsi="Tahoma"/>
          <w:szCs w:val="20"/>
          <w:lang w:eastAsia="sl-SI"/>
        </w:rPr>
        <w:t>Vse storitve se bodo izvajale na lokaciji naročnika Verovškova ulica 62 in Toplarniška ulica 19, oboje</w:t>
      </w:r>
      <w:r w:rsidR="00F32F3C">
        <w:rPr>
          <w:rFonts w:ascii="Tahoma" w:eastAsia="Times New Roman" w:hAnsi="Tahoma"/>
          <w:szCs w:val="20"/>
          <w:lang w:eastAsia="sl-SI"/>
        </w:rPr>
        <w:t xml:space="preserve"> v Ljubljani</w:t>
      </w:r>
      <w:r w:rsidRPr="00EB2F26">
        <w:rPr>
          <w:rFonts w:ascii="Tahoma" w:eastAsia="Times New Roman" w:hAnsi="Tahoma"/>
          <w:szCs w:val="20"/>
          <w:lang w:eastAsia="sl-SI"/>
        </w:rPr>
        <w:t>.</w:t>
      </w:r>
    </w:p>
    <w:p w14:paraId="4703C453" w14:textId="77777777" w:rsidR="005A6B88" w:rsidRDefault="005A6B88" w:rsidP="001E7AC3">
      <w:pPr>
        <w:keepNext/>
        <w:keepLines/>
        <w:spacing w:after="0" w:line="240" w:lineRule="auto"/>
        <w:jc w:val="both"/>
        <w:rPr>
          <w:rFonts w:ascii="Tahoma" w:eastAsia="Times New Roman" w:hAnsi="Tahoma" w:cs="Tahoma"/>
          <w:lang w:eastAsia="sl-SI"/>
        </w:rPr>
      </w:pPr>
    </w:p>
    <w:p w14:paraId="768F8568" w14:textId="03EE5F6A" w:rsidR="00D007CA" w:rsidRPr="00752E4F" w:rsidRDefault="00D007CA" w:rsidP="001E7AC3">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Naročnik bo posamezna naročila </w:t>
      </w:r>
      <w:r w:rsidR="005A6B88" w:rsidRPr="00EB2F26">
        <w:rPr>
          <w:rFonts w:ascii="Tahoma" w:eastAsia="Times New Roman" w:hAnsi="Tahoma" w:cs="Tahoma"/>
          <w:lang w:eastAsia="sl-SI"/>
        </w:rPr>
        <w:t xml:space="preserve">o izvedbi storitev </w:t>
      </w:r>
      <w:r w:rsidRPr="00752E4F">
        <w:rPr>
          <w:rFonts w:ascii="Tahoma" w:eastAsia="Times New Roman" w:hAnsi="Tahoma" w:cs="Tahoma"/>
          <w:lang w:eastAsia="sl-SI"/>
        </w:rPr>
        <w:t>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w:t>
      </w:r>
      <w:r w:rsidR="00CA2806">
        <w:rPr>
          <w:rFonts w:ascii="Tahoma" w:eastAsia="Times New Roman" w:hAnsi="Tahoma" w:cs="Tahoma"/>
          <w:lang w:eastAsia="sl-SI"/>
        </w:rPr>
        <w:t>.</w:t>
      </w:r>
    </w:p>
    <w:p w14:paraId="7AFDDE24" w14:textId="77777777" w:rsidR="00D007CA" w:rsidRDefault="00D007CA" w:rsidP="001E7AC3">
      <w:pPr>
        <w:keepNext/>
        <w:keepLines/>
        <w:spacing w:after="0" w:line="240" w:lineRule="auto"/>
        <w:jc w:val="both"/>
        <w:rPr>
          <w:rFonts w:ascii="Tahoma" w:eastAsia="Times New Roman" w:hAnsi="Tahoma" w:cs="Tahoma"/>
          <w:bCs/>
        </w:rPr>
      </w:pPr>
    </w:p>
    <w:p w14:paraId="783FF28D" w14:textId="2837F984" w:rsidR="005A6B88" w:rsidRPr="00752E4F" w:rsidRDefault="005A6B88"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w:t>
      </w:r>
      <w:r w:rsidR="00156253">
        <w:rPr>
          <w:rFonts w:ascii="Tahoma" w:eastAsia="Times New Roman" w:hAnsi="Tahoma" w:cs="Tahoma"/>
          <w:lang w:eastAsia="sl-SI"/>
        </w:rPr>
        <w:t>že</w:t>
      </w:r>
      <w:r w:rsidRPr="00752E4F">
        <w:rPr>
          <w:rFonts w:ascii="Tahoma" w:eastAsia="Times New Roman" w:hAnsi="Tahoma" w:cs="Tahoma"/>
          <w:lang w:eastAsia="sl-SI"/>
        </w:rPr>
        <w:t xml:space="preserve">, da bo </w:t>
      </w:r>
      <w:r w:rsidR="00156253">
        <w:rPr>
          <w:rFonts w:ascii="Tahoma" w:eastAsia="Times New Roman" w:hAnsi="Tahoma" w:cs="Tahoma"/>
          <w:lang w:eastAsia="sl-SI"/>
        </w:rPr>
        <w:t xml:space="preserve">storitve izvajal </w:t>
      </w:r>
      <w:r w:rsidRPr="00752E4F">
        <w:rPr>
          <w:rFonts w:ascii="Tahoma" w:eastAsia="Times New Roman" w:hAnsi="Tahoma" w:cs="Tahoma"/>
          <w:lang w:eastAsia="sl-SI"/>
        </w:rPr>
        <w:t>na podlagi posameznega pisnega nabavnega naročila  naročnik</w:t>
      </w:r>
      <w:r w:rsidR="00156253">
        <w:rPr>
          <w:rFonts w:ascii="Tahoma" w:eastAsia="Times New Roman" w:hAnsi="Tahoma" w:cs="Tahoma"/>
          <w:lang w:eastAsia="sl-SI"/>
        </w:rPr>
        <w:t>a.</w:t>
      </w:r>
    </w:p>
    <w:p w14:paraId="48490595" w14:textId="77777777" w:rsidR="005A6B88" w:rsidRDefault="005A6B88" w:rsidP="001E7AC3">
      <w:pPr>
        <w:keepNext/>
        <w:keepLines/>
        <w:spacing w:after="0" w:line="240" w:lineRule="auto"/>
        <w:jc w:val="both"/>
        <w:rPr>
          <w:rFonts w:ascii="Tahoma" w:eastAsia="Times New Roman" w:hAnsi="Tahoma"/>
          <w:lang w:eastAsia="sl-SI"/>
        </w:rPr>
      </w:pPr>
    </w:p>
    <w:p w14:paraId="3467F06F" w14:textId="6ACF27AB" w:rsidR="005A6B88" w:rsidRPr="00EB2F26" w:rsidRDefault="005A6B88" w:rsidP="001E7AC3">
      <w:pPr>
        <w:keepNext/>
        <w:keepLines/>
        <w:spacing w:after="0" w:line="240" w:lineRule="auto"/>
        <w:jc w:val="both"/>
        <w:rPr>
          <w:rFonts w:ascii="Tahoma" w:eastAsia="Times New Roman" w:hAnsi="Tahoma" w:cs="Tahoma"/>
          <w:lang w:eastAsia="sl-SI"/>
        </w:rPr>
      </w:pPr>
      <w:r w:rsidRPr="00EB2F26">
        <w:rPr>
          <w:rFonts w:ascii="Tahoma" w:eastAsia="Times New Roman" w:hAnsi="Tahoma"/>
          <w:lang w:eastAsia="sl-SI"/>
        </w:rPr>
        <w:t>Letni servis merilne naprave emisij snovi v zrak na</w:t>
      </w:r>
      <w:r w:rsidR="003D3BA4">
        <w:rPr>
          <w:rFonts w:ascii="Tahoma" w:eastAsia="Times New Roman" w:hAnsi="Tahoma"/>
          <w:lang w:eastAsia="sl-SI"/>
        </w:rPr>
        <w:t xml:space="preserve"> obeh</w:t>
      </w:r>
      <w:r w:rsidRPr="00EB2F26">
        <w:rPr>
          <w:rFonts w:ascii="Tahoma" w:eastAsia="Times New Roman" w:hAnsi="Tahoma"/>
          <w:lang w:eastAsia="sl-SI"/>
        </w:rPr>
        <w:t xml:space="preserve"> lokacij</w:t>
      </w:r>
      <w:r w:rsidR="003D3BA4">
        <w:rPr>
          <w:rFonts w:ascii="Tahoma" w:eastAsia="Times New Roman" w:hAnsi="Tahoma"/>
          <w:lang w:eastAsia="sl-SI"/>
        </w:rPr>
        <w:t>ah:</w:t>
      </w:r>
      <w:r w:rsidRPr="00EB2F26">
        <w:rPr>
          <w:rFonts w:ascii="Tahoma" w:eastAsia="Times New Roman" w:hAnsi="Tahoma"/>
          <w:lang w:eastAsia="sl-SI"/>
        </w:rPr>
        <w:t xml:space="preserve"> </w:t>
      </w:r>
      <w:r w:rsidR="003E5E5F">
        <w:rPr>
          <w:rFonts w:ascii="Tahoma" w:eastAsia="Times New Roman" w:hAnsi="Tahoma"/>
          <w:lang w:eastAsia="sl-SI"/>
        </w:rPr>
        <w:t xml:space="preserve">Toplarniška ulica 19 in </w:t>
      </w:r>
      <w:r w:rsidRPr="00EB2F26">
        <w:rPr>
          <w:rFonts w:ascii="Tahoma" w:eastAsia="Times New Roman" w:hAnsi="Tahoma"/>
          <w:lang w:eastAsia="sl-SI"/>
        </w:rPr>
        <w:t>Verovškova ulica 62, Ljubljana</w:t>
      </w:r>
      <w:r w:rsidR="003D3BA4">
        <w:rPr>
          <w:rFonts w:ascii="Tahoma" w:eastAsia="Times New Roman" w:hAnsi="Tahoma"/>
          <w:lang w:eastAsia="sl-SI"/>
        </w:rPr>
        <w:t>,</w:t>
      </w:r>
      <w:r w:rsidRPr="00EB2F26">
        <w:rPr>
          <w:rFonts w:ascii="Tahoma" w:eastAsia="Times New Roman" w:hAnsi="Tahoma"/>
          <w:lang w:eastAsia="sl-SI"/>
        </w:rPr>
        <w:t xml:space="preserve"> se bo izvajal predvidoma v mesecu decembru, </w:t>
      </w:r>
      <w:r w:rsidR="00EF01B8">
        <w:rPr>
          <w:rFonts w:ascii="Tahoma" w:eastAsia="Times New Roman" w:hAnsi="Tahoma"/>
          <w:lang w:eastAsia="sl-SI"/>
        </w:rPr>
        <w:t>polletni</w:t>
      </w:r>
      <w:r w:rsidRPr="00EB2F26">
        <w:rPr>
          <w:rFonts w:ascii="Tahoma" w:eastAsia="Times New Roman" w:hAnsi="Tahoma"/>
          <w:lang w:eastAsia="sl-SI"/>
        </w:rPr>
        <w:t xml:space="preserve"> servisni pregled merilne naprave emisij snovi v zrak pa predvidoma v mesecu juniju. </w:t>
      </w:r>
      <w:r w:rsidR="000668DF">
        <w:rPr>
          <w:rFonts w:ascii="Tahoma" w:eastAsia="Times New Roman" w:hAnsi="Tahoma" w:cs="Tahoma"/>
          <w:lang w:eastAsia="sl-SI"/>
        </w:rPr>
        <w:t>Termin</w:t>
      </w:r>
      <w:r w:rsidR="000668DF" w:rsidRPr="00EB2F26">
        <w:rPr>
          <w:rFonts w:ascii="Tahoma" w:eastAsia="Times New Roman" w:hAnsi="Tahoma" w:cs="Tahoma"/>
          <w:lang w:eastAsia="sl-SI"/>
        </w:rPr>
        <w:t xml:space="preserve"> </w:t>
      </w:r>
      <w:r w:rsidRPr="00EB2F26">
        <w:rPr>
          <w:rFonts w:ascii="Tahoma" w:eastAsia="Times New Roman" w:hAnsi="Tahoma" w:cs="Tahoma"/>
          <w:lang w:eastAsia="sl-SI"/>
        </w:rPr>
        <w:t>izvedbe</w:t>
      </w:r>
      <w:r w:rsidRPr="00EB2F26">
        <w:rPr>
          <w:rFonts w:ascii="Tahoma" w:eastAsia="Times New Roman" w:hAnsi="Tahoma"/>
          <w:szCs w:val="20"/>
          <w:lang w:eastAsia="sl-SI"/>
        </w:rPr>
        <w:t xml:space="preserve"> letnega in kontrolnega servisnega pregleda bo naročnik p</w:t>
      </w:r>
      <w:r w:rsidR="003A7976">
        <w:rPr>
          <w:rFonts w:ascii="Tahoma" w:eastAsia="Times New Roman" w:hAnsi="Tahoma"/>
          <w:szCs w:val="20"/>
          <w:lang w:eastAsia="sl-SI"/>
        </w:rPr>
        <w:t xml:space="preserve">isno sporočil izvajalcu vsaj </w:t>
      </w:r>
      <w:r w:rsidRPr="00EB2F26">
        <w:rPr>
          <w:rFonts w:ascii="Tahoma" w:eastAsia="Times New Roman" w:hAnsi="Tahoma"/>
          <w:szCs w:val="20"/>
          <w:lang w:eastAsia="sl-SI"/>
        </w:rPr>
        <w:t>pet</w:t>
      </w:r>
      <w:r w:rsidR="003A7976">
        <w:rPr>
          <w:rFonts w:ascii="Tahoma" w:eastAsia="Times New Roman" w:hAnsi="Tahoma"/>
          <w:szCs w:val="20"/>
          <w:lang w:eastAsia="sl-SI"/>
        </w:rPr>
        <w:t xml:space="preserve"> (5</w:t>
      </w:r>
      <w:r w:rsidRPr="00EB2F26">
        <w:rPr>
          <w:rFonts w:ascii="Tahoma" w:eastAsia="Times New Roman" w:hAnsi="Tahoma"/>
          <w:szCs w:val="20"/>
          <w:lang w:eastAsia="sl-SI"/>
        </w:rPr>
        <w:t xml:space="preserve">) </w:t>
      </w:r>
      <w:r w:rsidR="00F00223">
        <w:rPr>
          <w:rFonts w:ascii="Tahoma" w:eastAsia="Times New Roman" w:hAnsi="Tahoma"/>
          <w:szCs w:val="20"/>
          <w:lang w:eastAsia="sl-SI"/>
        </w:rPr>
        <w:t xml:space="preserve">delovnih </w:t>
      </w:r>
      <w:r w:rsidRPr="00EB2F26">
        <w:rPr>
          <w:rFonts w:ascii="Tahoma" w:eastAsia="Times New Roman" w:hAnsi="Tahoma"/>
          <w:szCs w:val="20"/>
          <w:lang w:eastAsia="sl-SI"/>
        </w:rPr>
        <w:t>dni pred izvedbo storitev,</w:t>
      </w:r>
      <w:r w:rsidRPr="00EB2F26">
        <w:rPr>
          <w:rFonts w:ascii="Tahoma" w:eastAsia="Times New Roman" w:hAnsi="Tahoma" w:cs="Tahoma"/>
          <w:lang w:eastAsia="sl-SI"/>
        </w:rPr>
        <w:t xml:space="preserve"> izvajalec pa mora storitve izvesti v enem (1) </w:t>
      </w:r>
      <w:r w:rsidR="00F00223">
        <w:rPr>
          <w:rFonts w:ascii="Tahoma" w:eastAsia="Times New Roman" w:hAnsi="Tahoma" w:cs="Tahoma"/>
          <w:lang w:eastAsia="sl-SI"/>
        </w:rPr>
        <w:t xml:space="preserve">delovnem </w:t>
      </w:r>
      <w:r w:rsidRPr="00EB2F26">
        <w:rPr>
          <w:rFonts w:ascii="Tahoma" w:eastAsia="Times New Roman" w:hAnsi="Tahoma" w:cs="Tahoma"/>
          <w:lang w:eastAsia="sl-SI"/>
        </w:rPr>
        <w:t>dnevu.</w:t>
      </w:r>
    </w:p>
    <w:p w14:paraId="61FA2F1B" w14:textId="1F487F29" w:rsidR="005A6B88" w:rsidRPr="00EB2F26" w:rsidRDefault="005A6B88" w:rsidP="001E7AC3">
      <w:pPr>
        <w:keepNext/>
        <w:keepLines/>
        <w:spacing w:after="0" w:line="240" w:lineRule="auto"/>
        <w:jc w:val="both"/>
        <w:rPr>
          <w:rFonts w:ascii="Tahoma" w:eastAsia="Times New Roman" w:hAnsi="Tahoma"/>
          <w:szCs w:val="20"/>
          <w:lang w:eastAsia="sl-SI"/>
        </w:rPr>
      </w:pPr>
    </w:p>
    <w:p w14:paraId="55EE0995" w14:textId="25E4C002" w:rsidR="005A6B88" w:rsidRPr="00EB2F26" w:rsidRDefault="005A6B88" w:rsidP="001E7AC3">
      <w:pPr>
        <w:keepNext/>
        <w:keepLines/>
        <w:shd w:val="clear" w:color="auto" w:fill="FFFFFF"/>
        <w:spacing w:after="0" w:line="240" w:lineRule="auto"/>
        <w:jc w:val="both"/>
        <w:rPr>
          <w:rFonts w:ascii="Tahoma" w:eastAsia="Times New Roman" w:hAnsi="Tahoma"/>
          <w:szCs w:val="20"/>
          <w:lang w:eastAsia="sl-SI"/>
        </w:rPr>
      </w:pPr>
      <w:r w:rsidRPr="00EB2F26">
        <w:rPr>
          <w:rFonts w:ascii="Tahoma" w:eastAsia="Times New Roman" w:hAnsi="Tahoma"/>
          <w:szCs w:val="20"/>
          <w:lang w:eastAsia="sl-SI"/>
        </w:rPr>
        <w:t xml:space="preserve">Izvajalec bo izvajal </w:t>
      </w:r>
      <w:r w:rsidR="00726B30">
        <w:rPr>
          <w:rFonts w:ascii="Tahoma" w:eastAsia="Times New Roman" w:hAnsi="Tahoma"/>
          <w:szCs w:val="20"/>
          <w:lang w:eastAsia="sl-SI"/>
        </w:rPr>
        <w:t>posamezne</w:t>
      </w:r>
      <w:r w:rsidR="00740BF6">
        <w:rPr>
          <w:rFonts w:ascii="Tahoma" w:eastAsia="Times New Roman" w:hAnsi="Tahoma"/>
          <w:szCs w:val="20"/>
          <w:lang w:eastAsia="sl-SI"/>
        </w:rPr>
        <w:t xml:space="preserve"> </w:t>
      </w:r>
      <w:r w:rsidR="00B76C63">
        <w:rPr>
          <w:rFonts w:ascii="Tahoma" w:eastAsia="Times New Roman" w:hAnsi="Tahoma"/>
          <w:szCs w:val="20"/>
          <w:lang w:eastAsia="sl-SI"/>
        </w:rPr>
        <w:t>storitve po okvirnem sporazumu</w:t>
      </w:r>
      <w:r w:rsidR="005A6A6B">
        <w:rPr>
          <w:rFonts w:ascii="Tahoma" w:eastAsia="Times New Roman" w:hAnsi="Tahoma"/>
          <w:szCs w:val="20"/>
          <w:lang w:eastAsia="sl-SI"/>
        </w:rPr>
        <w:t xml:space="preserve"> </w:t>
      </w:r>
      <w:r w:rsidRPr="00EB2F26">
        <w:rPr>
          <w:rFonts w:ascii="Tahoma" w:eastAsia="Times New Roman" w:hAnsi="Tahoma"/>
          <w:szCs w:val="20"/>
          <w:lang w:eastAsia="sl-SI"/>
        </w:rPr>
        <w:t>na lokaciji Toplarniška ulica 19</w:t>
      </w:r>
      <w:r w:rsidR="00740BF6">
        <w:rPr>
          <w:rFonts w:ascii="Tahoma" w:eastAsia="Times New Roman" w:hAnsi="Tahoma"/>
          <w:szCs w:val="20"/>
          <w:lang w:eastAsia="sl-SI"/>
        </w:rPr>
        <w:t xml:space="preserve"> in Verovškova ulica 62</w:t>
      </w:r>
      <w:r w:rsidRPr="00EB2F26">
        <w:rPr>
          <w:rFonts w:ascii="Tahoma" w:eastAsia="Times New Roman" w:hAnsi="Tahoma"/>
          <w:szCs w:val="20"/>
          <w:lang w:eastAsia="sl-SI"/>
        </w:rPr>
        <w:t xml:space="preserve">, Ljubljana, </w:t>
      </w:r>
      <w:r w:rsidR="00C34EED">
        <w:rPr>
          <w:rFonts w:ascii="Tahoma" w:eastAsia="Times New Roman" w:hAnsi="Tahoma"/>
          <w:szCs w:val="20"/>
          <w:lang w:eastAsia="sl-SI"/>
        </w:rPr>
        <w:t xml:space="preserve">v obsegu in </w:t>
      </w:r>
      <w:r w:rsidR="00371A4F">
        <w:rPr>
          <w:rFonts w:ascii="Tahoma" w:eastAsia="Times New Roman" w:hAnsi="Tahoma"/>
          <w:szCs w:val="20"/>
          <w:lang w:eastAsia="sl-SI"/>
        </w:rPr>
        <w:t xml:space="preserve">časovnih </w:t>
      </w:r>
      <w:r w:rsidR="00C34EED">
        <w:rPr>
          <w:rFonts w:ascii="Tahoma" w:eastAsia="Times New Roman" w:hAnsi="Tahoma"/>
          <w:szCs w:val="20"/>
          <w:lang w:eastAsia="sl-SI"/>
        </w:rPr>
        <w:t>intervalih</w:t>
      </w:r>
      <w:r w:rsidR="005A6A6B">
        <w:rPr>
          <w:rFonts w:ascii="Tahoma" w:eastAsia="Times New Roman" w:hAnsi="Tahoma"/>
          <w:szCs w:val="20"/>
          <w:lang w:eastAsia="sl-SI"/>
        </w:rPr>
        <w:t xml:space="preserve">, </w:t>
      </w:r>
      <w:r w:rsidR="00D57674">
        <w:rPr>
          <w:rFonts w:ascii="Tahoma" w:eastAsia="Times New Roman" w:hAnsi="Tahoma"/>
          <w:szCs w:val="20"/>
          <w:lang w:eastAsia="sl-SI"/>
        </w:rPr>
        <w:t xml:space="preserve">kot izhaja iz </w:t>
      </w:r>
      <w:r w:rsidR="00AB096C">
        <w:rPr>
          <w:rFonts w:ascii="Tahoma" w:eastAsia="Times New Roman" w:hAnsi="Tahoma"/>
          <w:szCs w:val="20"/>
          <w:lang w:eastAsia="sl-SI"/>
        </w:rPr>
        <w:t xml:space="preserve">končnega </w:t>
      </w:r>
      <w:r w:rsidR="00D57674">
        <w:rPr>
          <w:rFonts w:ascii="Tahoma" w:eastAsia="Times New Roman" w:hAnsi="Tahoma"/>
          <w:szCs w:val="20"/>
          <w:lang w:eastAsia="sl-SI"/>
        </w:rPr>
        <w:t>ponudbenega predračuna</w:t>
      </w:r>
      <w:r w:rsidR="00CA2806">
        <w:rPr>
          <w:rFonts w:ascii="Tahoma" w:eastAsia="Times New Roman" w:hAnsi="Tahoma"/>
          <w:szCs w:val="20"/>
          <w:lang w:eastAsia="sl-SI"/>
        </w:rPr>
        <w:t xml:space="preserve"> izvajalca</w:t>
      </w:r>
      <w:r w:rsidR="00D57674">
        <w:rPr>
          <w:rFonts w:ascii="Tahoma" w:eastAsia="Times New Roman" w:hAnsi="Tahoma"/>
          <w:szCs w:val="20"/>
          <w:lang w:eastAsia="sl-SI"/>
        </w:rPr>
        <w:t xml:space="preserve">, </w:t>
      </w:r>
      <w:r w:rsidR="00770C72">
        <w:rPr>
          <w:rFonts w:ascii="Tahoma" w:eastAsia="Times New Roman" w:hAnsi="Tahoma"/>
          <w:szCs w:val="20"/>
          <w:lang w:eastAsia="sl-SI"/>
        </w:rPr>
        <w:t>na podlagi</w:t>
      </w:r>
      <w:r w:rsidR="00740BF6">
        <w:rPr>
          <w:rFonts w:ascii="Tahoma" w:eastAsia="Times New Roman" w:hAnsi="Tahoma"/>
          <w:szCs w:val="20"/>
          <w:lang w:eastAsia="sl-SI"/>
        </w:rPr>
        <w:t xml:space="preserve"> </w:t>
      </w:r>
      <w:r w:rsidR="00D91945">
        <w:rPr>
          <w:rFonts w:ascii="Tahoma" w:eastAsia="Times New Roman" w:hAnsi="Tahoma"/>
          <w:szCs w:val="20"/>
          <w:lang w:eastAsia="sl-SI"/>
        </w:rPr>
        <w:t xml:space="preserve"> </w:t>
      </w:r>
      <w:r w:rsidR="00770C72">
        <w:rPr>
          <w:rFonts w:ascii="Tahoma" w:eastAsia="Times New Roman" w:hAnsi="Tahoma"/>
          <w:szCs w:val="20"/>
          <w:lang w:eastAsia="sl-SI"/>
        </w:rPr>
        <w:t>predhodnega poziva s strani</w:t>
      </w:r>
      <w:r w:rsidR="00740BF6">
        <w:rPr>
          <w:rFonts w:ascii="Tahoma" w:eastAsia="Times New Roman" w:hAnsi="Tahoma"/>
          <w:szCs w:val="20"/>
          <w:lang w:eastAsia="sl-SI"/>
        </w:rPr>
        <w:t xml:space="preserve"> naročnika.</w:t>
      </w:r>
      <w:r w:rsidRPr="00EB2F26">
        <w:rPr>
          <w:rFonts w:ascii="Tahoma" w:eastAsia="Times New Roman" w:hAnsi="Tahoma"/>
          <w:szCs w:val="20"/>
          <w:lang w:eastAsia="sl-SI"/>
        </w:rPr>
        <w:t xml:space="preserve"> </w:t>
      </w:r>
    </w:p>
    <w:p w14:paraId="27F26CC0" w14:textId="77777777" w:rsidR="005A6B88" w:rsidRPr="00EB2F26" w:rsidRDefault="005A6B88" w:rsidP="001E7AC3">
      <w:pPr>
        <w:keepNext/>
        <w:keepLines/>
        <w:shd w:val="clear" w:color="auto" w:fill="FFFFFF"/>
        <w:tabs>
          <w:tab w:val="left" w:pos="1702"/>
        </w:tabs>
        <w:spacing w:after="0" w:line="240" w:lineRule="auto"/>
        <w:jc w:val="both"/>
        <w:rPr>
          <w:rFonts w:ascii="Tahoma" w:eastAsia="Times New Roman" w:hAnsi="Tahoma" w:cs="Tahoma"/>
          <w:lang w:eastAsia="sl-SI"/>
        </w:rPr>
      </w:pPr>
    </w:p>
    <w:p w14:paraId="104594AC" w14:textId="53A6D089" w:rsidR="00954105" w:rsidRDefault="005A6B88" w:rsidP="003D3A7E">
      <w:pPr>
        <w:keepNext/>
        <w:keepLines/>
        <w:numPr>
          <w:ilvl w:val="12"/>
          <w:numId w:val="0"/>
        </w:numPr>
        <w:spacing w:after="0" w:line="240" w:lineRule="auto"/>
        <w:ind w:right="-2"/>
        <w:jc w:val="both"/>
        <w:rPr>
          <w:rFonts w:ascii="Tahoma" w:hAnsi="Tahoma" w:cs="Tahoma"/>
          <w:szCs w:val="20"/>
          <w:lang w:eastAsia="sl-SI"/>
        </w:rPr>
      </w:pPr>
      <w:r w:rsidRPr="00C168EA">
        <w:rPr>
          <w:rFonts w:ascii="Tahoma" w:hAnsi="Tahoma" w:cs="Tahoma"/>
          <w:szCs w:val="20"/>
          <w:lang w:eastAsia="sl-SI"/>
        </w:rPr>
        <w:t>V primeru kakršnih koli okvar, ki nastanejo na</w:t>
      </w:r>
      <w:r>
        <w:rPr>
          <w:rFonts w:ascii="Tahoma" w:hAnsi="Tahoma" w:cs="Tahoma"/>
          <w:szCs w:val="20"/>
          <w:lang w:eastAsia="sl-SI"/>
        </w:rPr>
        <w:t xml:space="preserve"> merilnih</w:t>
      </w:r>
      <w:r w:rsidRPr="00C168EA">
        <w:rPr>
          <w:rFonts w:ascii="Tahoma" w:hAnsi="Tahoma" w:cs="Tahoma"/>
          <w:szCs w:val="20"/>
          <w:lang w:eastAsia="sl-SI"/>
        </w:rPr>
        <w:t xml:space="preserve"> napravah</w:t>
      </w:r>
      <w:r>
        <w:rPr>
          <w:rFonts w:ascii="Tahoma" w:hAnsi="Tahoma" w:cs="Tahoma"/>
          <w:szCs w:val="20"/>
          <w:lang w:eastAsia="sl-SI"/>
        </w:rPr>
        <w:t xml:space="preserve"> emisij</w:t>
      </w:r>
      <w:r w:rsidRPr="00C168EA">
        <w:rPr>
          <w:rFonts w:ascii="Tahoma" w:hAnsi="Tahoma" w:cs="Tahoma"/>
          <w:szCs w:val="20"/>
          <w:lang w:eastAsia="sl-SI"/>
        </w:rPr>
        <w:t xml:space="preserve"> </w:t>
      </w:r>
      <w:r w:rsidR="00B46EB2" w:rsidRPr="00EB2F26">
        <w:rPr>
          <w:rFonts w:ascii="Tahoma" w:eastAsia="Times New Roman" w:hAnsi="Tahoma"/>
          <w:szCs w:val="20"/>
          <w:lang w:eastAsia="sl-SI"/>
        </w:rPr>
        <w:t>snovi v zrak</w:t>
      </w:r>
      <w:r>
        <w:rPr>
          <w:rFonts w:ascii="Tahoma" w:hAnsi="Tahoma" w:cs="Tahoma"/>
          <w:szCs w:val="20"/>
          <w:lang w:eastAsia="sl-SI"/>
        </w:rPr>
        <w:t>,</w:t>
      </w:r>
      <w:r w:rsidRPr="00C168EA">
        <w:rPr>
          <w:rFonts w:ascii="Tahoma" w:hAnsi="Tahoma" w:cs="Tahoma"/>
          <w:szCs w:val="20"/>
          <w:lang w:eastAsia="sl-SI"/>
        </w:rPr>
        <w:t xml:space="preserve"> se mora izvajalec odzvati </w:t>
      </w:r>
      <w:r>
        <w:rPr>
          <w:rFonts w:ascii="Tahoma" w:hAnsi="Tahoma" w:cs="Tahoma"/>
          <w:szCs w:val="20"/>
          <w:lang w:eastAsia="sl-SI"/>
        </w:rPr>
        <w:t>najkasneje v</w:t>
      </w:r>
      <w:r w:rsidRPr="00C168EA">
        <w:rPr>
          <w:rFonts w:ascii="Tahoma" w:hAnsi="Tahoma" w:cs="Tahoma"/>
          <w:szCs w:val="20"/>
          <w:lang w:eastAsia="sl-SI"/>
        </w:rPr>
        <w:t xml:space="preserve"> dveh (2) </w:t>
      </w:r>
      <w:r w:rsidR="00555F86">
        <w:rPr>
          <w:rFonts w:ascii="Tahoma" w:hAnsi="Tahoma" w:cs="Tahoma"/>
          <w:szCs w:val="20"/>
          <w:lang w:eastAsia="sl-SI"/>
        </w:rPr>
        <w:t xml:space="preserve">delovnih </w:t>
      </w:r>
      <w:r>
        <w:rPr>
          <w:rFonts w:ascii="Tahoma" w:hAnsi="Tahoma" w:cs="Tahoma"/>
          <w:szCs w:val="20"/>
          <w:lang w:eastAsia="sl-SI"/>
        </w:rPr>
        <w:t>dneh</w:t>
      </w:r>
      <w:r w:rsidRPr="00C168EA">
        <w:rPr>
          <w:rFonts w:ascii="Tahoma" w:hAnsi="Tahoma" w:cs="Tahoma"/>
          <w:szCs w:val="20"/>
          <w:lang w:eastAsia="sl-SI"/>
        </w:rPr>
        <w:t xml:space="preserve"> po prejemu poziva (telefon oziroma e-pošta) s strani naročnika.</w:t>
      </w:r>
    </w:p>
    <w:p w14:paraId="625192B8" w14:textId="77777777" w:rsidR="0099360C" w:rsidRPr="003D3A7E" w:rsidRDefault="0099360C" w:rsidP="003D3A7E">
      <w:pPr>
        <w:keepNext/>
        <w:keepLines/>
        <w:numPr>
          <w:ilvl w:val="12"/>
          <w:numId w:val="0"/>
        </w:numPr>
        <w:spacing w:after="0" w:line="240" w:lineRule="auto"/>
        <w:ind w:right="-2"/>
        <w:jc w:val="both"/>
        <w:rPr>
          <w:rFonts w:ascii="Tahoma" w:hAnsi="Tahoma" w:cs="Tahoma"/>
          <w:szCs w:val="20"/>
          <w:lang w:eastAsia="sl-SI"/>
        </w:rPr>
      </w:pPr>
    </w:p>
    <w:p w14:paraId="5865399D" w14:textId="77777777" w:rsidR="00954105" w:rsidRPr="00171385" w:rsidRDefault="00954105" w:rsidP="001E7AC3">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w:t>
      </w:r>
      <w:r>
        <w:rPr>
          <w:rFonts w:ascii="Tahoma" w:hAnsi="Tahoma" w:cs="Tahoma"/>
          <w:b/>
          <w:sz w:val="22"/>
          <w:szCs w:val="22"/>
        </w:rPr>
        <w:t>STVO</w:t>
      </w:r>
    </w:p>
    <w:p w14:paraId="3E601F8A" w14:textId="77777777" w:rsidR="00954105" w:rsidRDefault="00954105" w:rsidP="001E7AC3">
      <w:pPr>
        <w:keepNext/>
        <w:keepLines/>
        <w:spacing w:after="0" w:line="240" w:lineRule="auto"/>
        <w:ind w:right="7"/>
        <w:jc w:val="center"/>
        <w:rPr>
          <w:rFonts w:ascii="Tahoma" w:hAnsi="Tahoma" w:cs="Tahoma"/>
          <w:b/>
        </w:rPr>
      </w:pPr>
    </w:p>
    <w:p w14:paraId="08A6D35E" w14:textId="77777777" w:rsidR="00954105" w:rsidRPr="00171385" w:rsidRDefault="0095410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030775A6" w14:textId="77777777" w:rsidR="00954105" w:rsidRDefault="00954105" w:rsidP="001E7AC3">
      <w:pPr>
        <w:keepNext/>
        <w:keepLines/>
        <w:spacing w:after="0" w:line="240" w:lineRule="auto"/>
        <w:ind w:left="720"/>
        <w:jc w:val="both"/>
        <w:rPr>
          <w:rFonts w:ascii="Tahoma" w:hAnsi="Tahoma" w:cs="Tahoma"/>
        </w:rPr>
      </w:pPr>
    </w:p>
    <w:p w14:paraId="50391322" w14:textId="419B005F" w:rsidR="000E16C2" w:rsidRPr="005E538D" w:rsidRDefault="000E16C2" w:rsidP="001E7AC3">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w:t>
      </w:r>
      <w:r w:rsidR="00156253">
        <w:rPr>
          <w:rFonts w:ascii="Tahoma" w:eastAsia="Times New Roman" w:hAnsi="Tahoma" w:cs="Tahoma"/>
          <w:lang w:eastAsia="sl-SI"/>
        </w:rPr>
        <w:t xml:space="preserve">pri izvedbi storitve </w:t>
      </w:r>
      <w:r w:rsidRPr="005E538D">
        <w:rPr>
          <w:rFonts w:ascii="Tahoma" w:eastAsia="Times New Roman" w:hAnsi="Tahoma" w:cs="Tahoma"/>
          <w:lang w:eastAsia="sl-SI"/>
        </w:rPr>
        <w:t>jamči sto</w:t>
      </w:r>
      <w:r w:rsidR="00A059DB">
        <w:rPr>
          <w:rFonts w:ascii="Tahoma" w:eastAsia="Times New Roman" w:hAnsi="Tahoma" w:cs="Tahoma"/>
          <w:lang w:eastAsia="sl-SI"/>
        </w:rPr>
        <w:t xml:space="preserve"> </w:t>
      </w:r>
      <w:r w:rsidRPr="005E538D">
        <w:rPr>
          <w:rFonts w:ascii="Tahoma" w:eastAsia="Times New Roman" w:hAnsi="Tahoma" w:cs="Tahoma"/>
          <w:lang w:eastAsia="sl-SI"/>
        </w:rPr>
        <w:t xml:space="preserve">osemdeset (180) koledarskih dni za skrite napake, šteto od datuma podpisa </w:t>
      </w:r>
      <w:r>
        <w:rPr>
          <w:rFonts w:ascii="Tahoma" w:eastAsia="Times New Roman" w:hAnsi="Tahoma" w:cs="Tahoma"/>
          <w:lang w:eastAsia="sl-SI"/>
        </w:rPr>
        <w:t>delovnega naloga</w:t>
      </w:r>
      <w:r w:rsidRPr="0065431A">
        <w:rPr>
          <w:rFonts w:ascii="Tahoma" w:eastAsia="Times New Roman" w:hAnsi="Tahoma" w:cs="Tahoma"/>
          <w:lang w:eastAsia="sl-SI"/>
        </w:rPr>
        <w:t xml:space="preserve"> </w:t>
      </w:r>
      <w:r>
        <w:rPr>
          <w:rFonts w:ascii="Tahoma" w:eastAsia="Times New Roman" w:hAnsi="Tahoma" w:cs="Tahoma"/>
          <w:lang w:eastAsia="sl-SI"/>
        </w:rPr>
        <w:t xml:space="preserve">o izvedenih storitvah </w:t>
      </w:r>
      <w:r w:rsidRPr="005E538D">
        <w:rPr>
          <w:rFonts w:ascii="Tahoma" w:eastAsia="Times New Roman" w:hAnsi="Tahoma" w:cs="Tahoma"/>
          <w:lang w:eastAsia="sl-SI"/>
        </w:rPr>
        <w:t>s strani obeh strank okvirnega sporazuma (jamčevalni rok).</w:t>
      </w:r>
    </w:p>
    <w:p w14:paraId="389FD12D" w14:textId="77777777" w:rsidR="000E16C2" w:rsidRPr="005E538D" w:rsidRDefault="000E16C2" w:rsidP="001E7AC3">
      <w:pPr>
        <w:keepNext/>
        <w:keepLines/>
        <w:tabs>
          <w:tab w:val="left" w:pos="3686"/>
        </w:tabs>
        <w:spacing w:after="0" w:line="240" w:lineRule="auto"/>
        <w:jc w:val="both"/>
        <w:rPr>
          <w:rFonts w:ascii="Tahoma" w:eastAsia="Times New Roman" w:hAnsi="Tahoma" w:cs="Tahoma"/>
          <w:lang w:eastAsia="sl-SI"/>
        </w:rPr>
      </w:pPr>
    </w:p>
    <w:p w14:paraId="66288350" w14:textId="7D734A61" w:rsidR="000E16C2" w:rsidRPr="005E538D" w:rsidRDefault="000E16C2" w:rsidP="001E7AC3">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5E538D">
        <w:rPr>
          <w:rFonts w:ascii="Tahoma" w:eastAsia="Times New Roman" w:hAnsi="Tahoma" w:cs="Tahoma"/>
          <w:szCs w:val="20"/>
          <w:lang w:eastAsia="sl-SI"/>
        </w:rPr>
        <w:t>Če se v jamčevalnem roku pokaže napaka/pomanjkljivost, ki je ob</w:t>
      </w:r>
      <w:r w:rsidR="00B46EB2">
        <w:rPr>
          <w:rFonts w:ascii="Tahoma" w:eastAsia="Times New Roman" w:hAnsi="Tahoma" w:cs="Tahoma"/>
          <w:szCs w:val="20"/>
          <w:lang w:eastAsia="sl-SI"/>
        </w:rPr>
        <w:t xml:space="preserve"> podpisu</w:t>
      </w:r>
      <w:r w:rsidRPr="005E538D">
        <w:rPr>
          <w:rFonts w:ascii="Tahoma" w:eastAsia="Times New Roman" w:hAnsi="Tahoma" w:cs="Tahoma"/>
          <w:szCs w:val="20"/>
          <w:lang w:eastAsia="sl-SI"/>
        </w:rPr>
        <w:t xml:space="preserve"> </w:t>
      </w:r>
      <w:r>
        <w:rPr>
          <w:rFonts w:ascii="Tahoma" w:eastAsia="Times New Roman" w:hAnsi="Tahoma" w:cs="Tahoma"/>
          <w:szCs w:val="20"/>
          <w:lang w:eastAsia="sl-SI"/>
        </w:rPr>
        <w:t>delovnega naloga</w:t>
      </w:r>
      <w:r w:rsidRPr="005E538D">
        <w:rPr>
          <w:rFonts w:ascii="Tahoma" w:eastAsia="Times New Roman" w:hAnsi="Tahoma" w:cs="Tahoma"/>
          <w:szCs w:val="20"/>
          <w:lang w:eastAsia="sl-SI"/>
        </w:rPr>
        <w:t xml:space="preserve"> ni bilo mogoče odkriti (skrita napaka), lahko naročnik od </w:t>
      </w:r>
      <w:r>
        <w:rPr>
          <w:rFonts w:ascii="Tahoma" w:eastAsia="Times New Roman" w:hAnsi="Tahoma" w:cs="Tahoma"/>
          <w:szCs w:val="20"/>
          <w:lang w:eastAsia="sl-SI"/>
        </w:rPr>
        <w:t>izvajalc</w:t>
      </w:r>
      <w:r w:rsidRPr="005E538D">
        <w:rPr>
          <w:rFonts w:ascii="Tahoma" w:eastAsia="Times New Roman" w:hAnsi="Tahoma" w:cs="Tahoma"/>
          <w:szCs w:val="20"/>
          <w:lang w:eastAsia="sl-SI"/>
        </w:rPr>
        <w:t>a zahteva, da to napako/pomanjkljivost v primernem roku, najpozneje pa v enem  (1) mesecu od obvestila</w:t>
      </w:r>
      <w:r w:rsidRPr="005E538D">
        <w:rPr>
          <w:rFonts w:ascii="Tahoma" w:eastAsia="Times New Roman" w:hAnsi="Tahoma" w:cs="Tahoma"/>
          <w:lang w:eastAsia="sl-SI"/>
        </w:rPr>
        <w:t xml:space="preserve"> naročnika</w:t>
      </w:r>
      <w:r w:rsidR="0043411B">
        <w:rPr>
          <w:rFonts w:ascii="Tahoma" w:eastAsia="Times New Roman" w:hAnsi="Tahoma" w:cs="Tahoma"/>
          <w:lang w:eastAsia="sl-SI"/>
        </w:rPr>
        <w:t xml:space="preserve"> o skriti napaki</w:t>
      </w:r>
      <w:r w:rsidRPr="005E538D">
        <w:rPr>
          <w:rFonts w:ascii="Tahoma" w:eastAsia="Times New Roman" w:hAnsi="Tahoma" w:cs="Tahoma"/>
          <w:szCs w:val="20"/>
          <w:lang w:eastAsia="sl-SI"/>
        </w:rPr>
        <w:t>, na svoje stroške odpravi</w:t>
      </w:r>
      <w:r w:rsidR="0043411B">
        <w:rPr>
          <w:rFonts w:ascii="Tahoma" w:eastAsia="Times New Roman" w:hAnsi="Tahoma" w:cs="Tahoma"/>
          <w:szCs w:val="20"/>
          <w:lang w:eastAsia="sl-SI"/>
        </w:rPr>
        <w:t>.</w:t>
      </w:r>
    </w:p>
    <w:p w14:paraId="3B427758" w14:textId="77777777" w:rsidR="000E16C2" w:rsidRPr="005E538D" w:rsidRDefault="000E16C2" w:rsidP="001E7AC3">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7FE9384B" w14:textId="4AF96991" w:rsidR="000E16C2" w:rsidRDefault="000E16C2" w:rsidP="001E7AC3">
      <w:pPr>
        <w:keepNext/>
        <w:keepLines/>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Če </w:t>
      </w:r>
      <w:r>
        <w:rPr>
          <w:rFonts w:ascii="Tahoma" w:eastAsia="Times New Roman" w:hAnsi="Tahoma" w:cs="Tahoma"/>
          <w:lang w:eastAsia="sl-SI"/>
        </w:rPr>
        <w:t>izvajalec</w:t>
      </w:r>
      <w:r w:rsidRPr="005E538D">
        <w:rPr>
          <w:rFonts w:ascii="Tahoma" w:eastAsia="Times New Roman" w:hAnsi="Tahoma" w:cs="Tahoma"/>
          <w:lang w:eastAsia="sl-SI"/>
        </w:rPr>
        <w:t xml:space="preserve"> ne odpravi napake/pomanjkljivosti v roku, ki mu ga je določil naročnik, bo naročnik sam zagotovil odpravo napake/pomanjkljivosti na račun </w:t>
      </w:r>
      <w:r>
        <w:rPr>
          <w:rFonts w:ascii="Tahoma" w:eastAsia="Times New Roman" w:hAnsi="Tahoma" w:cs="Tahoma"/>
          <w:lang w:eastAsia="sl-SI"/>
        </w:rPr>
        <w:t>izvajalc</w:t>
      </w:r>
      <w:r w:rsidRPr="005E538D">
        <w:rPr>
          <w:rFonts w:ascii="Tahoma" w:eastAsia="Times New Roman" w:hAnsi="Tahoma" w:cs="Tahoma"/>
          <w:lang w:eastAsia="sl-SI"/>
        </w:rPr>
        <w:t xml:space="preserve">a in mu bo izstavil račun po dejanskih stroških, ki jih je imel naročnik, da je zagotovil odpravo napake/pomanjkljivosti, sam ali s pomočjo tretje osebe, ki se ga </w:t>
      </w:r>
      <w:r>
        <w:rPr>
          <w:rFonts w:ascii="Tahoma" w:eastAsia="Times New Roman" w:hAnsi="Tahoma" w:cs="Tahoma"/>
          <w:lang w:eastAsia="sl-SI"/>
        </w:rPr>
        <w:t>izvajalec</w:t>
      </w:r>
      <w:r w:rsidRPr="005E538D">
        <w:rPr>
          <w:rFonts w:ascii="Tahoma" w:eastAsia="Times New Roman" w:hAnsi="Tahoma" w:cs="Tahoma"/>
          <w:lang w:eastAsia="sl-SI"/>
        </w:rPr>
        <w:t xml:space="preserve"> obve</w:t>
      </w:r>
      <w:r w:rsidR="0043411B">
        <w:rPr>
          <w:rFonts w:ascii="Tahoma" w:eastAsia="Times New Roman" w:hAnsi="Tahoma" w:cs="Tahoma"/>
          <w:lang w:eastAsia="sl-SI"/>
        </w:rPr>
        <w:t>že</w:t>
      </w:r>
      <w:r w:rsidRPr="005E538D">
        <w:rPr>
          <w:rFonts w:ascii="Tahoma" w:eastAsia="Times New Roman" w:hAnsi="Tahoma" w:cs="Tahoma"/>
          <w:lang w:eastAsia="sl-SI"/>
        </w:rPr>
        <w:t xml:space="preserve"> plačati v roku tridesetih (30) koledarskih dni od izstavitve računa. V primeru zamude s plačilom ima naročnik pravico zaračunati </w:t>
      </w:r>
      <w:r>
        <w:rPr>
          <w:rFonts w:ascii="Tahoma" w:eastAsia="Times New Roman" w:hAnsi="Tahoma" w:cs="Tahoma"/>
          <w:lang w:eastAsia="sl-SI"/>
        </w:rPr>
        <w:t>izvajalc</w:t>
      </w:r>
      <w:r w:rsidRPr="005E538D">
        <w:rPr>
          <w:rFonts w:ascii="Tahoma" w:eastAsia="Times New Roman" w:hAnsi="Tahoma" w:cs="Tahoma"/>
          <w:lang w:eastAsia="sl-SI"/>
        </w:rPr>
        <w:t>u zakonite zamudne obresti.</w:t>
      </w:r>
    </w:p>
    <w:p w14:paraId="31218078" w14:textId="3BF4C9D2" w:rsidR="00954105" w:rsidRDefault="00954105" w:rsidP="001E7AC3">
      <w:pPr>
        <w:keepNext/>
        <w:keepLines/>
        <w:numPr>
          <w:ilvl w:val="12"/>
          <w:numId w:val="0"/>
        </w:numPr>
        <w:tabs>
          <w:tab w:val="left" w:pos="567"/>
          <w:tab w:val="left" w:pos="4253"/>
          <w:tab w:val="left" w:pos="5529"/>
          <w:tab w:val="right" w:pos="8505"/>
        </w:tabs>
        <w:spacing w:after="0" w:line="240" w:lineRule="auto"/>
        <w:jc w:val="both"/>
      </w:pPr>
    </w:p>
    <w:p w14:paraId="38EF6358" w14:textId="023BD28D" w:rsidR="003B5572" w:rsidRDefault="003B5572" w:rsidP="001E7AC3">
      <w:pPr>
        <w:keepNext/>
        <w:keepLines/>
        <w:numPr>
          <w:ilvl w:val="12"/>
          <w:numId w:val="0"/>
        </w:numPr>
        <w:tabs>
          <w:tab w:val="left" w:pos="567"/>
          <w:tab w:val="left" w:pos="4253"/>
          <w:tab w:val="left" w:pos="5529"/>
          <w:tab w:val="right" w:pos="8505"/>
        </w:tabs>
        <w:spacing w:after="0" w:line="240" w:lineRule="auto"/>
        <w:jc w:val="both"/>
      </w:pPr>
    </w:p>
    <w:p w14:paraId="4C0928D0" w14:textId="222EFBB3" w:rsidR="003B5572" w:rsidRDefault="003B5572" w:rsidP="001E7AC3">
      <w:pPr>
        <w:keepNext/>
        <w:keepLines/>
        <w:numPr>
          <w:ilvl w:val="12"/>
          <w:numId w:val="0"/>
        </w:numPr>
        <w:tabs>
          <w:tab w:val="left" w:pos="567"/>
          <w:tab w:val="left" w:pos="4253"/>
          <w:tab w:val="left" w:pos="5529"/>
          <w:tab w:val="right" w:pos="8505"/>
        </w:tabs>
        <w:spacing w:after="0" w:line="240" w:lineRule="auto"/>
        <w:jc w:val="both"/>
      </w:pPr>
    </w:p>
    <w:p w14:paraId="7F7ACD67" w14:textId="2D0E77FE" w:rsidR="003B5572" w:rsidRDefault="003B5572" w:rsidP="001E7AC3">
      <w:pPr>
        <w:keepNext/>
        <w:keepLines/>
        <w:numPr>
          <w:ilvl w:val="12"/>
          <w:numId w:val="0"/>
        </w:numPr>
        <w:tabs>
          <w:tab w:val="left" w:pos="567"/>
          <w:tab w:val="left" w:pos="4253"/>
          <w:tab w:val="left" w:pos="5529"/>
          <w:tab w:val="right" w:pos="8505"/>
        </w:tabs>
        <w:spacing w:after="0" w:line="240" w:lineRule="auto"/>
        <w:jc w:val="both"/>
      </w:pPr>
    </w:p>
    <w:p w14:paraId="1F1E1D79" w14:textId="77777777" w:rsidR="003B5572" w:rsidRDefault="003B5572" w:rsidP="001E7AC3">
      <w:pPr>
        <w:keepNext/>
        <w:keepLines/>
        <w:numPr>
          <w:ilvl w:val="12"/>
          <w:numId w:val="0"/>
        </w:numPr>
        <w:tabs>
          <w:tab w:val="left" w:pos="567"/>
          <w:tab w:val="left" w:pos="4253"/>
          <w:tab w:val="left" w:pos="5529"/>
          <w:tab w:val="right" w:pos="8505"/>
        </w:tabs>
        <w:spacing w:after="0" w:line="240" w:lineRule="auto"/>
        <w:jc w:val="both"/>
      </w:pPr>
    </w:p>
    <w:p w14:paraId="4E69EC85" w14:textId="77777777" w:rsidR="006F2CB1" w:rsidRPr="00656B24" w:rsidRDefault="006F2CB1" w:rsidP="001E7AC3">
      <w:pPr>
        <w:keepNext/>
        <w:keepLines/>
        <w:numPr>
          <w:ilvl w:val="12"/>
          <w:numId w:val="0"/>
        </w:numPr>
        <w:tabs>
          <w:tab w:val="left" w:pos="567"/>
          <w:tab w:val="left" w:pos="4253"/>
          <w:tab w:val="left" w:pos="5529"/>
          <w:tab w:val="right" w:pos="8505"/>
        </w:tabs>
        <w:spacing w:after="0" w:line="240" w:lineRule="auto"/>
        <w:jc w:val="both"/>
      </w:pPr>
    </w:p>
    <w:p w14:paraId="6D4A52BC" w14:textId="77777777" w:rsidR="00954105" w:rsidRPr="00511726" w:rsidRDefault="00954105" w:rsidP="001E7AC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lastRenderedPageBreak/>
        <w:t>KAKOVOST IN GARANCIJA</w:t>
      </w:r>
    </w:p>
    <w:p w14:paraId="5754D9A7" w14:textId="77777777" w:rsidR="00954105" w:rsidRPr="00511726" w:rsidRDefault="00954105" w:rsidP="001E7A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6D2EB01C" w14:textId="77777777" w:rsidR="00954105" w:rsidRPr="0045415D" w:rsidRDefault="0095410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33271736" w14:textId="77777777" w:rsidR="00954105" w:rsidRPr="00511726" w:rsidRDefault="00954105" w:rsidP="001E7A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7DB241F6" w14:textId="4A8282C7" w:rsidR="00954105" w:rsidRDefault="00954105" w:rsidP="001E7AC3">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storitev po okvirnem sporazumu m</w:t>
      </w:r>
      <w:r w:rsidRPr="00407CD1">
        <w:rPr>
          <w:rFonts w:ascii="Tahoma" w:eastAsia="Times New Roman" w:hAnsi="Tahoma" w:cs="Tahoma"/>
          <w:lang w:eastAsia="sl-SI"/>
        </w:rPr>
        <w:t xml:space="preserve">ora biti v skladu </w:t>
      </w:r>
      <w:r w:rsidR="00A84B57">
        <w:rPr>
          <w:rFonts w:ascii="Tahoma" w:eastAsia="Times New Roman" w:hAnsi="Tahoma" w:cs="Tahoma"/>
          <w:lang w:eastAsia="sl-SI"/>
        </w:rPr>
        <w:t xml:space="preserve">s Tehnično specifikacijo </w:t>
      </w:r>
      <w:r>
        <w:rPr>
          <w:rFonts w:ascii="Tahoma" w:eastAsia="Times New Roman" w:hAnsi="Tahoma" w:cs="Tahoma"/>
          <w:lang w:eastAsia="sl-SI"/>
        </w:rPr>
        <w:t>in</w:t>
      </w:r>
      <w:r w:rsidRPr="00407CD1">
        <w:rPr>
          <w:rFonts w:ascii="Tahoma" w:eastAsia="Times New Roman" w:hAnsi="Tahoma" w:cs="Tahoma"/>
          <w:lang w:eastAsia="sl-SI"/>
        </w:rPr>
        <w:t xml:space="preserve"> veljavno zakonodajo, ki se nanaša na predmet </w:t>
      </w:r>
      <w:r>
        <w:rPr>
          <w:rFonts w:ascii="Tahoma" w:eastAsia="Times New Roman" w:hAnsi="Tahoma" w:cs="Tahoma"/>
          <w:lang w:eastAsia="sl-SI"/>
        </w:rPr>
        <w:t>okvirnega sporazuma</w:t>
      </w:r>
      <w:r w:rsidRPr="00407CD1">
        <w:rPr>
          <w:rFonts w:ascii="Tahoma" w:eastAsia="Times New Roman" w:hAnsi="Tahoma" w:cs="Tahoma"/>
          <w:lang w:eastAsia="sl-SI"/>
        </w:rPr>
        <w:t>.</w:t>
      </w:r>
    </w:p>
    <w:p w14:paraId="3A998848" w14:textId="5B7AE1F6" w:rsidR="00954105" w:rsidRPr="00407CD1" w:rsidRDefault="00954105" w:rsidP="001E7AC3">
      <w:pPr>
        <w:keepNext/>
        <w:keepLines/>
        <w:spacing w:after="0" w:line="240" w:lineRule="auto"/>
        <w:jc w:val="both"/>
        <w:rPr>
          <w:rFonts w:ascii="Tahoma" w:eastAsia="Times New Roman" w:hAnsi="Tahoma" w:cs="Tahoma"/>
          <w:lang w:eastAsia="sl-SI"/>
        </w:rPr>
      </w:pPr>
    </w:p>
    <w:p w14:paraId="2F0E0D32" w14:textId="77777777" w:rsidR="00954105" w:rsidRPr="00407CD1" w:rsidRDefault="0095410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07CD1">
        <w:rPr>
          <w:rFonts w:ascii="Tahoma" w:eastAsia="Times New Roman" w:hAnsi="Tahoma" w:cs="Tahoma"/>
          <w:color w:val="000000"/>
          <w:lang w:eastAsia="sl-SI"/>
        </w:rPr>
        <w:t>člen</w:t>
      </w:r>
    </w:p>
    <w:p w14:paraId="491D053D" w14:textId="77777777" w:rsidR="00954105" w:rsidRPr="00407CD1" w:rsidRDefault="00954105" w:rsidP="001E7AC3">
      <w:pPr>
        <w:keepNext/>
        <w:keepLines/>
        <w:spacing w:after="0" w:line="240" w:lineRule="auto"/>
        <w:jc w:val="both"/>
        <w:rPr>
          <w:rFonts w:ascii="Tahoma" w:eastAsia="Times New Roman" w:hAnsi="Tahoma" w:cs="Tahoma"/>
          <w:lang w:eastAsia="sl-SI"/>
        </w:rPr>
      </w:pPr>
    </w:p>
    <w:p w14:paraId="795ED956" w14:textId="7170BE12" w:rsidR="00954105" w:rsidRPr="004C0AE1" w:rsidRDefault="00954105" w:rsidP="001E7AC3">
      <w:pPr>
        <w:keepNext/>
        <w:keepLines/>
        <w:widowControl w:val="0"/>
        <w:spacing w:after="0" w:line="240" w:lineRule="auto"/>
        <w:jc w:val="both"/>
        <w:rPr>
          <w:rFonts w:ascii="Tahoma" w:eastAsia="Times New Roman" w:hAnsi="Tahoma" w:cs="Tahoma"/>
          <w:lang w:eastAsia="sl-SI"/>
        </w:rPr>
      </w:pPr>
      <w:r w:rsidRPr="004C0AE1">
        <w:rPr>
          <w:rFonts w:ascii="Tahoma" w:eastAsia="Times New Roman" w:hAnsi="Tahoma" w:cs="Tahoma"/>
          <w:szCs w:val="20"/>
          <w:lang w:eastAsia="sl-SI"/>
        </w:rPr>
        <w:t>Garancij</w:t>
      </w:r>
      <w:r>
        <w:rPr>
          <w:rFonts w:ascii="Tahoma" w:eastAsia="Times New Roman" w:hAnsi="Tahoma" w:cs="Tahoma"/>
          <w:szCs w:val="20"/>
          <w:lang w:eastAsia="sl-SI"/>
        </w:rPr>
        <w:t>ska doba</w:t>
      </w:r>
      <w:r w:rsidRPr="004C0AE1">
        <w:rPr>
          <w:rFonts w:ascii="Tahoma" w:eastAsia="Times New Roman" w:hAnsi="Tahoma" w:cs="Tahoma"/>
          <w:szCs w:val="20"/>
          <w:lang w:eastAsia="sl-SI"/>
        </w:rPr>
        <w:t xml:space="preserve"> za kakovost izvedenih </w:t>
      </w:r>
      <w:r>
        <w:rPr>
          <w:rFonts w:ascii="Tahoma" w:eastAsia="Times New Roman" w:hAnsi="Tahoma" w:cs="Tahoma"/>
          <w:szCs w:val="20"/>
          <w:lang w:eastAsia="sl-SI"/>
        </w:rPr>
        <w:t>storitev</w:t>
      </w:r>
      <w:r w:rsidRPr="004C0AE1">
        <w:rPr>
          <w:rFonts w:ascii="Tahoma" w:eastAsia="Times New Roman" w:hAnsi="Tahoma" w:cs="Tahoma"/>
          <w:lang w:eastAsia="sl-SI"/>
        </w:rPr>
        <w:t xml:space="preserve">, ki so predmet </w:t>
      </w:r>
      <w:r>
        <w:rPr>
          <w:rFonts w:ascii="Tahoma" w:eastAsia="Times New Roman" w:hAnsi="Tahoma" w:cs="Tahoma"/>
          <w:lang w:eastAsia="sl-SI"/>
        </w:rPr>
        <w:t>okvirnega sporazuma,</w:t>
      </w:r>
      <w:r w:rsidRPr="004C0AE1">
        <w:rPr>
          <w:rFonts w:ascii="Tahoma" w:eastAsia="Times New Roman" w:hAnsi="Tahoma" w:cs="Tahoma"/>
          <w:lang w:eastAsia="sl-SI"/>
        </w:rPr>
        <w:t xml:space="preserve"> </w:t>
      </w:r>
      <w:r w:rsidR="00073C20">
        <w:rPr>
          <w:rFonts w:ascii="Tahoma" w:eastAsia="Times New Roman" w:hAnsi="Tahoma" w:cs="Tahoma"/>
          <w:bCs/>
          <w:iCs/>
          <w:lang w:eastAsia="sl-SI"/>
        </w:rPr>
        <w:t xml:space="preserve">je najmanj </w:t>
      </w:r>
      <w:r w:rsidRPr="004C0AE1">
        <w:rPr>
          <w:rFonts w:ascii="Tahoma" w:eastAsia="Times New Roman" w:hAnsi="Tahoma" w:cs="Tahoma"/>
          <w:bCs/>
          <w:iCs/>
          <w:lang w:eastAsia="sl-SI"/>
        </w:rPr>
        <w:t>šest</w:t>
      </w:r>
      <w:r w:rsidR="00073C20">
        <w:rPr>
          <w:rFonts w:ascii="Tahoma" w:eastAsia="Times New Roman" w:hAnsi="Tahoma" w:cs="Tahoma"/>
          <w:bCs/>
          <w:iCs/>
          <w:lang w:eastAsia="sl-SI"/>
        </w:rPr>
        <w:t xml:space="preserve"> (6</w:t>
      </w:r>
      <w:r w:rsidRPr="004C0AE1">
        <w:rPr>
          <w:rFonts w:ascii="Tahoma" w:eastAsia="Times New Roman" w:hAnsi="Tahoma" w:cs="Tahoma"/>
          <w:bCs/>
          <w:iCs/>
          <w:lang w:eastAsia="sl-SI"/>
        </w:rPr>
        <w:t>) mesecev</w:t>
      </w:r>
      <w:r>
        <w:rPr>
          <w:rFonts w:ascii="Tahoma" w:eastAsia="Times New Roman" w:hAnsi="Tahoma" w:cs="Tahoma"/>
          <w:bCs/>
          <w:iCs/>
          <w:lang w:eastAsia="sl-SI"/>
        </w:rPr>
        <w:t>,</w:t>
      </w:r>
      <w:r w:rsidRPr="004C0AE1">
        <w:rPr>
          <w:rFonts w:ascii="Tahoma" w:eastAsia="Times New Roman" w:hAnsi="Tahoma" w:cs="Tahoma"/>
          <w:bCs/>
          <w:iCs/>
          <w:lang w:eastAsia="sl-SI"/>
        </w:rPr>
        <w:t xml:space="preserve"> šteto od datuma uspešno opravljenega prevzema izvedenih </w:t>
      </w:r>
      <w:r>
        <w:rPr>
          <w:rFonts w:ascii="Tahoma" w:eastAsia="Times New Roman" w:hAnsi="Tahoma" w:cs="Tahoma"/>
          <w:bCs/>
          <w:iCs/>
          <w:lang w:eastAsia="sl-SI"/>
        </w:rPr>
        <w:t>storitev</w:t>
      </w:r>
      <w:r w:rsidRPr="004C0AE1">
        <w:rPr>
          <w:rFonts w:ascii="Tahoma" w:eastAsia="Times New Roman" w:hAnsi="Tahoma" w:cs="Tahoma"/>
          <w:bCs/>
          <w:iCs/>
          <w:lang w:eastAsia="sl-SI"/>
        </w:rPr>
        <w:t xml:space="preserve">. Prevzem se izvede s podpisom delovnega naloga </w:t>
      </w:r>
      <w:r w:rsidRPr="00050C51">
        <w:rPr>
          <w:rFonts w:ascii="Tahoma" w:eastAsia="Times New Roman" w:hAnsi="Tahoma" w:cs="Tahoma"/>
          <w:lang w:eastAsia="sl-SI"/>
        </w:rPr>
        <w:t xml:space="preserve">s strani obeh </w:t>
      </w:r>
      <w:r w:rsidRPr="0057187B">
        <w:rPr>
          <w:rFonts w:ascii="Tahoma" w:eastAsia="Times New Roman" w:hAnsi="Tahoma" w:cs="Tahoma"/>
          <w:lang w:eastAsia="sl-SI"/>
        </w:rPr>
        <w:t>strank okvirnega sporazuma</w:t>
      </w:r>
      <w:r w:rsidRPr="004C0AE1">
        <w:rPr>
          <w:rFonts w:ascii="Tahoma" w:eastAsia="Times New Roman" w:hAnsi="Tahoma" w:cs="Tahoma"/>
          <w:bCs/>
          <w:iCs/>
          <w:lang w:eastAsia="sl-SI"/>
        </w:rPr>
        <w:t xml:space="preserve">. Za vgrajeni material pri izvajanju storitev </w:t>
      </w:r>
      <w:r>
        <w:rPr>
          <w:rFonts w:ascii="Tahoma" w:eastAsia="Times New Roman" w:hAnsi="Tahoma" w:cs="Tahoma"/>
          <w:bCs/>
          <w:iCs/>
          <w:lang w:eastAsia="sl-SI"/>
        </w:rPr>
        <w:t>izvajalec</w:t>
      </w:r>
      <w:r w:rsidRPr="004C0AE1">
        <w:rPr>
          <w:rFonts w:ascii="Tahoma" w:eastAsia="Times New Roman" w:hAnsi="Tahoma" w:cs="Tahoma"/>
          <w:bCs/>
          <w:iCs/>
          <w:lang w:eastAsia="sl-SI"/>
        </w:rPr>
        <w:t xml:space="preserve"> </w:t>
      </w:r>
      <w:r>
        <w:rPr>
          <w:rFonts w:ascii="Tahoma" w:eastAsia="Times New Roman" w:hAnsi="Tahoma" w:cs="Tahoma"/>
          <w:bCs/>
          <w:iCs/>
          <w:lang w:eastAsia="sl-SI"/>
        </w:rPr>
        <w:t>daje</w:t>
      </w:r>
      <w:r w:rsidRPr="004C0AE1">
        <w:rPr>
          <w:rFonts w:ascii="Tahoma" w:eastAsia="Times New Roman" w:hAnsi="Tahoma" w:cs="Tahoma"/>
          <w:bCs/>
          <w:iCs/>
          <w:lang w:eastAsia="sl-SI"/>
        </w:rPr>
        <w:t xml:space="preserve"> garancijo </w:t>
      </w:r>
      <w:r w:rsidR="0043411B">
        <w:rPr>
          <w:rFonts w:ascii="Tahoma" w:eastAsia="Times New Roman" w:hAnsi="Tahoma" w:cs="Tahoma"/>
          <w:bCs/>
          <w:iCs/>
          <w:lang w:eastAsia="sl-SI"/>
        </w:rPr>
        <w:t xml:space="preserve">za </w:t>
      </w:r>
      <w:r w:rsidRPr="004C0AE1">
        <w:rPr>
          <w:rFonts w:ascii="Tahoma" w:eastAsia="Times New Roman" w:hAnsi="Tahoma" w:cs="Tahoma"/>
          <w:lang w:eastAsia="sl-SI"/>
        </w:rPr>
        <w:t>enak čas in v enakem obsegu kot proizvajalec materiala.</w:t>
      </w:r>
    </w:p>
    <w:p w14:paraId="46C4B2D3" w14:textId="77777777" w:rsidR="00954105" w:rsidRPr="004C0AE1" w:rsidRDefault="00954105" w:rsidP="001E7AC3">
      <w:pPr>
        <w:keepNext/>
        <w:keepLines/>
        <w:widowControl w:val="0"/>
        <w:spacing w:after="0" w:line="240" w:lineRule="auto"/>
        <w:jc w:val="both"/>
        <w:rPr>
          <w:rFonts w:ascii="Tahoma" w:eastAsia="Times New Roman" w:hAnsi="Tahoma" w:cs="Tahoma"/>
          <w:lang w:eastAsia="sl-SI"/>
        </w:rPr>
      </w:pPr>
    </w:p>
    <w:p w14:paraId="030D28CA" w14:textId="1BAF0A50" w:rsidR="00954105" w:rsidRPr="00CA0C15" w:rsidRDefault="00954105" w:rsidP="001E7AC3">
      <w:pPr>
        <w:keepNext/>
        <w:keepLines/>
        <w:spacing w:after="0" w:line="240" w:lineRule="auto"/>
        <w:jc w:val="both"/>
        <w:rPr>
          <w:rFonts w:ascii="Tahoma" w:eastAsia="Times New Roman" w:hAnsi="Tahoma" w:cs="Tahoma"/>
          <w:lang w:eastAsia="sl-SI"/>
        </w:rPr>
      </w:pPr>
      <w:r w:rsidRPr="004C0AE1">
        <w:rPr>
          <w:rFonts w:ascii="Tahoma" w:eastAsia="Times New Roman" w:hAnsi="Tahoma" w:cs="Tahoma"/>
          <w:lang w:eastAsia="sl-SI"/>
        </w:rPr>
        <w:t xml:space="preserve">Če se v garancijski dobi pojavijo </w:t>
      </w:r>
      <w:bookmarkStart w:id="27" w:name="_Hlk160633829"/>
      <w:r w:rsidRPr="004C0AE1">
        <w:rPr>
          <w:rFonts w:ascii="Tahoma" w:eastAsia="Times New Roman" w:hAnsi="Tahoma" w:cs="Tahoma"/>
          <w:lang w:eastAsia="sl-SI"/>
        </w:rPr>
        <w:t>pomanjkljivosti</w:t>
      </w:r>
      <w:r w:rsidR="0043411B">
        <w:rPr>
          <w:rFonts w:ascii="Tahoma" w:eastAsia="Times New Roman" w:hAnsi="Tahoma" w:cs="Tahoma"/>
          <w:lang w:eastAsia="sl-SI"/>
        </w:rPr>
        <w:t>/okvare/napake</w:t>
      </w:r>
      <w:r w:rsidRPr="004C0AE1">
        <w:rPr>
          <w:rFonts w:ascii="Tahoma" w:eastAsia="Times New Roman" w:hAnsi="Tahoma" w:cs="Tahoma"/>
          <w:lang w:eastAsia="sl-SI"/>
        </w:rPr>
        <w:t xml:space="preserve"> </w:t>
      </w:r>
      <w:bookmarkEnd w:id="27"/>
      <w:r w:rsidRPr="004C0AE1">
        <w:rPr>
          <w:rFonts w:ascii="Tahoma" w:eastAsia="Times New Roman" w:hAnsi="Tahoma" w:cs="Tahoma"/>
          <w:lang w:eastAsia="sl-SI"/>
        </w:rPr>
        <w:t xml:space="preserve">zaradi kakovosti izvedenih </w:t>
      </w:r>
      <w:r>
        <w:rPr>
          <w:rFonts w:ascii="Tahoma" w:eastAsia="Times New Roman" w:hAnsi="Tahoma" w:cs="Tahoma"/>
          <w:lang w:eastAsia="sl-SI"/>
        </w:rPr>
        <w:t>storitev</w:t>
      </w:r>
      <w:r w:rsidRPr="004C0AE1">
        <w:rPr>
          <w:rFonts w:ascii="Tahoma" w:eastAsia="Times New Roman" w:hAnsi="Tahoma" w:cs="Tahoma"/>
          <w:lang w:eastAsia="sl-SI"/>
        </w:rPr>
        <w:t>, jih mora izvajalec odpraviti na svoje stroške najkasneje v petnajstih (15) koledarskih dneh od dneva,</w:t>
      </w:r>
      <w:r w:rsidRPr="00B35522">
        <w:rPr>
          <w:rFonts w:ascii="Tahoma" w:eastAsia="Times New Roman" w:hAnsi="Tahoma" w:cs="Tahoma"/>
          <w:lang w:eastAsia="sl-SI"/>
        </w:rPr>
        <w:t xml:space="preserve"> </w:t>
      </w:r>
      <w:r w:rsidRPr="00CA0C15">
        <w:rPr>
          <w:rFonts w:ascii="Tahoma" w:eastAsia="Times New Roman" w:hAnsi="Tahoma" w:cs="Tahoma"/>
          <w:lang w:eastAsia="sl-SI"/>
        </w:rPr>
        <w:t xml:space="preserve">ko ga naročnik pisno obvesti o nastali </w:t>
      </w:r>
      <w:r w:rsidR="0043411B">
        <w:rPr>
          <w:rFonts w:ascii="Tahoma" w:eastAsia="Times New Roman" w:hAnsi="Tahoma" w:cs="Tahoma"/>
          <w:lang w:eastAsia="sl-SI"/>
        </w:rPr>
        <w:t>poman</w:t>
      </w:r>
      <w:r w:rsidR="009F02AC">
        <w:rPr>
          <w:rFonts w:ascii="Tahoma" w:eastAsia="Times New Roman" w:hAnsi="Tahoma" w:cs="Tahoma"/>
          <w:lang w:eastAsia="sl-SI"/>
        </w:rPr>
        <w:t>j</w:t>
      </w:r>
      <w:r w:rsidR="0043411B">
        <w:rPr>
          <w:rFonts w:ascii="Tahoma" w:eastAsia="Times New Roman" w:hAnsi="Tahoma" w:cs="Tahoma"/>
          <w:lang w:eastAsia="sl-SI"/>
        </w:rPr>
        <w:t>kljivosti/okvari/</w:t>
      </w:r>
      <w:r w:rsidRPr="00CA0C15">
        <w:rPr>
          <w:rFonts w:ascii="Tahoma" w:eastAsia="Times New Roman" w:hAnsi="Tahoma" w:cs="Tahoma"/>
          <w:lang w:eastAsia="sl-SI"/>
        </w:rPr>
        <w:t>napaki.</w:t>
      </w:r>
    </w:p>
    <w:p w14:paraId="2AE28295" w14:textId="77777777" w:rsidR="00954105" w:rsidRDefault="00954105" w:rsidP="001E7AC3">
      <w:pPr>
        <w:keepNext/>
        <w:keepLines/>
        <w:spacing w:after="0" w:line="240" w:lineRule="auto"/>
        <w:jc w:val="both"/>
        <w:rPr>
          <w:rFonts w:ascii="Tahoma" w:hAnsi="Tahoma" w:cs="Tahoma"/>
        </w:rPr>
      </w:pPr>
    </w:p>
    <w:p w14:paraId="4EB8669F" w14:textId="50A37DDC" w:rsidR="00954105" w:rsidRDefault="00954105" w:rsidP="001E7AC3">
      <w:pPr>
        <w:keepNext/>
        <w:keepLines/>
        <w:tabs>
          <w:tab w:val="left" w:pos="709"/>
          <w:tab w:val="left" w:pos="1702"/>
        </w:tabs>
        <w:spacing w:after="0" w:line="240" w:lineRule="auto"/>
        <w:jc w:val="both"/>
        <w:rPr>
          <w:rFonts w:ascii="Tahoma" w:hAnsi="Tahoma" w:cs="Tahoma"/>
        </w:rPr>
      </w:pPr>
      <w:r w:rsidRPr="00EC4317">
        <w:rPr>
          <w:rFonts w:ascii="Tahoma" w:hAnsi="Tahoma" w:cs="Tahoma"/>
        </w:rPr>
        <w:t xml:space="preserve">Če izvajalec v roku iz tega člena ne odpravi </w:t>
      </w:r>
      <w:r w:rsidR="0043411B" w:rsidRPr="004C0AE1">
        <w:rPr>
          <w:rFonts w:ascii="Tahoma" w:eastAsia="Times New Roman" w:hAnsi="Tahoma" w:cs="Tahoma"/>
          <w:lang w:eastAsia="sl-SI"/>
        </w:rPr>
        <w:t>pomanjkljivosti</w:t>
      </w:r>
      <w:r w:rsidR="0043411B">
        <w:rPr>
          <w:rFonts w:ascii="Tahoma" w:eastAsia="Times New Roman" w:hAnsi="Tahoma" w:cs="Tahoma"/>
          <w:lang w:eastAsia="sl-SI"/>
        </w:rPr>
        <w:t>/okvare/napake</w:t>
      </w:r>
      <w:r w:rsidR="0043411B" w:rsidRPr="004C0AE1">
        <w:rPr>
          <w:rFonts w:ascii="Tahoma" w:eastAsia="Times New Roman" w:hAnsi="Tahoma" w:cs="Tahoma"/>
          <w:lang w:eastAsia="sl-SI"/>
        </w:rPr>
        <w:t xml:space="preserve"> </w:t>
      </w:r>
      <w:r w:rsidRPr="00EC4317">
        <w:rPr>
          <w:rFonts w:ascii="Tahoma" w:hAnsi="Tahoma" w:cs="Tahoma"/>
        </w:rPr>
        <w:t xml:space="preserve">ali se z naročnikom ne dogovori za nov rok odprave, </w:t>
      </w:r>
      <w:r w:rsidR="00B46EB2">
        <w:rPr>
          <w:rFonts w:ascii="Tahoma" w:hAnsi="Tahoma" w:cs="Tahoma"/>
        </w:rPr>
        <w:t>jo/</w:t>
      </w:r>
      <w:r w:rsidRPr="00EC4317">
        <w:rPr>
          <w:rFonts w:ascii="Tahoma" w:hAnsi="Tahoma" w:cs="Tahoma"/>
        </w:rPr>
        <w:t>jih bo naročnik po načelu dobrega gospodar</w:t>
      </w:r>
      <w:r>
        <w:rPr>
          <w:rFonts w:ascii="Tahoma" w:hAnsi="Tahoma" w:cs="Tahoma"/>
        </w:rPr>
        <w:t>stvenika</w:t>
      </w:r>
      <w:r w:rsidRPr="00EC4317">
        <w:rPr>
          <w:rFonts w:ascii="Tahoma" w:hAnsi="Tahoma" w:cs="Tahoma"/>
        </w:rPr>
        <w:t xml:space="preserve"> odpravil sam oziroma z drugim izvajalcem in to na stroške izvajalca po te</w:t>
      </w:r>
      <w:r>
        <w:rPr>
          <w:rFonts w:ascii="Tahoma" w:hAnsi="Tahoma" w:cs="Tahoma"/>
        </w:rPr>
        <w:t>m okvirnem sporazumu</w:t>
      </w:r>
      <w:r w:rsidR="00DD61FD">
        <w:rPr>
          <w:rFonts w:ascii="Tahoma" w:hAnsi="Tahoma" w:cs="Tahoma"/>
        </w:rPr>
        <w:t xml:space="preserve"> s </w:t>
      </w:r>
      <w:r w:rsidRPr="00EC4317">
        <w:rPr>
          <w:rFonts w:ascii="Tahoma" w:hAnsi="Tahoma" w:cs="Tahoma"/>
        </w:rPr>
        <w:t>pet odstotnim</w:t>
      </w:r>
      <w:r w:rsidR="00DD61FD">
        <w:rPr>
          <w:rFonts w:ascii="Tahoma" w:hAnsi="Tahoma" w:cs="Tahoma"/>
        </w:rPr>
        <w:t xml:space="preserve"> (5%</w:t>
      </w:r>
      <w:r w:rsidRPr="00EC4317">
        <w:rPr>
          <w:rFonts w:ascii="Tahoma" w:hAnsi="Tahoma" w:cs="Tahoma"/>
        </w:rPr>
        <w:t xml:space="preserve">) pribitkom na vrednost teh </w:t>
      </w:r>
      <w:r>
        <w:rPr>
          <w:rFonts w:ascii="Tahoma" w:hAnsi="Tahoma" w:cs="Tahoma"/>
        </w:rPr>
        <w:t xml:space="preserve">storitev </w:t>
      </w:r>
      <w:r w:rsidRPr="00EC4317">
        <w:rPr>
          <w:rFonts w:ascii="Tahoma" w:hAnsi="Tahoma" w:cs="Tahoma"/>
        </w:rPr>
        <w:t xml:space="preserve">za poravnavo svojih manipulativnih stroškov. </w:t>
      </w:r>
    </w:p>
    <w:p w14:paraId="1345C019" w14:textId="0AE6031E" w:rsidR="00954105" w:rsidRPr="00EC4317" w:rsidRDefault="00954105" w:rsidP="001E7AC3">
      <w:pPr>
        <w:keepNext/>
        <w:keepLines/>
        <w:tabs>
          <w:tab w:val="left" w:pos="709"/>
          <w:tab w:val="left" w:pos="1702"/>
        </w:tabs>
        <w:spacing w:after="0" w:line="240" w:lineRule="auto"/>
        <w:jc w:val="both"/>
        <w:rPr>
          <w:rFonts w:ascii="Tahoma" w:hAnsi="Tahoma" w:cs="Tahoma"/>
        </w:rPr>
      </w:pPr>
    </w:p>
    <w:p w14:paraId="75E74CDB" w14:textId="77777777" w:rsidR="006D6A20" w:rsidRPr="005E538D" w:rsidRDefault="006D6A20" w:rsidP="001E7AC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457C5C3A" w14:textId="77777777" w:rsidR="006D6A20" w:rsidRPr="00EC4317" w:rsidRDefault="006D6A20" w:rsidP="001E7AC3">
      <w:pPr>
        <w:keepNext/>
        <w:keepLines/>
        <w:tabs>
          <w:tab w:val="left" w:pos="-1980"/>
          <w:tab w:val="left" w:pos="2880"/>
        </w:tabs>
        <w:spacing w:after="0" w:line="240" w:lineRule="auto"/>
        <w:jc w:val="center"/>
        <w:rPr>
          <w:rFonts w:ascii="Tahoma" w:eastAsia="Times New Roman" w:hAnsi="Tahoma" w:cs="Tahoma"/>
          <w:lang w:eastAsia="sl-SI"/>
        </w:rPr>
      </w:pPr>
    </w:p>
    <w:p w14:paraId="4EEB01D9" w14:textId="77777777" w:rsidR="006D6A20" w:rsidRPr="000F7D5F" w:rsidRDefault="006D6A20"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8B2C770" w14:textId="77777777" w:rsidR="006D6A20" w:rsidRPr="00EC4317" w:rsidRDefault="006D6A20" w:rsidP="001E7AC3">
      <w:pPr>
        <w:keepNext/>
        <w:keepLines/>
        <w:tabs>
          <w:tab w:val="left" w:pos="1418"/>
          <w:tab w:val="left" w:pos="1702"/>
        </w:tabs>
        <w:spacing w:after="0" w:line="240" w:lineRule="auto"/>
        <w:jc w:val="both"/>
        <w:rPr>
          <w:rFonts w:ascii="Tahoma" w:hAnsi="Tahoma" w:cs="Tahoma"/>
        </w:rPr>
      </w:pPr>
    </w:p>
    <w:p w14:paraId="61BBA853" w14:textId="35FCB949" w:rsidR="00E071D5" w:rsidRPr="00E071D5" w:rsidRDefault="00E071D5" w:rsidP="00E071D5">
      <w:pPr>
        <w:keepNext/>
        <w:keepLines/>
        <w:tabs>
          <w:tab w:val="left" w:pos="-1980"/>
          <w:tab w:val="left" w:pos="2880"/>
        </w:tabs>
        <w:spacing w:after="0" w:line="240" w:lineRule="auto"/>
        <w:jc w:val="both"/>
        <w:rPr>
          <w:rFonts w:ascii="Tahoma" w:eastAsia="Times New Roman" w:hAnsi="Tahoma" w:cs="Tahoma"/>
          <w:lang w:eastAsia="sl-SI"/>
        </w:rPr>
      </w:pPr>
      <w:r w:rsidRPr="00E071D5">
        <w:rPr>
          <w:rFonts w:ascii="Tahoma" w:eastAsia="Times New Roman" w:hAnsi="Tahoma" w:cs="Tahoma"/>
          <w:lang w:eastAsia="sl-SI"/>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okvirnega sporazuma. Če je izvedba obveznosti po okvirnem sporazumu delno ali v celoti motena oziroma preprečena zaradi višje sile, je izvajalec o tem dolžan nemudoma obvestiti naročnika. Prav tako ga je dolžan sproti obveščati o prenehanju takih okoliščin. </w:t>
      </w:r>
    </w:p>
    <w:p w14:paraId="77355463" w14:textId="77777777" w:rsidR="00E071D5" w:rsidRPr="00E071D5" w:rsidRDefault="00E071D5" w:rsidP="00E071D5">
      <w:pPr>
        <w:keepNext/>
        <w:keepLines/>
        <w:tabs>
          <w:tab w:val="left" w:pos="-1980"/>
          <w:tab w:val="left" w:pos="2880"/>
        </w:tabs>
        <w:spacing w:after="0" w:line="240" w:lineRule="auto"/>
        <w:jc w:val="both"/>
        <w:rPr>
          <w:rFonts w:ascii="Tahoma" w:eastAsia="Times New Roman" w:hAnsi="Tahoma" w:cs="Tahoma"/>
          <w:lang w:eastAsia="sl-SI"/>
        </w:rPr>
      </w:pPr>
    </w:p>
    <w:p w14:paraId="53F34ACE" w14:textId="253CBCC8" w:rsidR="00E071D5" w:rsidRPr="00E071D5" w:rsidRDefault="00E071D5" w:rsidP="00E071D5">
      <w:pPr>
        <w:keepNext/>
        <w:keepLines/>
        <w:tabs>
          <w:tab w:val="left" w:pos="-1980"/>
          <w:tab w:val="left" w:pos="2880"/>
        </w:tabs>
        <w:spacing w:after="0" w:line="240" w:lineRule="auto"/>
        <w:jc w:val="both"/>
        <w:rPr>
          <w:rFonts w:ascii="Tahoma" w:eastAsia="Times New Roman" w:hAnsi="Tahoma" w:cs="Tahoma"/>
          <w:lang w:eastAsia="sl-SI"/>
        </w:rPr>
      </w:pPr>
      <w:r w:rsidRPr="00E071D5">
        <w:rPr>
          <w:rFonts w:ascii="Tahoma" w:eastAsia="Times New Roman" w:hAnsi="Tahoma" w:cs="Tahoma"/>
          <w:lang w:eastAsia="sl-SI"/>
        </w:rPr>
        <w:t xml:space="preserve">Roki iz okvirnega sporazuma se podaljšajo za čas trajanja višje sile. Izvajalec mora naročnika nemudoma pisno obvestiti o nezmožnosti pravočasne </w:t>
      </w:r>
      <w:r w:rsidR="0043411B">
        <w:rPr>
          <w:rFonts w:ascii="Tahoma" w:eastAsia="Times New Roman" w:hAnsi="Tahoma" w:cs="Tahoma"/>
          <w:lang w:eastAsia="sl-SI"/>
        </w:rPr>
        <w:t>izvedbe storitve</w:t>
      </w:r>
      <w:r w:rsidRPr="00E071D5">
        <w:rPr>
          <w:rFonts w:ascii="Tahoma" w:eastAsia="Times New Roman" w:hAnsi="Tahoma" w:cs="Tahoma"/>
          <w:lang w:eastAsia="sl-SI"/>
        </w:rPr>
        <w:t xml:space="preserve"> in pri tem tudi navesti vzroke zamude ter okvirni/pričakovani dejanski rok</w:t>
      </w:r>
      <w:r w:rsidR="0043411B">
        <w:rPr>
          <w:rFonts w:ascii="Tahoma" w:eastAsia="Times New Roman" w:hAnsi="Tahoma" w:cs="Tahoma"/>
          <w:lang w:eastAsia="sl-SI"/>
        </w:rPr>
        <w:t xml:space="preserve"> izvedbe storitve</w:t>
      </w:r>
      <w:r w:rsidRPr="00E071D5">
        <w:rPr>
          <w:rFonts w:ascii="Tahoma" w:eastAsia="Times New Roman" w:hAnsi="Tahoma" w:cs="Tahoma"/>
          <w:lang w:eastAsia="sl-SI"/>
        </w:rPr>
        <w:t>. Na zahtevo naročnika je izvajalec dolžan dokazati obstoj višje sile.</w:t>
      </w:r>
    </w:p>
    <w:p w14:paraId="4EFC154D" w14:textId="5543A589" w:rsidR="00E071D5" w:rsidRPr="00717CB5" w:rsidRDefault="00E071D5" w:rsidP="00E071D5">
      <w:pPr>
        <w:keepNext/>
        <w:keepLines/>
        <w:tabs>
          <w:tab w:val="left" w:pos="-1980"/>
          <w:tab w:val="left" w:pos="2880"/>
        </w:tabs>
        <w:spacing w:after="0" w:line="240" w:lineRule="auto"/>
        <w:jc w:val="both"/>
        <w:rPr>
          <w:rFonts w:ascii="Tahoma" w:eastAsia="Times New Roman" w:hAnsi="Tahoma" w:cs="Tahoma"/>
          <w:lang w:eastAsia="sl-SI"/>
        </w:rPr>
      </w:pPr>
    </w:p>
    <w:p w14:paraId="35D27897" w14:textId="272B7B4D" w:rsidR="00717CB5" w:rsidRPr="00717CB5" w:rsidRDefault="00717CB5" w:rsidP="00717CB5">
      <w:pPr>
        <w:keepNext/>
        <w:keepLines/>
        <w:tabs>
          <w:tab w:val="left" w:pos="-1980"/>
          <w:tab w:val="left" w:pos="2880"/>
        </w:tabs>
        <w:spacing w:after="0" w:line="240" w:lineRule="auto"/>
        <w:jc w:val="both"/>
        <w:rPr>
          <w:rFonts w:ascii="Tahoma" w:eastAsia="Times New Roman" w:hAnsi="Tahoma" w:cs="Tahoma"/>
          <w:lang w:eastAsia="sl-SI"/>
        </w:rPr>
      </w:pPr>
      <w:r w:rsidRPr="00717CB5">
        <w:rPr>
          <w:rFonts w:ascii="Tahoma" w:eastAsia="Times New Roman" w:hAnsi="Tahoma" w:cs="Tahoma"/>
          <w:lang w:eastAsia="sl-SI"/>
        </w:rPr>
        <w:t>Pomanjkanje delovne sile ali materiala pri izvajalcu ali pri njegovih podizvajalcih se ne šteje za višjo silo, razen, če ni posledica le-te</w:t>
      </w:r>
      <w:r w:rsidR="0043411B">
        <w:rPr>
          <w:rFonts w:ascii="Tahoma" w:eastAsia="Times New Roman" w:hAnsi="Tahoma" w:cs="Tahoma"/>
          <w:lang w:eastAsia="sl-SI"/>
        </w:rPr>
        <w:t>.</w:t>
      </w:r>
    </w:p>
    <w:p w14:paraId="695D5FBE" w14:textId="6E1FEFD2" w:rsidR="00766916" w:rsidRDefault="00766916" w:rsidP="001E7AC3">
      <w:pPr>
        <w:keepNext/>
        <w:keepLines/>
        <w:tabs>
          <w:tab w:val="left" w:pos="-1980"/>
          <w:tab w:val="left" w:pos="2880"/>
        </w:tabs>
        <w:spacing w:after="0" w:line="240" w:lineRule="auto"/>
        <w:jc w:val="both"/>
        <w:rPr>
          <w:rFonts w:ascii="Tahoma" w:eastAsia="Times New Roman" w:hAnsi="Tahoma" w:cs="Tahoma"/>
          <w:lang w:eastAsia="sl-SI"/>
        </w:rPr>
      </w:pPr>
    </w:p>
    <w:p w14:paraId="5A403EC1" w14:textId="40E1683A" w:rsidR="006F2CB1" w:rsidRDefault="006F2CB1" w:rsidP="001E7AC3">
      <w:pPr>
        <w:keepNext/>
        <w:keepLines/>
        <w:tabs>
          <w:tab w:val="left" w:pos="-1980"/>
          <w:tab w:val="left" w:pos="2880"/>
        </w:tabs>
        <w:spacing w:after="0" w:line="240" w:lineRule="auto"/>
        <w:jc w:val="both"/>
        <w:rPr>
          <w:rFonts w:ascii="Tahoma" w:eastAsia="Times New Roman" w:hAnsi="Tahoma" w:cs="Tahoma"/>
          <w:lang w:eastAsia="sl-SI"/>
        </w:rPr>
      </w:pPr>
    </w:p>
    <w:p w14:paraId="22684473" w14:textId="2BC082DC"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1368F2F6" w14:textId="55F33DE6"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6F9A8448" w14:textId="108BD227"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5F09CCBA" w14:textId="5BA6CA28"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28A656D8" w14:textId="0147E5E3"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3E4AE6EB" w14:textId="08A7534C"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163337DE" w14:textId="502D94D8"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7FB40C7D" w14:textId="6C4E63D6" w:rsidR="003B5572"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1658FA90" w14:textId="77777777" w:rsidR="003B5572" w:rsidRPr="00EC4317" w:rsidRDefault="003B5572" w:rsidP="001E7AC3">
      <w:pPr>
        <w:keepNext/>
        <w:keepLines/>
        <w:tabs>
          <w:tab w:val="left" w:pos="-1980"/>
          <w:tab w:val="left" w:pos="2880"/>
        </w:tabs>
        <w:spacing w:after="0" w:line="240" w:lineRule="auto"/>
        <w:jc w:val="both"/>
        <w:rPr>
          <w:rFonts w:ascii="Tahoma" w:eastAsia="Times New Roman" w:hAnsi="Tahoma" w:cs="Tahoma"/>
          <w:lang w:eastAsia="sl-SI"/>
        </w:rPr>
      </w:pPr>
    </w:p>
    <w:p w14:paraId="3E2EDE7B" w14:textId="77777777" w:rsidR="00EC3759" w:rsidRPr="008053AB" w:rsidRDefault="00EC767C" w:rsidP="001E7AC3">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2719E216" w14:textId="77777777" w:rsidR="00EC3759" w:rsidRPr="00EC4317" w:rsidRDefault="00EC3759" w:rsidP="001E7AC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70331D2" w14:textId="77777777" w:rsidR="00EC3759" w:rsidRPr="000F7D5F"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09B183C" w14:textId="77777777" w:rsidR="00EC3759" w:rsidRDefault="00EC3759" w:rsidP="001E7AC3">
      <w:pPr>
        <w:keepNext/>
        <w:keepLines/>
        <w:spacing w:after="0" w:line="240" w:lineRule="auto"/>
        <w:jc w:val="both"/>
        <w:rPr>
          <w:rFonts w:ascii="Tahoma" w:eastAsia="Times New Roman" w:hAnsi="Tahoma" w:cs="Tahoma"/>
          <w:lang w:eastAsia="sl-SI"/>
        </w:rPr>
      </w:pPr>
    </w:p>
    <w:p w14:paraId="18FD9290" w14:textId="34B9D668" w:rsidR="00CE3662" w:rsidRPr="00CE3662" w:rsidRDefault="0043411B" w:rsidP="001E7AC3">
      <w:pPr>
        <w:keepNext/>
        <w:keepLine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 xml:space="preserve">Izvajalec je </w:t>
      </w:r>
      <w:r w:rsidR="00CE3662" w:rsidRPr="00CE3662">
        <w:rPr>
          <w:rFonts w:ascii="Tahoma" w:eastAsia="Times New Roman" w:hAnsi="Tahoma" w:cs="Tahoma"/>
          <w:snapToGrid w:val="0"/>
          <w:lang w:eastAsia="sl-SI"/>
        </w:rPr>
        <w:t>dolžan</w:t>
      </w:r>
      <w:r>
        <w:rPr>
          <w:rFonts w:ascii="Tahoma" w:eastAsia="Times New Roman" w:hAnsi="Tahoma" w:cs="Tahoma"/>
          <w:snapToGrid w:val="0"/>
          <w:lang w:eastAsia="sl-SI"/>
        </w:rPr>
        <w:t>:</w:t>
      </w:r>
    </w:p>
    <w:p w14:paraId="4160AB4F" w14:textId="586319D7" w:rsidR="00F32F3C" w:rsidRPr="004E2E24" w:rsidRDefault="00F32F3C" w:rsidP="0031579C">
      <w:pPr>
        <w:keepNext/>
        <w:keepLines/>
        <w:numPr>
          <w:ilvl w:val="0"/>
          <w:numId w:val="39"/>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okvirnega sporazuma, v katerem se določi skupne ukrepe za zagotavljanje varnosti in zdravja pri delu delavcev na delovišču ter določi odgovorne osebe naročnika in izvajalca,</w:t>
      </w:r>
    </w:p>
    <w:p w14:paraId="1C81F72A" w14:textId="77777777" w:rsidR="000E16C2" w:rsidRPr="001E66AE" w:rsidRDefault="000E16C2" w:rsidP="0031579C">
      <w:pPr>
        <w:keepNext/>
        <w:keepLines/>
        <w:numPr>
          <w:ilvl w:val="0"/>
          <w:numId w:val="39"/>
        </w:numPr>
        <w:tabs>
          <w:tab w:val="num" w:pos="426"/>
        </w:tabs>
        <w:spacing w:after="0" w:line="240" w:lineRule="auto"/>
        <w:jc w:val="both"/>
        <w:rPr>
          <w:rFonts w:ascii="Tahoma" w:hAnsi="Tahoma" w:cs="Tahoma"/>
          <w:lang w:eastAsia="sl-SI"/>
        </w:rPr>
      </w:pPr>
      <w:r w:rsidRPr="001E66AE">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652884ED" w14:textId="1A1D801F"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zagotavljati vse potrebno, da bo lahko izpolnjeval vse svoje obveznosti po okvirnemu sporazumu;</w:t>
      </w:r>
    </w:p>
    <w:p w14:paraId="5E806E8F" w14:textId="78C8E5B2"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stalno zagotavljati izvedbo storit</w:t>
      </w:r>
      <w:r>
        <w:rPr>
          <w:rFonts w:ascii="Tahoma" w:hAnsi="Tahoma" w:cs="Tahoma"/>
          <w:lang w:eastAsia="sl-SI"/>
        </w:rPr>
        <w:t>ev</w:t>
      </w:r>
      <w:r w:rsidRPr="001E66AE">
        <w:rPr>
          <w:rFonts w:ascii="Tahoma" w:hAnsi="Tahoma" w:cs="Tahoma"/>
          <w:lang w:eastAsia="sl-SI"/>
        </w:rPr>
        <w:t xml:space="preserve"> skladno z določili okvirnega sporazuma,</w:t>
      </w:r>
    </w:p>
    <w:p w14:paraId="001E4476" w14:textId="77777777"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upoštevati naročnikova navodila in zahteve;</w:t>
      </w:r>
    </w:p>
    <w:p w14:paraId="2435148C" w14:textId="23A3FA4A"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izvesti prevzete obveznosti strokovno pravilno, vestno in kvalitetno</w:t>
      </w:r>
      <w:r>
        <w:rPr>
          <w:rFonts w:ascii="Tahoma" w:hAnsi="Tahoma" w:cs="Tahoma"/>
          <w:lang w:eastAsia="sl-SI"/>
        </w:rPr>
        <w:t>,</w:t>
      </w:r>
      <w:r w:rsidRPr="001E66AE">
        <w:rPr>
          <w:rFonts w:ascii="Tahoma" w:hAnsi="Tahoma" w:cs="Tahoma"/>
          <w:lang w:eastAsia="sl-SI"/>
        </w:rPr>
        <w:t xml:space="preserve"> v skladu z vsemi veljavnimi tehničnimi predpisi, standardi in uzancami</w:t>
      </w:r>
      <w:r>
        <w:rPr>
          <w:rFonts w:ascii="Tahoma" w:hAnsi="Tahoma" w:cs="Tahoma"/>
          <w:lang w:eastAsia="sl-SI"/>
        </w:rPr>
        <w:t>,</w:t>
      </w:r>
      <w:r w:rsidRPr="001E66AE">
        <w:rPr>
          <w:rFonts w:ascii="Tahoma" w:hAnsi="Tahoma" w:cs="Tahoma"/>
          <w:lang w:eastAsia="sl-SI"/>
        </w:rPr>
        <w:t xml:space="preserve"> ob </w:t>
      </w:r>
      <w:r w:rsidR="002045F4">
        <w:rPr>
          <w:rFonts w:ascii="Tahoma" w:hAnsi="Tahoma" w:cs="Tahoma"/>
          <w:lang w:eastAsia="sl-SI"/>
        </w:rPr>
        <w:t>tvornem</w:t>
      </w:r>
      <w:r w:rsidR="00FE1B69" w:rsidRPr="001E66AE">
        <w:rPr>
          <w:rFonts w:ascii="Tahoma" w:hAnsi="Tahoma" w:cs="Tahoma"/>
          <w:lang w:eastAsia="sl-SI"/>
        </w:rPr>
        <w:t xml:space="preserve"> </w:t>
      </w:r>
      <w:r w:rsidRPr="001E66AE">
        <w:rPr>
          <w:rFonts w:ascii="Tahoma" w:hAnsi="Tahoma" w:cs="Tahoma"/>
          <w:lang w:eastAsia="sl-SI"/>
        </w:rPr>
        <w:t>sodelovanju z naročnikom (skrbnost dobrega strokovnjaka),</w:t>
      </w:r>
    </w:p>
    <w:p w14:paraId="236202BF" w14:textId="4E20E5F5"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Pr>
          <w:rFonts w:ascii="Tahoma" w:hAnsi="Tahoma" w:cs="Tahoma"/>
          <w:lang w:eastAsia="sl-SI"/>
        </w:rPr>
        <w:t xml:space="preserve">sproti </w:t>
      </w:r>
      <w:r w:rsidRPr="001E66AE">
        <w:rPr>
          <w:rFonts w:ascii="Tahoma" w:hAnsi="Tahoma" w:cs="Tahoma"/>
          <w:lang w:eastAsia="sl-SI"/>
        </w:rPr>
        <w:t>obveščati naročnika o tekoči problematiki in nastalih situacijah, ki bi lahko vplivale na izvršitev obveznosti,</w:t>
      </w:r>
    </w:p>
    <w:p w14:paraId="021030FB" w14:textId="77777777" w:rsidR="000E16C2" w:rsidRPr="001E66AE" w:rsidRDefault="000E16C2" w:rsidP="0031579C">
      <w:pPr>
        <w:keepNext/>
        <w:keepLines/>
        <w:numPr>
          <w:ilvl w:val="0"/>
          <w:numId w:val="44"/>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pred morebitno oddajo izvedbe storitev tretji osebi pridobiti predhodno pisno soglasje naročnika;</w:t>
      </w:r>
    </w:p>
    <w:p w14:paraId="4233CD9F" w14:textId="77777777" w:rsidR="000E16C2" w:rsidRPr="001E66AE" w:rsidRDefault="000E16C2" w:rsidP="0031579C">
      <w:pPr>
        <w:keepNext/>
        <w:keepLines/>
        <w:numPr>
          <w:ilvl w:val="0"/>
          <w:numId w:val="39"/>
        </w:numPr>
        <w:spacing w:after="0" w:line="240" w:lineRule="auto"/>
        <w:jc w:val="both"/>
        <w:rPr>
          <w:rFonts w:ascii="Tahoma" w:hAnsi="Tahoma" w:cs="Tahoma"/>
          <w:lang w:eastAsia="sl-SI"/>
        </w:rPr>
      </w:pPr>
      <w:r w:rsidRPr="001E66AE">
        <w:rPr>
          <w:rFonts w:ascii="Tahoma" w:hAnsi="Tahoma" w:cs="Tahoma"/>
          <w:lang w:eastAsia="sl-SI"/>
        </w:rPr>
        <w:t>sproti odpravljati vse pomanjkljivosti, na katere bo opozoril naročnik ter v primeru večkratnih pomanjkljivosti pri opravljanju storitev, na zahtevo naročnika nemudoma zamenjati delavca</w:t>
      </w:r>
      <w:r>
        <w:rPr>
          <w:rFonts w:ascii="Tahoma" w:hAnsi="Tahoma" w:cs="Tahoma"/>
          <w:lang w:eastAsia="sl-SI"/>
        </w:rPr>
        <w:t>/e</w:t>
      </w:r>
      <w:r w:rsidRPr="001E66AE">
        <w:rPr>
          <w:rFonts w:ascii="Tahoma" w:hAnsi="Tahoma" w:cs="Tahoma"/>
          <w:lang w:eastAsia="sl-SI"/>
        </w:rPr>
        <w:t xml:space="preserve">, </w:t>
      </w:r>
    </w:p>
    <w:p w14:paraId="58642EB2" w14:textId="77777777" w:rsidR="000E16C2" w:rsidRPr="00C168EA" w:rsidRDefault="000E16C2" w:rsidP="0031579C">
      <w:pPr>
        <w:keepNext/>
        <w:keepLines/>
        <w:numPr>
          <w:ilvl w:val="0"/>
          <w:numId w:val="39"/>
        </w:numPr>
        <w:spacing w:after="0" w:line="240" w:lineRule="auto"/>
        <w:jc w:val="both"/>
        <w:rPr>
          <w:rFonts w:ascii="Tahoma" w:hAnsi="Tahoma" w:cs="Tahoma"/>
          <w:szCs w:val="20"/>
          <w:lang w:eastAsia="sl-SI"/>
        </w:rPr>
      </w:pPr>
      <w:r w:rsidRPr="00C168EA">
        <w:rPr>
          <w:rFonts w:ascii="Tahoma" w:hAnsi="Tahoma" w:cs="Tahoma"/>
          <w:szCs w:val="20"/>
          <w:lang w:eastAsia="sl-SI"/>
        </w:rPr>
        <w:t>voditi dnevnik o opravljenih storitvah,</w:t>
      </w:r>
    </w:p>
    <w:p w14:paraId="16603CA8" w14:textId="647935DA" w:rsidR="000E16C2" w:rsidRDefault="000E16C2" w:rsidP="0031579C">
      <w:pPr>
        <w:keepNext/>
        <w:keepLines/>
        <w:numPr>
          <w:ilvl w:val="0"/>
          <w:numId w:val="39"/>
        </w:numPr>
        <w:spacing w:after="0" w:line="240" w:lineRule="auto"/>
        <w:jc w:val="both"/>
        <w:rPr>
          <w:rFonts w:ascii="Tahoma" w:hAnsi="Tahoma" w:cs="Tahoma"/>
          <w:lang w:eastAsia="sl-SI"/>
        </w:rPr>
      </w:pPr>
      <w:r>
        <w:rPr>
          <w:rFonts w:ascii="Tahoma" w:hAnsi="Tahoma" w:cs="Tahoma"/>
          <w:lang w:eastAsia="sl-SI"/>
        </w:rPr>
        <w:t xml:space="preserve">naročniku omogočiti nadzor </w:t>
      </w:r>
      <w:r w:rsidR="00FF439B">
        <w:rPr>
          <w:rFonts w:ascii="Tahoma" w:hAnsi="Tahoma" w:cs="Tahoma"/>
          <w:lang w:eastAsia="sl-SI"/>
        </w:rPr>
        <w:t xml:space="preserve">nad delom </w:t>
      </w:r>
      <w:r>
        <w:rPr>
          <w:rFonts w:ascii="Tahoma" w:hAnsi="Tahoma" w:cs="Tahoma"/>
          <w:lang w:eastAsia="sl-SI"/>
        </w:rPr>
        <w:t>izvajalca, ki opravlja storitve,</w:t>
      </w:r>
    </w:p>
    <w:p w14:paraId="0503B248" w14:textId="77777777" w:rsidR="000E16C2" w:rsidRPr="000F1DE3" w:rsidRDefault="000E16C2" w:rsidP="0031579C">
      <w:pPr>
        <w:keepNext/>
        <w:keepLines/>
        <w:numPr>
          <w:ilvl w:val="0"/>
          <w:numId w:val="39"/>
        </w:numPr>
        <w:spacing w:after="0" w:line="240" w:lineRule="auto"/>
        <w:jc w:val="both"/>
        <w:rPr>
          <w:rFonts w:ascii="Tahoma" w:hAnsi="Tahoma" w:cs="Tahoma"/>
          <w:lang w:eastAsia="sl-SI"/>
        </w:rPr>
      </w:pPr>
      <w:r w:rsidRPr="000F1DE3">
        <w:rPr>
          <w:rFonts w:ascii="Tahoma" w:hAnsi="Tahoma" w:cs="Tahoma"/>
          <w:lang w:eastAsia="sl-SI"/>
        </w:rPr>
        <w:t>poskrbeti, da bodo delavci vsak svoj prihod/odhod evidentirali na lokaciji naročnika;</w:t>
      </w:r>
    </w:p>
    <w:p w14:paraId="79DB1EF0" w14:textId="77777777" w:rsidR="000E16C2" w:rsidRPr="000F1DE3" w:rsidRDefault="000E16C2" w:rsidP="0031579C">
      <w:pPr>
        <w:keepNext/>
        <w:keepLines/>
        <w:numPr>
          <w:ilvl w:val="0"/>
          <w:numId w:val="39"/>
        </w:numPr>
        <w:tabs>
          <w:tab w:val="left" w:pos="-2268"/>
          <w:tab w:val="left" w:pos="-1425"/>
        </w:tabs>
        <w:spacing w:after="0" w:line="240" w:lineRule="auto"/>
        <w:jc w:val="both"/>
        <w:rPr>
          <w:rFonts w:ascii="Tahoma" w:hAnsi="Tahoma" w:cs="Tahoma"/>
          <w:lang w:eastAsia="sl-SI"/>
        </w:rPr>
      </w:pPr>
      <w:r w:rsidRPr="000F1DE3">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663ED286" w14:textId="77777777" w:rsidR="000E16C2" w:rsidRDefault="000E16C2" w:rsidP="0031579C">
      <w:pPr>
        <w:keepNext/>
        <w:keepLines/>
        <w:numPr>
          <w:ilvl w:val="0"/>
          <w:numId w:val="39"/>
        </w:numPr>
        <w:spacing w:after="0" w:line="240" w:lineRule="auto"/>
        <w:jc w:val="both"/>
        <w:rPr>
          <w:rFonts w:ascii="Tahoma" w:hAnsi="Tahoma" w:cs="Tahoma"/>
          <w:lang w:eastAsia="sl-SI"/>
        </w:rPr>
      </w:pPr>
      <w:r w:rsidRPr="000F1DE3">
        <w:rPr>
          <w:rFonts w:ascii="Tahoma" w:hAnsi="Tahoma" w:cs="Tahoma"/>
          <w:lang w:eastAsia="sl-SI"/>
        </w:rPr>
        <w:t>zagotoviti, da bodo delavci upoštevali vse predpise naročnika o gibanju na območju objekta naročnika,</w:t>
      </w:r>
    </w:p>
    <w:p w14:paraId="131F49E8" w14:textId="77777777" w:rsidR="000E16C2" w:rsidRDefault="000E16C2" w:rsidP="0031579C">
      <w:pPr>
        <w:keepNext/>
        <w:keepLines/>
        <w:numPr>
          <w:ilvl w:val="0"/>
          <w:numId w:val="39"/>
        </w:numPr>
        <w:spacing w:after="0" w:line="240" w:lineRule="auto"/>
        <w:jc w:val="both"/>
        <w:rPr>
          <w:rFonts w:ascii="Tahoma" w:hAnsi="Tahoma" w:cs="Tahoma"/>
        </w:rPr>
      </w:pPr>
      <w:r w:rsidRPr="00D76B98">
        <w:rPr>
          <w:rFonts w:ascii="Tahoma" w:hAnsi="Tahoma" w:cs="Tahoma"/>
          <w:noProof/>
        </w:rPr>
        <w:t xml:space="preserve">med izvajanjem </w:t>
      </w:r>
      <w:r>
        <w:rPr>
          <w:rFonts w:ascii="Tahoma" w:hAnsi="Tahoma" w:cs="Tahoma"/>
          <w:noProof/>
        </w:rPr>
        <w:t>storitev</w:t>
      </w:r>
      <w:r w:rsidRPr="00D76B98">
        <w:rPr>
          <w:rFonts w:ascii="Tahoma" w:hAnsi="Tahoma" w:cs="Tahoma"/>
          <w:noProof/>
        </w:rPr>
        <w:t xml:space="preserve"> sproti skrbeti, da bo delovni prostor urejen in čist, kakor tudi po dokončanju </w:t>
      </w:r>
      <w:r>
        <w:rPr>
          <w:rFonts w:ascii="Tahoma" w:hAnsi="Tahoma" w:cs="Tahoma"/>
          <w:noProof/>
        </w:rPr>
        <w:t>storitev</w:t>
      </w:r>
      <w:r w:rsidRPr="00D76B98">
        <w:rPr>
          <w:rFonts w:ascii="Tahoma" w:hAnsi="Tahoma" w:cs="Tahoma"/>
          <w:noProof/>
        </w:rPr>
        <w:t>,</w:t>
      </w:r>
    </w:p>
    <w:p w14:paraId="3262F9FC" w14:textId="77777777" w:rsidR="000E16C2" w:rsidRDefault="000E16C2" w:rsidP="0031579C">
      <w:pPr>
        <w:keepNext/>
        <w:keepLines/>
        <w:numPr>
          <w:ilvl w:val="0"/>
          <w:numId w:val="3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0F1DE3">
        <w:rPr>
          <w:rFonts w:ascii="Tahoma" w:hAnsi="Tahoma" w:cs="Tahoma"/>
          <w:lang w:eastAsia="sl-SI"/>
        </w:rPr>
        <w:t>poravnati vso morebitno nastalo škodo, ki bi jo med izvajanjem storitev povzročil na objektu, na napravah naročnika ali tretjim osebam,</w:t>
      </w:r>
    </w:p>
    <w:p w14:paraId="1A1D14F0" w14:textId="77777777" w:rsidR="000E16C2" w:rsidRPr="00570A4F" w:rsidRDefault="000E16C2" w:rsidP="0031579C">
      <w:pPr>
        <w:keepNext/>
        <w:keepLines/>
        <w:numPr>
          <w:ilvl w:val="0"/>
          <w:numId w:val="39"/>
        </w:numPr>
        <w:tabs>
          <w:tab w:val="left" w:pos="-1425"/>
        </w:tabs>
        <w:spacing w:after="0" w:line="240" w:lineRule="auto"/>
        <w:jc w:val="both"/>
        <w:rPr>
          <w:rFonts w:ascii="Tahoma" w:hAnsi="Tahoma" w:cs="Tahoma"/>
          <w:lang w:eastAsia="sl-SI"/>
        </w:rPr>
      </w:pPr>
      <w:r w:rsidRPr="00570A4F">
        <w:rPr>
          <w:rFonts w:ascii="Tahoma" w:hAnsi="Tahoma" w:cs="Tahoma"/>
          <w:lang w:eastAsia="sl-SI"/>
        </w:rPr>
        <w:t>zagotoviti vsa potrebna dovoljenja za delo delavcev, ki bodo izvajali storitve po tem okvirnem sporazumu na lokaciji naročnika in niso državljani Republike Slovenije,</w:t>
      </w:r>
    </w:p>
    <w:p w14:paraId="68B8ED3D" w14:textId="77777777" w:rsidR="000E16C2" w:rsidRPr="00C168EA" w:rsidRDefault="000E16C2" w:rsidP="0031579C">
      <w:pPr>
        <w:keepNext/>
        <w:keepLines/>
        <w:numPr>
          <w:ilvl w:val="0"/>
          <w:numId w:val="39"/>
        </w:numPr>
        <w:spacing w:after="0" w:line="240" w:lineRule="auto"/>
        <w:jc w:val="both"/>
        <w:rPr>
          <w:rFonts w:ascii="Tahoma" w:hAnsi="Tahoma" w:cs="Tahoma"/>
          <w:szCs w:val="20"/>
          <w:lang w:eastAsia="sl-SI"/>
        </w:rPr>
      </w:pPr>
      <w:r w:rsidRPr="00C168EA">
        <w:rPr>
          <w:rFonts w:ascii="Tahoma" w:hAnsi="Tahoma" w:cs="Tahoma"/>
          <w:szCs w:val="20"/>
          <w:lang w:eastAsia="sl-SI"/>
        </w:rPr>
        <w:t>uporabljati lastno delovno opremo,</w:t>
      </w:r>
    </w:p>
    <w:p w14:paraId="197223E4" w14:textId="1B65B781" w:rsidR="000E16C2" w:rsidRDefault="000E16C2" w:rsidP="0031579C">
      <w:pPr>
        <w:keepNext/>
        <w:keepLines/>
        <w:numPr>
          <w:ilvl w:val="0"/>
          <w:numId w:val="3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w:t>
      </w:r>
      <w:r w:rsidR="00F3750D">
        <w:rPr>
          <w:rFonts w:ascii="Tahoma" w:eastAsia="Times New Roman" w:hAnsi="Tahoma" w:cs="Tahoma"/>
          <w:lang w:eastAsia="sl-SI"/>
        </w:rPr>
        <w:t>ga nabavnega naročila naročnika,</w:t>
      </w:r>
    </w:p>
    <w:p w14:paraId="283DA2D0" w14:textId="72E75574" w:rsidR="00F3750D" w:rsidRPr="00EC767C" w:rsidRDefault="00F3750D" w:rsidP="0031579C">
      <w:pPr>
        <w:keepNext/>
        <w:keepLines/>
        <w:numPr>
          <w:ilvl w:val="0"/>
          <w:numId w:val="39"/>
        </w:numPr>
        <w:spacing w:after="0" w:line="240" w:lineRule="auto"/>
        <w:jc w:val="both"/>
        <w:rPr>
          <w:rFonts w:ascii="Tahoma" w:eastAsia="Times New Roman" w:hAnsi="Tahoma" w:cs="Tahoma"/>
          <w:lang w:eastAsia="sl-SI"/>
        </w:rPr>
      </w:pPr>
      <w:r>
        <w:rPr>
          <w:rFonts w:ascii="Tahoma" w:eastAsia="Times New Roman" w:hAnsi="Tahoma" w:cs="Tahoma"/>
          <w:lang w:eastAsia="sl-SI"/>
        </w:rPr>
        <w:t>izvesti usposabljanje EMIDATE za naročnikovo vzdrževalno osebje.</w:t>
      </w:r>
    </w:p>
    <w:p w14:paraId="4AD7966D" w14:textId="77777777" w:rsidR="000E16C2" w:rsidRPr="00570A4F" w:rsidRDefault="000E16C2" w:rsidP="001E7AC3">
      <w:pPr>
        <w:keepNext/>
        <w:keepLines/>
        <w:spacing w:after="0" w:line="240" w:lineRule="auto"/>
        <w:jc w:val="both"/>
        <w:rPr>
          <w:rFonts w:ascii="Tahoma" w:hAnsi="Tahoma" w:cs="Tahoma"/>
          <w:lang w:eastAsia="sl-SI"/>
        </w:rPr>
      </w:pPr>
    </w:p>
    <w:p w14:paraId="4BB2C111" w14:textId="6A277DAE" w:rsidR="000E16C2" w:rsidRDefault="000E16C2" w:rsidP="001E7A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080D59BA" w14:textId="04A7846F" w:rsidR="00BD1692" w:rsidRDefault="00BD1692" w:rsidP="001E7A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1CAC92B" w14:textId="77777777" w:rsidR="00F12560" w:rsidRPr="000F7D5F" w:rsidRDefault="00F12560"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B9433E9" w14:textId="77777777" w:rsidR="00F12560" w:rsidRPr="00EC4317" w:rsidRDefault="00F12560" w:rsidP="001E7AC3">
      <w:pPr>
        <w:keepNext/>
        <w:keepLines/>
        <w:spacing w:after="0" w:line="240" w:lineRule="auto"/>
        <w:jc w:val="both"/>
        <w:rPr>
          <w:rFonts w:ascii="Tahoma" w:eastAsia="Times New Roman" w:hAnsi="Tahoma" w:cs="Tahoma"/>
          <w:lang w:eastAsia="sl-SI"/>
        </w:rPr>
      </w:pPr>
    </w:p>
    <w:p w14:paraId="7F9861CF" w14:textId="55C9323D" w:rsidR="00C0734F" w:rsidRPr="00C168EA" w:rsidRDefault="00C0734F" w:rsidP="001E7A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C168EA">
        <w:rPr>
          <w:rFonts w:ascii="Tahoma" w:hAnsi="Tahoma" w:cs="Tahoma"/>
          <w:szCs w:val="20"/>
          <w:lang w:eastAsia="sl-SI"/>
        </w:rPr>
        <w:t>Naročnik se obve</w:t>
      </w:r>
      <w:r w:rsidR="00FF439B">
        <w:rPr>
          <w:rFonts w:ascii="Tahoma" w:hAnsi="Tahoma" w:cs="Tahoma"/>
          <w:szCs w:val="20"/>
          <w:lang w:eastAsia="sl-SI"/>
        </w:rPr>
        <w:t>že</w:t>
      </w:r>
      <w:r w:rsidRPr="00C168EA">
        <w:rPr>
          <w:rFonts w:ascii="Tahoma" w:hAnsi="Tahoma" w:cs="Tahoma"/>
          <w:szCs w:val="20"/>
          <w:lang w:eastAsia="sl-SI"/>
        </w:rPr>
        <w:t>, da bo:</w:t>
      </w:r>
    </w:p>
    <w:p w14:paraId="0DB9DB53" w14:textId="77777777" w:rsidR="00F32F3C" w:rsidRPr="00F144BB" w:rsidRDefault="00F32F3C"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F144BB">
        <w:rPr>
          <w:rFonts w:ascii="Tahoma" w:hAnsi="Tahoma" w:cs="Tahoma"/>
          <w:lang w:eastAsia="sl-SI"/>
        </w:rPr>
        <w:t xml:space="preserve">z izvajalcem pred začetkom izvajanja </w:t>
      </w:r>
      <w:r>
        <w:rPr>
          <w:rFonts w:ascii="Tahoma" w:hAnsi="Tahoma" w:cs="Tahoma"/>
          <w:lang w:eastAsia="sl-SI"/>
        </w:rPr>
        <w:t>storitev</w:t>
      </w:r>
      <w:r w:rsidRPr="00F144BB">
        <w:rPr>
          <w:rFonts w:ascii="Tahoma" w:hAnsi="Tahoma" w:cs="Tahoma"/>
          <w:lang w:eastAsia="sl-SI"/>
        </w:rPr>
        <w:t xml:space="preserve"> </w:t>
      </w:r>
      <w:r>
        <w:rPr>
          <w:rFonts w:ascii="Tahoma" w:hAnsi="Tahoma" w:cs="Tahoma"/>
          <w:lang w:eastAsia="sl-SI"/>
        </w:rPr>
        <w:t xml:space="preserve">določil </w:t>
      </w:r>
      <w:r w:rsidRPr="00C168EA">
        <w:rPr>
          <w:rFonts w:ascii="Tahoma" w:hAnsi="Tahoma" w:cs="Tahoma"/>
          <w:szCs w:val="20"/>
          <w:lang w:eastAsia="sl-SI"/>
        </w:rPr>
        <w:t>konkretne skupne varnostne ukrepe</w:t>
      </w:r>
      <w:r w:rsidRPr="00A4688E">
        <w:rPr>
          <w:rFonts w:ascii="Tahoma" w:hAnsi="Tahoma" w:cs="Tahoma"/>
        </w:rPr>
        <w:t xml:space="preserve"> </w:t>
      </w:r>
      <w:r w:rsidRPr="00A4688E">
        <w:rPr>
          <w:rFonts w:ascii="Tahoma" w:hAnsi="Tahoma" w:cs="Tahoma"/>
          <w:szCs w:val="20"/>
          <w:lang w:eastAsia="sl-SI"/>
        </w:rPr>
        <w:t>za zagotavljanje varnosti in zdravja pri delu delavcev na delovišču</w:t>
      </w:r>
      <w:r w:rsidRPr="00F144BB">
        <w:rPr>
          <w:rFonts w:ascii="Tahoma" w:hAnsi="Tahoma" w:cs="Tahoma"/>
          <w:lang w:eastAsia="sl-SI"/>
        </w:rPr>
        <w:t>;</w:t>
      </w:r>
    </w:p>
    <w:p w14:paraId="085640FD" w14:textId="229940BA" w:rsidR="000E16C2" w:rsidRPr="00BA3F91"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lastRenderedPageBreak/>
        <w:t xml:space="preserve">posredoval izvajalcu vse </w:t>
      </w:r>
      <w:r>
        <w:rPr>
          <w:rFonts w:ascii="Tahoma" w:hAnsi="Tahoma" w:cs="Tahoma"/>
          <w:lang w:eastAsia="sl-SI"/>
        </w:rPr>
        <w:t xml:space="preserve">potrebne </w:t>
      </w:r>
      <w:r w:rsidRPr="00BA3F91">
        <w:rPr>
          <w:rFonts w:ascii="Tahoma" w:hAnsi="Tahoma" w:cs="Tahoma"/>
          <w:lang w:eastAsia="sl-SI"/>
        </w:rPr>
        <w:t>informacije za opravljanje</w:t>
      </w:r>
      <w:r>
        <w:rPr>
          <w:rFonts w:ascii="Tahoma" w:hAnsi="Tahoma" w:cs="Tahoma"/>
          <w:lang w:eastAsia="sl-SI"/>
        </w:rPr>
        <w:t xml:space="preserve"> obveznosti</w:t>
      </w:r>
      <w:r w:rsidRPr="00BA3F91">
        <w:rPr>
          <w:rFonts w:ascii="Tahoma" w:hAnsi="Tahoma" w:cs="Tahoma"/>
          <w:lang w:eastAsia="sl-SI"/>
        </w:rPr>
        <w:t xml:space="preserve"> po okvirnem sporazumu,</w:t>
      </w:r>
    </w:p>
    <w:p w14:paraId="7007F07D" w14:textId="6C54EEFE" w:rsidR="000E16C2" w:rsidRPr="00C168EA"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 xml:space="preserve">vsaj </w:t>
      </w:r>
      <w:r w:rsidR="00A96ABA">
        <w:rPr>
          <w:rFonts w:ascii="Tahoma" w:hAnsi="Tahoma" w:cs="Tahoma"/>
          <w:szCs w:val="20"/>
          <w:lang w:eastAsia="sl-SI"/>
        </w:rPr>
        <w:t>pet (5)</w:t>
      </w:r>
      <w:r w:rsidRPr="00C168EA">
        <w:rPr>
          <w:rFonts w:ascii="Tahoma" w:hAnsi="Tahoma" w:cs="Tahoma"/>
          <w:szCs w:val="20"/>
          <w:lang w:eastAsia="sl-SI"/>
        </w:rPr>
        <w:t xml:space="preserve"> </w:t>
      </w:r>
      <w:r w:rsidR="00662A3E">
        <w:rPr>
          <w:rFonts w:ascii="Tahoma" w:hAnsi="Tahoma" w:cs="Tahoma"/>
          <w:szCs w:val="20"/>
          <w:lang w:eastAsia="sl-SI"/>
        </w:rPr>
        <w:t xml:space="preserve">delovnih </w:t>
      </w:r>
      <w:r w:rsidRPr="00C168EA">
        <w:rPr>
          <w:rFonts w:ascii="Tahoma" w:hAnsi="Tahoma" w:cs="Tahoma"/>
          <w:szCs w:val="20"/>
          <w:lang w:eastAsia="sl-SI"/>
        </w:rPr>
        <w:t>dni pred začetkom izvajanja posameznih storitev</w:t>
      </w:r>
      <w:r>
        <w:rPr>
          <w:rFonts w:ascii="Tahoma" w:hAnsi="Tahoma" w:cs="Tahoma"/>
          <w:szCs w:val="20"/>
          <w:lang w:eastAsia="sl-SI"/>
        </w:rPr>
        <w:t xml:space="preserve">, </w:t>
      </w:r>
      <w:r w:rsidR="00FF439B">
        <w:rPr>
          <w:rFonts w:ascii="Tahoma" w:hAnsi="Tahoma" w:cs="Tahoma"/>
          <w:szCs w:val="20"/>
          <w:lang w:eastAsia="sl-SI"/>
        </w:rPr>
        <w:t xml:space="preserve">razen </w:t>
      </w:r>
      <w:r>
        <w:rPr>
          <w:rFonts w:ascii="Tahoma" w:hAnsi="Tahoma" w:cs="Tahoma"/>
          <w:szCs w:val="20"/>
          <w:lang w:eastAsia="sl-SI"/>
        </w:rPr>
        <w:t>če ni v okvirnem sporazumu določeno drugače,</w:t>
      </w:r>
      <w:r w:rsidRPr="00C168EA">
        <w:rPr>
          <w:rFonts w:ascii="Tahoma" w:hAnsi="Tahoma" w:cs="Tahoma"/>
          <w:szCs w:val="20"/>
          <w:lang w:eastAsia="sl-SI"/>
        </w:rPr>
        <w:t xml:space="preserve"> obvestil izvajalca o datumu začetka izvajanja storitev, o obsegu storitev ter o času trajanja izvedbe storitev,</w:t>
      </w:r>
    </w:p>
    <w:p w14:paraId="7BA1EFA8" w14:textId="77777777" w:rsidR="000E16C2" w:rsidRPr="00BA3F91"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tekoče obveščal izvajalca o spremembah in novo nastalih situacijah, ki bi lahko imele vpliv na izvršitev</w:t>
      </w:r>
      <w:r>
        <w:rPr>
          <w:rFonts w:ascii="Tahoma" w:hAnsi="Tahoma" w:cs="Tahoma"/>
          <w:lang w:eastAsia="sl-SI"/>
        </w:rPr>
        <w:t xml:space="preserve"> </w:t>
      </w:r>
      <w:r w:rsidRPr="00BA3F91">
        <w:rPr>
          <w:rFonts w:ascii="Tahoma" w:hAnsi="Tahoma" w:cs="Tahoma"/>
          <w:lang w:eastAsia="sl-SI"/>
        </w:rPr>
        <w:t>storitev,</w:t>
      </w:r>
    </w:p>
    <w:p w14:paraId="0E73F0CD" w14:textId="77777777" w:rsidR="000E16C2" w:rsidRPr="00BA3F91"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vodil/izvajal dejanski pregled nad izvedenimi storitvami izvajalca,</w:t>
      </w:r>
    </w:p>
    <w:p w14:paraId="10E9AA30" w14:textId="77777777" w:rsidR="000E16C2" w:rsidRPr="00BA3F91"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6F32B260" w14:textId="116174CC" w:rsidR="000E16C2" w:rsidRPr="00BA3F91"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 xml:space="preserve">zagotovil vse pogoje za nemoteno izvajanje </w:t>
      </w:r>
      <w:r>
        <w:rPr>
          <w:rFonts w:ascii="Tahoma" w:hAnsi="Tahoma" w:cs="Tahoma"/>
          <w:lang w:eastAsia="sl-SI"/>
        </w:rPr>
        <w:t>obveznosti</w:t>
      </w:r>
      <w:r w:rsidRPr="00BA3F91">
        <w:rPr>
          <w:rFonts w:ascii="Tahoma" w:hAnsi="Tahoma" w:cs="Tahoma"/>
          <w:lang w:eastAsia="sl-SI"/>
        </w:rPr>
        <w:t xml:space="preserve"> po okvirnem sporazumu,</w:t>
      </w:r>
    </w:p>
    <w:p w14:paraId="06F1FCE6" w14:textId="77777777" w:rsidR="000E16C2" w:rsidRPr="00C168EA" w:rsidRDefault="000E16C2" w:rsidP="0031579C">
      <w:pPr>
        <w:keepNext/>
        <w:keepLines/>
        <w:numPr>
          <w:ilvl w:val="0"/>
          <w:numId w:val="4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0C7FA5F3" w14:textId="77777777" w:rsidR="000E16C2" w:rsidRPr="00C168EA"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180E1D11" w14:textId="77777777" w:rsidR="000E16C2" w:rsidRPr="00C168EA"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707DDB15" w14:textId="77777777" w:rsidR="000E16C2" w:rsidRPr="00C168EA"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274AA087" w14:textId="62CA6696" w:rsidR="000E16C2" w:rsidRPr="00C168EA"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 xml:space="preserve">seznanil izvajalca z nevarnostmi, ki so prisotne pri izvajanju </w:t>
      </w:r>
      <w:r>
        <w:rPr>
          <w:rFonts w:ascii="Tahoma" w:hAnsi="Tahoma" w:cs="Tahoma"/>
          <w:szCs w:val="20"/>
          <w:lang w:eastAsia="sl-SI"/>
        </w:rPr>
        <w:t>obveznosti</w:t>
      </w:r>
      <w:r w:rsidRPr="00C168EA">
        <w:rPr>
          <w:rFonts w:ascii="Tahoma" w:hAnsi="Tahoma" w:cs="Tahoma"/>
          <w:szCs w:val="20"/>
          <w:lang w:eastAsia="sl-SI"/>
        </w:rPr>
        <w:t xml:space="preserve"> </w:t>
      </w:r>
      <w:r>
        <w:rPr>
          <w:rFonts w:ascii="Tahoma" w:hAnsi="Tahoma" w:cs="Tahoma"/>
          <w:szCs w:val="20"/>
          <w:lang w:eastAsia="sl-SI"/>
        </w:rPr>
        <w:t xml:space="preserve">iz </w:t>
      </w:r>
      <w:r w:rsidRPr="00C168EA">
        <w:rPr>
          <w:rFonts w:ascii="Tahoma" w:hAnsi="Tahoma" w:cs="Tahoma"/>
          <w:szCs w:val="20"/>
          <w:lang w:eastAsia="sl-SI"/>
        </w:rPr>
        <w:t>okvirnega sporazuma in ga zavaroval pred njimi s tehničnimi ali/in organizacijskimi ukrepi</w:t>
      </w:r>
      <w:r>
        <w:rPr>
          <w:rFonts w:ascii="Tahoma" w:hAnsi="Tahoma" w:cs="Tahoma"/>
          <w:szCs w:val="20"/>
          <w:lang w:eastAsia="sl-SI"/>
        </w:rPr>
        <w:t>,</w:t>
      </w:r>
    </w:p>
    <w:p w14:paraId="74FD2418" w14:textId="09CE7657" w:rsidR="000E16C2" w:rsidRDefault="000E16C2" w:rsidP="0031579C">
      <w:pPr>
        <w:keepNext/>
        <w:keepLines/>
        <w:numPr>
          <w:ilvl w:val="0"/>
          <w:numId w:val="4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A57EB">
        <w:rPr>
          <w:rFonts w:ascii="Tahoma" w:hAnsi="Tahoma" w:cs="Tahoma"/>
          <w:szCs w:val="20"/>
          <w:lang w:eastAsia="sl-SI"/>
        </w:rPr>
        <w:t>prevzel opravljene storitve, ki so predmet okvirnega sporazuma</w:t>
      </w:r>
      <w:r>
        <w:rPr>
          <w:rFonts w:ascii="Tahoma" w:hAnsi="Tahoma" w:cs="Tahoma"/>
          <w:szCs w:val="20"/>
          <w:lang w:eastAsia="sl-SI"/>
        </w:rPr>
        <w:t>, s podpisom delovnega naloga.</w:t>
      </w:r>
    </w:p>
    <w:p w14:paraId="2E5EB0BE" w14:textId="77777777" w:rsidR="000E16C2" w:rsidRPr="000E16C2" w:rsidRDefault="000E16C2" w:rsidP="001E7AC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Cs w:val="20"/>
          <w:lang w:eastAsia="sl-SI"/>
        </w:rPr>
      </w:pPr>
    </w:p>
    <w:p w14:paraId="1F560E99" w14:textId="357A4644" w:rsidR="00E21316" w:rsidRDefault="000E16C2" w:rsidP="001E7AC3">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Stranki okvirnega sporazuma se obve</w:t>
      </w:r>
      <w:r w:rsidR="00FF439B">
        <w:rPr>
          <w:rFonts w:ascii="Tahoma" w:eastAsia="Times New Roman" w:hAnsi="Tahoma" w:cs="Tahoma"/>
          <w:lang w:eastAsia="sl-SI"/>
        </w:rPr>
        <w:t>žeta</w:t>
      </w:r>
      <w:r w:rsidRPr="00EC767C">
        <w:rPr>
          <w:rFonts w:ascii="Tahoma" w:eastAsia="Times New Roman" w:hAnsi="Tahoma" w:cs="Tahoma"/>
          <w:lang w:eastAsia="sl-SI"/>
        </w:rPr>
        <w:t xml:space="preserve"> ravnati kot dobra gospodarstvenika in storiti vse, kar je potrebno za izvršitev okvirnega sporazuma. </w:t>
      </w:r>
    </w:p>
    <w:p w14:paraId="384E6743" w14:textId="77777777" w:rsidR="006F2CB1" w:rsidRPr="003D3A7E" w:rsidRDefault="006F2CB1" w:rsidP="001E7AC3">
      <w:pPr>
        <w:keepNext/>
        <w:keepLines/>
        <w:spacing w:after="0" w:line="240" w:lineRule="auto"/>
        <w:jc w:val="both"/>
        <w:rPr>
          <w:rFonts w:ascii="Tahoma" w:eastAsia="Times New Roman" w:hAnsi="Tahoma" w:cs="Tahoma"/>
          <w:b/>
          <w:bCs/>
          <w:lang w:eastAsia="sl-SI"/>
        </w:rPr>
      </w:pPr>
    </w:p>
    <w:p w14:paraId="437AD6C1" w14:textId="77777777" w:rsidR="00EC3759" w:rsidRPr="00EC4317" w:rsidRDefault="000B64AD" w:rsidP="001E7AC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5A8D756A" w14:textId="77777777" w:rsidR="00EC3759" w:rsidRPr="00EC4317" w:rsidRDefault="00EC3759" w:rsidP="001E7AC3">
      <w:pPr>
        <w:keepNext/>
        <w:keepLines/>
        <w:tabs>
          <w:tab w:val="left" w:pos="2721"/>
        </w:tabs>
        <w:spacing w:after="0" w:line="240" w:lineRule="auto"/>
        <w:ind w:left="1077"/>
        <w:jc w:val="center"/>
        <w:rPr>
          <w:rFonts w:ascii="Tahoma" w:eastAsia="Times New Roman" w:hAnsi="Tahoma" w:cs="Tahoma"/>
          <w:b/>
          <w:lang w:eastAsia="sl-SI"/>
        </w:rPr>
      </w:pPr>
    </w:p>
    <w:p w14:paraId="7FDE5266" w14:textId="77777777" w:rsidR="00EC3759" w:rsidRPr="000F7D5F"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F0C0CAB" w14:textId="77777777" w:rsidR="00EC3759" w:rsidRPr="00EC4317" w:rsidRDefault="00EC3759" w:rsidP="001E7AC3">
      <w:pPr>
        <w:keepNext/>
        <w:keepLines/>
        <w:spacing w:after="0" w:line="240" w:lineRule="auto"/>
        <w:jc w:val="both"/>
        <w:rPr>
          <w:rFonts w:ascii="Tahoma" w:hAnsi="Tahoma" w:cs="Tahoma"/>
        </w:rPr>
      </w:pPr>
    </w:p>
    <w:p w14:paraId="5C4EA81A" w14:textId="024368B1" w:rsidR="000E16C2" w:rsidRPr="00BA3F91" w:rsidRDefault="000E16C2" w:rsidP="001E7AC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w:t>
      </w:r>
      <w:r w:rsidR="00FF439B">
        <w:rPr>
          <w:rFonts w:ascii="Tahoma" w:eastAsia="Times New Roman" w:hAnsi="Tahoma" w:cs="Tahoma"/>
          <w:lang w:eastAsia="sl-SI"/>
        </w:rPr>
        <w:t>že</w:t>
      </w:r>
      <w:r w:rsidRPr="00BA3F91">
        <w:rPr>
          <w:rFonts w:ascii="Tahoma" w:eastAsia="Times New Roman" w:hAnsi="Tahoma" w:cs="Tahoma"/>
          <w:lang w:eastAsia="sl-SI"/>
        </w:rPr>
        <w:t xml:space="preserve">, da bo ob sklenitvi okvirnega sporazuma, naročniku predložil podpisano in žigosano bianko menico z izpolnjeno, podpisano in žigosano menično izjavo za zavarovanje dobre izvedbe obveznosti </w:t>
      </w:r>
      <w:r w:rsidR="00FF439B">
        <w:rPr>
          <w:rFonts w:ascii="Tahoma" w:eastAsia="Times New Roman" w:hAnsi="Tahoma" w:cs="Tahoma"/>
          <w:lang w:eastAsia="sl-SI"/>
        </w:rPr>
        <w:t>iz</w:t>
      </w:r>
      <w:r w:rsidR="00FF439B" w:rsidRPr="00BA3F91">
        <w:rPr>
          <w:rFonts w:ascii="Tahoma" w:eastAsia="Times New Roman" w:hAnsi="Tahoma" w:cs="Tahoma"/>
          <w:lang w:eastAsia="sl-SI"/>
        </w:rPr>
        <w:t xml:space="preserve"> </w:t>
      </w:r>
      <w:r w:rsidRPr="00BA3F91">
        <w:rPr>
          <w:rFonts w:ascii="Tahoma" w:eastAsia="Times New Roman" w:hAnsi="Tahoma" w:cs="Tahoma"/>
          <w:lang w:eastAsia="sl-SI"/>
        </w:rPr>
        <w:t xml:space="preserve">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sidR="000668DF">
        <w:rPr>
          <w:rFonts w:ascii="Tahoma" w:eastAsia="Times New Roman" w:hAnsi="Tahoma" w:cs="Tahoma"/>
          <w:lang w:eastAsia="sl-SI"/>
        </w:rPr>
        <w:t>iz</w:t>
      </w:r>
      <w:r w:rsidRPr="00BA3F91">
        <w:rPr>
          <w:rFonts w:ascii="Tahoma" w:eastAsia="Times New Roman" w:hAnsi="Tahoma" w:cs="Tahoma"/>
          <w:lang w:eastAsia="sl-SI"/>
        </w:rPr>
        <w:t xml:space="preserve"> okvirne</w:t>
      </w:r>
      <w:r w:rsidR="000668DF">
        <w:rPr>
          <w:rFonts w:ascii="Tahoma" w:eastAsia="Times New Roman" w:hAnsi="Tahoma" w:cs="Tahoma"/>
          <w:lang w:eastAsia="sl-SI"/>
        </w:rPr>
        <w:t>ga</w:t>
      </w:r>
      <w:r w:rsidRPr="00BA3F91">
        <w:rPr>
          <w:rFonts w:ascii="Tahoma" w:eastAsia="Times New Roman" w:hAnsi="Tahoma" w:cs="Tahoma"/>
          <w:lang w:eastAsia="sl-SI"/>
        </w:rPr>
        <w:t xml:space="preserve"> sporazum</w:t>
      </w:r>
      <w:r w:rsidR="000668DF">
        <w:rPr>
          <w:rFonts w:ascii="Tahoma" w:eastAsia="Times New Roman" w:hAnsi="Tahoma" w:cs="Tahoma"/>
          <w:lang w:eastAsia="sl-SI"/>
        </w:rPr>
        <w:t>a</w:t>
      </w:r>
      <w:r>
        <w:rPr>
          <w:rFonts w:ascii="Tahoma" w:eastAsia="Times New Roman" w:hAnsi="Tahoma" w:cs="Tahoma"/>
          <w:lang w:eastAsia="sl-SI"/>
        </w:rPr>
        <w:t>)</w:t>
      </w:r>
      <w:r w:rsidRPr="00BA3F91">
        <w:rPr>
          <w:rFonts w:ascii="Tahoma" w:eastAsia="Times New Roman" w:hAnsi="Tahoma" w:cs="Tahoma"/>
          <w:lang w:eastAsia="sl-SI"/>
        </w:rPr>
        <w:t xml:space="preserve"> </w:t>
      </w:r>
      <w:r w:rsidR="00582568">
        <w:rPr>
          <w:rFonts w:ascii="Tahoma" w:eastAsia="Times New Roman" w:hAnsi="Tahoma" w:cs="Tahoma"/>
          <w:lang w:eastAsia="sl-SI"/>
        </w:rPr>
        <w:t>v višini 15</w:t>
      </w:r>
      <w:r>
        <w:rPr>
          <w:rFonts w:ascii="Tahoma" w:eastAsia="Times New Roman" w:hAnsi="Tahoma" w:cs="Tahoma"/>
          <w:lang w:eastAsia="sl-SI"/>
        </w:rPr>
        <w:t>.000,00</w:t>
      </w:r>
      <w:r w:rsidR="005E539C">
        <w:rPr>
          <w:rFonts w:ascii="Tahoma" w:eastAsia="Times New Roman" w:hAnsi="Tahoma" w:cs="Tahoma"/>
          <w:lang w:eastAsia="sl-SI"/>
        </w:rPr>
        <w:t xml:space="preserve"> </w:t>
      </w:r>
      <w:r w:rsidRPr="005526AB">
        <w:rPr>
          <w:rFonts w:ascii="Tahoma" w:hAnsi="Tahoma" w:cs="Tahoma"/>
        </w:rPr>
        <w:t xml:space="preserve">€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582568">
        <w:rPr>
          <w:rFonts w:ascii="Tahoma" w:eastAsia="Times New Roman" w:hAnsi="Tahoma" w:cs="Tahoma"/>
        </w:rPr>
        <w:t xml:space="preserve">petnajst </w:t>
      </w:r>
      <w:r>
        <w:rPr>
          <w:rFonts w:ascii="Tahoma" w:eastAsia="Times New Roman" w:hAnsi="Tahoma" w:cs="Tahoma"/>
        </w:rPr>
        <w:t>tisoč 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w:t>
      </w:r>
      <w:r w:rsidR="00C85474">
        <w:rPr>
          <w:rFonts w:ascii="Tahoma" w:eastAsia="Times New Roman" w:hAnsi="Tahoma" w:cs="Tahoma"/>
          <w:lang w:eastAsia="sl-SI"/>
        </w:rPr>
        <w:t xml:space="preserve">dobo veljavnosti še najmanj </w:t>
      </w:r>
      <w:r w:rsidRPr="00EC767C">
        <w:rPr>
          <w:rFonts w:ascii="Tahoma" w:eastAsia="Times New Roman" w:hAnsi="Tahoma" w:cs="Tahoma"/>
          <w:lang w:eastAsia="sl-SI"/>
        </w:rPr>
        <w:t>trideset</w:t>
      </w:r>
      <w:r w:rsidR="00C85474">
        <w:rPr>
          <w:rFonts w:ascii="Tahoma" w:eastAsia="Times New Roman" w:hAnsi="Tahoma" w:cs="Tahoma"/>
          <w:lang w:eastAsia="sl-SI"/>
        </w:rPr>
        <w:t xml:space="preserve"> (30</w:t>
      </w:r>
      <w:r w:rsidRPr="00EC767C">
        <w:rPr>
          <w:rFonts w:ascii="Tahoma" w:eastAsia="Times New Roman" w:hAnsi="Tahoma" w:cs="Tahoma"/>
          <w:lang w:eastAsia="sl-SI"/>
        </w:rPr>
        <w:t xml:space="preserve">) </w:t>
      </w:r>
      <w:r w:rsidR="00C85474">
        <w:rPr>
          <w:rFonts w:ascii="Tahoma" w:eastAsia="Times New Roman" w:hAnsi="Tahoma" w:cs="Tahoma"/>
          <w:lang w:eastAsia="sl-SI"/>
        </w:rPr>
        <w:t xml:space="preserve">koledarskih </w:t>
      </w:r>
      <w:r w:rsidRPr="00EC767C">
        <w:rPr>
          <w:rFonts w:ascii="Tahoma" w:eastAsia="Times New Roman" w:hAnsi="Tahoma" w:cs="Tahoma"/>
          <w:lang w:eastAsia="sl-SI"/>
        </w:rPr>
        <w:t>dni po preteku veljavnosti okvirnega sporazuma</w:t>
      </w:r>
      <w:r w:rsidRPr="00E46B7F">
        <w:rPr>
          <w:rFonts w:ascii="Tahoma" w:eastAsia="Times New Roman" w:hAnsi="Tahoma" w:cs="Tahoma"/>
          <w:lang w:eastAsia="sl-SI"/>
        </w:rPr>
        <w:t>, v nasprotnem primeru se šteje, da okvirni sporazum ni bil nikoli sklenjen</w:t>
      </w:r>
      <w:r w:rsidRPr="00BA3F91">
        <w:rPr>
          <w:rFonts w:ascii="Tahoma" w:eastAsia="Times New Roman" w:hAnsi="Tahoma" w:cs="Tahoma"/>
          <w:lang w:eastAsia="sl-SI"/>
        </w:rPr>
        <w:t>.</w:t>
      </w:r>
    </w:p>
    <w:p w14:paraId="5093DF30" w14:textId="77777777" w:rsidR="000E16C2" w:rsidRPr="00BA3F91" w:rsidRDefault="000E16C2" w:rsidP="001E7AC3">
      <w:pPr>
        <w:keepNext/>
        <w:keepLines/>
        <w:spacing w:after="0" w:line="240" w:lineRule="auto"/>
        <w:jc w:val="both"/>
        <w:rPr>
          <w:rFonts w:ascii="Tahoma" w:eastAsia="Times New Roman" w:hAnsi="Tahoma" w:cs="Tahoma"/>
          <w:lang w:eastAsia="sl-SI"/>
        </w:rPr>
      </w:pPr>
    </w:p>
    <w:p w14:paraId="2597B861" w14:textId="77777777" w:rsidR="00F32F3C" w:rsidRPr="004B7FE8" w:rsidRDefault="00F32F3C" w:rsidP="001E7AC3">
      <w:pPr>
        <w:keepNext/>
        <w:keepLines/>
        <w:spacing w:after="0" w:line="240" w:lineRule="auto"/>
        <w:jc w:val="both"/>
        <w:rPr>
          <w:rFonts w:ascii="Tahoma" w:eastAsia="Times New Roman" w:hAnsi="Tahoma" w:cs="Tahoma"/>
          <w:lang w:eastAsia="sl-SI"/>
        </w:rPr>
      </w:pPr>
      <w:r w:rsidRPr="004E2E24">
        <w:rPr>
          <w:rFonts w:ascii="Tahoma" w:eastAsia="Times New Roman" w:hAnsi="Tahoma" w:cs="Tahoma"/>
          <w:lang w:eastAsia="sl-SI"/>
        </w:rPr>
        <w:t xml:space="preserve">Finančno zavarovanje za zavarovanje dobre izvedbe obveznosti </w:t>
      </w:r>
      <w:r>
        <w:rPr>
          <w:rFonts w:ascii="Tahoma" w:eastAsia="Times New Roman" w:hAnsi="Tahoma" w:cs="Tahoma"/>
          <w:lang w:eastAsia="sl-SI"/>
        </w:rPr>
        <w:t>iz</w:t>
      </w:r>
      <w:r w:rsidRPr="004E2E24">
        <w:rPr>
          <w:rFonts w:ascii="Tahoma" w:eastAsia="Times New Roman" w:hAnsi="Tahoma" w:cs="Tahoma"/>
          <w:lang w:eastAsia="sl-SI"/>
        </w:rPr>
        <w:t xml:space="preserve"> okvirne</w:t>
      </w:r>
      <w:r>
        <w:rPr>
          <w:rFonts w:ascii="Tahoma" w:eastAsia="Times New Roman" w:hAnsi="Tahoma" w:cs="Tahoma"/>
          <w:lang w:eastAsia="sl-SI"/>
        </w:rPr>
        <w:t>ga</w:t>
      </w:r>
      <w:r w:rsidRPr="004E2E24">
        <w:rPr>
          <w:rFonts w:ascii="Tahoma" w:eastAsia="Times New Roman" w:hAnsi="Tahoma" w:cs="Tahoma"/>
          <w:lang w:eastAsia="sl-SI"/>
        </w:rPr>
        <w:t xml:space="preserve"> sporazum</w:t>
      </w:r>
      <w:r>
        <w:rPr>
          <w:rFonts w:ascii="Tahoma" w:eastAsia="Times New Roman" w:hAnsi="Tahoma" w:cs="Tahoma"/>
          <w:lang w:eastAsia="sl-SI"/>
        </w:rPr>
        <w:t>a</w:t>
      </w:r>
      <w:r w:rsidRPr="004E2E24">
        <w:rPr>
          <w:rFonts w:ascii="Tahoma" w:eastAsia="Times New Roman" w:hAnsi="Tahoma" w:cs="Tahoma"/>
          <w:lang w:eastAsia="sl-SI"/>
        </w:rPr>
        <w:t xml:space="preserve"> se nanaša na vse po okvirnem sporazumu izvedene storitve. </w:t>
      </w:r>
      <w:r w:rsidRPr="004B7FE8">
        <w:rPr>
          <w:rFonts w:ascii="Tahoma" w:eastAsia="Times New Roman" w:hAnsi="Tahoma" w:cs="Tahoma"/>
          <w:lang w:eastAsia="sl-SI"/>
        </w:rPr>
        <w:t xml:space="preserve">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8891A42" w14:textId="77777777" w:rsidR="00F32F3C" w:rsidRDefault="00F32F3C" w:rsidP="001E7AC3">
      <w:pPr>
        <w:keepNext/>
        <w:keepLines/>
        <w:spacing w:after="0" w:line="240" w:lineRule="auto"/>
        <w:jc w:val="both"/>
        <w:rPr>
          <w:rFonts w:ascii="Tahoma" w:eastAsia="Times New Roman" w:hAnsi="Tahoma" w:cs="Tahoma"/>
          <w:lang w:eastAsia="sl-SI"/>
        </w:rPr>
      </w:pPr>
    </w:p>
    <w:p w14:paraId="0E23005A" w14:textId="06795B88" w:rsidR="006D6CFD" w:rsidRPr="003D3A7E" w:rsidRDefault="00F32F3C" w:rsidP="003D3A7E">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bo naročnik unovčil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30906EBE" w14:textId="77777777" w:rsidR="00F078FD" w:rsidRPr="006135D9" w:rsidRDefault="00F078FD" w:rsidP="001E7AC3">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6135D9">
        <w:rPr>
          <w:rFonts w:ascii="Tahoma" w:hAnsi="Tahoma" w:cs="Tahoma"/>
          <w:color w:val="000000"/>
        </w:rPr>
        <w:t>člen</w:t>
      </w:r>
    </w:p>
    <w:p w14:paraId="2FF53FA6" w14:textId="77777777" w:rsidR="00F078FD" w:rsidRPr="006135D9" w:rsidRDefault="00F078FD" w:rsidP="001E7AC3">
      <w:pPr>
        <w:keepNext/>
        <w:keepLines/>
        <w:tabs>
          <w:tab w:val="left" w:pos="567"/>
          <w:tab w:val="left" w:pos="1702"/>
        </w:tabs>
        <w:spacing w:after="0" w:line="240" w:lineRule="auto"/>
        <w:jc w:val="both"/>
        <w:rPr>
          <w:rFonts w:ascii="Tahoma" w:hAnsi="Tahoma" w:cs="Tahoma"/>
          <w:b/>
        </w:rPr>
      </w:pPr>
    </w:p>
    <w:p w14:paraId="56D1279C" w14:textId="77777777" w:rsidR="00F32F3C" w:rsidRPr="00BA3F91" w:rsidRDefault="00F32F3C" w:rsidP="001E7AC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46440AD7" w14:textId="53A022AC" w:rsidR="00A002FB" w:rsidRDefault="00A002FB" w:rsidP="001E7AC3">
      <w:pPr>
        <w:keepNext/>
        <w:keepLines/>
        <w:spacing w:after="0" w:line="240" w:lineRule="auto"/>
        <w:jc w:val="both"/>
        <w:rPr>
          <w:rFonts w:ascii="Tahoma" w:eastAsia="Times New Roman" w:hAnsi="Tahoma" w:cs="Tahoma"/>
          <w:color w:val="000000"/>
          <w:lang w:eastAsia="sl-SI"/>
        </w:rPr>
      </w:pPr>
    </w:p>
    <w:p w14:paraId="415F13F3" w14:textId="77777777" w:rsidR="003B5572" w:rsidRDefault="003B5572" w:rsidP="001E7AC3">
      <w:pPr>
        <w:keepNext/>
        <w:keepLines/>
        <w:spacing w:after="0" w:line="240" w:lineRule="auto"/>
        <w:jc w:val="both"/>
        <w:rPr>
          <w:rFonts w:ascii="Tahoma" w:eastAsia="Times New Roman" w:hAnsi="Tahoma" w:cs="Tahoma"/>
          <w:color w:val="000000"/>
          <w:lang w:eastAsia="sl-SI"/>
        </w:rPr>
      </w:pPr>
    </w:p>
    <w:p w14:paraId="486EEE0A" w14:textId="77777777" w:rsidR="006F2CB1" w:rsidRPr="00EC4317" w:rsidRDefault="006F2CB1" w:rsidP="001E7AC3">
      <w:pPr>
        <w:keepNext/>
        <w:keepLines/>
        <w:spacing w:after="0" w:line="240" w:lineRule="auto"/>
        <w:jc w:val="both"/>
        <w:rPr>
          <w:rFonts w:ascii="Tahoma" w:eastAsia="Times New Roman" w:hAnsi="Tahoma" w:cs="Tahoma"/>
          <w:color w:val="000000"/>
          <w:lang w:eastAsia="sl-SI"/>
        </w:rPr>
      </w:pPr>
    </w:p>
    <w:p w14:paraId="3B60C720" w14:textId="247422B1" w:rsidR="00EC3759" w:rsidRPr="00EC4317" w:rsidRDefault="000A7935" w:rsidP="001E7AC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lastRenderedPageBreak/>
        <w:t>POGODBENA KAZEN</w:t>
      </w:r>
    </w:p>
    <w:p w14:paraId="0AC3FB7B" w14:textId="77777777" w:rsidR="00EC3759" w:rsidRPr="00EC4317" w:rsidRDefault="00EC3759" w:rsidP="001E7AC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B9363E5" w14:textId="77777777" w:rsidR="00EC3759" w:rsidRPr="000F7D5F"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06C033D" w14:textId="77777777" w:rsidR="00EC3759" w:rsidRPr="00EC4317" w:rsidRDefault="00EC3759" w:rsidP="001E7AC3">
      <w:pPr>
        <w:keepNext/>
        <w:keepLines/>
        <w:spacing w:after="0" w:line="240" w:lineRule="auto"/>
        <w:jc w:val="both"/>
        <w:rPr>
          <w:rFonts w:ascii="Tahoma" w:eastAsia="Times New Roman" w:hAnsi="Tahoma" w:cs="Tahoma"/>
          <w:lang w:eastAsia="sl-SI"/>
        </w:rPr>
      </w:pPr>
    </w:p>
    <w:p w14:paraId="4AC4F3BB" w14:textId="55C63266" w:rsidR="007A57EB" w:rsidRPr="00654F1B" w:rsidRDefault="00570A4F" w:rsidP="001E7AC3">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dogovorjenem roku</w:t>
      </w:r>
      <w:r w:rsidR="00B61DD2">
        <w:rPr>
          <w:rFonts w:ascii="Tahoma" w:eastAsia="Times New Roman" w:hAnsi="Tahoma" w:cs="Tahoma"/>
          <w:szCs w:val="20"/>
          <w:lang w:eastAsia="sl-SI"/>
        </w:rPr>
        <w:t>, opredeljenem v 9</w:t>
      </w:r>
      <w:r w:rsidR="00463BBE">
        <w:rPr>
          <w:rFonts w:ascii="Tahoma" w:eastAsia="Times New Roman" w:hAnsi="Tahoma" w:cs="Tahoma"/>
          <w:szCs w:val="20"/>
          <w:lang w:eastAsia="sl-SI"/>
        </w:rPr>
        <w:t>. členu okvirnega sporazuma</w:t>
      </w:r>
      <w:r w:rsidR="00CC3699">
        <w:rPr>
          <w:rFonts w:ascii="Tahoma" w:eastAsia="Times New Roman" w:hAnsi="Tahoma" w:cs="Tahoma"/>
          <w:szCs w:val="20"/>
          <w:lang w:eastAsia="sl-SI"/>
        </w:rPr>
        <w:t>,</w:t>
      </w:r>
      <w:r w:rsidRPr="00F504B9">
        <w:rPr>
          <w:rFonts w:ascii="Tahoma" w:eastAsia="Times New Roman" w:hAnsi="Tahoma" w:cs="Tahoma"/>
          <w:szCs w:val="20"/>
          <w:lang w:eastAsia="sl-SI"/>
        </w:rPr>
        <w:t xml:space="preserve"> in neizpolnitev ni posledica</w:t>
      </w:r>
      <w:r w:rsidR="007A57EB">
        <w:rPr>
          <w:rFonts w:ascii="Tahoma" w:eastAsia="Times New Roman" w:hAnsi="Tahoma" w:cs="Tahoma"/>
          <w:szCs w:val="20"/>
          <w:lang w:eastAsia="sl-SI"/>
        </w:rPr>
        <w:t xml:space="preserve"> višje sile, kot je zapisano v 1</w:t>
      </w:r>
      <w:r w:rsidR="00B61DD2">
        <w:rPr>
          <w:rFonts w:ascii="Tahoma" w:eastAsia="Times New Roman" w:hAnsi="Tahoma" w:cs="Tahoma"/>
          <w:szCs w:val="20"/>
          <w:lang w:eastAsia="sl-SI"/>
        </w:rPr>
        <w:t>3</w:t>
      </w:r>
      <w:r w:rsidR="007A57EB">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okvirnega sporazuma, je dolžan naročniku plačati </w:t>
      </w:r>
      <w:r w:rsidR="00FF439B">
        <w:rPr>
          <w:rFonts w:ascii="Tahoma" w:eastAsia="Times New Roman" w:hAnsi="Tahoma" w:cs="Tahoma"/>
          <w:szCs w:val="20"/>
          <w:lang w:eastAsia="sl-SI"/>
        </w:rPr>
        <w:t xml:space="preserve">pogodbeno </w:t>
      </w:r>
      <w:r w:rsidRPr="00F504B9">
        <w:rPr>
          <w:rFonts w:ascii="Tahoma" w:eastAsia="Times New Roman" w:hAnsi="Tahoma" w:cs="Tahoma"/>
          <w:szCs w:val="20"/>
          <w:lang w:eastAsia="sl-SI"/>
        </w:rPr>
        <w:t xml:space="preserve">kazen </w:t>
      </w:r>
      <w:r w:rsidR="007A57EB" w:rsidRPr="00654F1B">
        <w:rPr>
          <w:rFonts w:ascii="Tahoma" w:eastAsia="Times New Roman" w:hAnsi="Tahoma" w:cs="Tahoma"/>
          <w:szCs w:val="20"/>
          <w:lang w:eastAsia="sl-SI"/>
        </w:rPr>
        <w:t xml:space="preserve">v višini </w:t>
      </w:r>
      <w:r w:rsidR="00F12560">
        <w:rPr>
          <w:rFonts w:ascii="Tahoma" w:eastAsia="Times New Roman" w:hAnsi="Tahoma" w:cs="Tahoma"/>
          <w:szCs w:val="20"/>
          <w:lang w:eastAsia="sl-SI"/>
        </w:rPr>
        <w:t>enega</w:t>
      </w:r>
      <w:r w:rsidR="00F12560" w:rsidRPr="005D55B0">
        <w:rPr>
          <w:rFonts w:ascii="Tahoma" w:eastAsia="Times New Roman" w:hAnsi="Tahoma" w:cs="Tahoma"/>
          <w:szCs w:val="20"/>
          <w:lang w:eastAsia="sl-SI"/>
        </w:rPr>
        <w:t xml:space="preserve"> odstot</w:t>
      </w:r>
      <w:r w:rsidR="00F12560">
        <w:rPr>
          <w:rFonts w:ascii="Tahoma" w:eastAsia="Times New Roman" w:hAnsi="Tahoma" w:cs="Tahoma"/>
          <w:szCs w:val="20"/>
          <w:lang w:eastAsia="sl-SI"/>
        </w:rPr>
        <w:t>ka</w:t>
      </w:r>
      <w:r w:rsidR="007E1FD9">
        <w:rPr>
          <w:rFonts w:ascii="Tahoma" w:eastAsia="Times New Roman" w:hAnsi="Tahoma" w:cs="Tahoma"/>
          <w:szCs w:val="20"/>
          <w:lang w:eastAsia="sl-SI"/>
        </w:rPr>
        <w:t xml:space="preserve"> (1%</w:t>
      </w:r>
      <w:r w:rsidR="00F12560" w:rsidRPr="00654F1B">
        <w:rPr>
          <w:rFonts w:ascii="Tahoma" w:eastAsia="Times New Roman" w:hAnsi="Tahoma" w:cs="Tahoma"/>
          <w:szCs w:val="20"/>
          <w:lang w:eastAsia="sl-SI"/>
        </w:rPr>
        <w:t xml:space="preserve">) </w:t>
      </w:r>
      <w:r w:rsidR="007A57EB" w:rsidRPr="00654F1B">
        <w:rPr>
          <w:rFonts w:ascii="Tahoma" w:eastAsia="Times New Roman" w:hAnsi="Tahoma" w:cs="Tahoma"/>
          <w:szCs w:val="20"/>
          <w:lang w:eastAsia="sl-SI"/>
        </w:rPr>
        <w:t xml:space="preserve">vrednosti posameznega </w:t>
      </w:r>
      <w:r w:rsidR="007A57EB" w:rsidRPr="00BF677C">
        <w:rPr>
          <w:rFonts w:ascii="Tahoma" w:hAnsi="Tahoma" w:cs="Tahoma"/>
        </w:rPr>
        <w:t>nabavnega naročila naročnika</w:t>
      </w:r>
      <w:r w:rsidR="007A57EB" w:rsidRPr="00654F1B">
        <w:rPr>
          <w:rFonts w:ascii="Tahoma" w:eastAsia="Times New Roman" w:hAnsi="Tahoma" w:cs="Tahoma"/>
          <w:szCs w:val="20"/>
          <w:lang w:eastAsia="sl-SI"/>
        </w:rPr>
        <w:t xml:space="preserve"> brez DDV za vsak zamuje</w:t>
      </w:r>
      <w:r w:rsidR="007E1FD9">
        <w:rPr>
          <w:rFonts w:ascii="Tahoma" w:eastAsia="Times New Roman" w:hAnsi="Tahoma" w:cs="Tahoma"/>
          <w:szCs w:val="20"/>
          <w:lang w:eastAsia="sl-SI"/>
        </w:rPr>
        <w:t xml:space="preserve">n koledarski dan, vendar največ </w:t>
      </w:r>
      <w:r w:rsidR="007A57EB">
        <w:rPr>
          <w:rFonts w:ascii="Tahoma" w:eastAsia="Times New Roman" w:hAnsi="Tahoma" w:cs="Tahoma"/>
          <w:szCs w:val="20"/>
          <w:lang w:eastAsia="sl-SI"/>
        </w:rPr>
        <w:t>dvajset</w:t>
      </w:r>
      <w:r w:rsidR="007A57EB" w:rsidRPr="00654F1B">
        <w:rPr>
          <w:rFonts w:ascii="Tahoma" w:eastAsia="Times New Roman" w:hAnsi="Tahoma" w:cs="Tahoma"/>
          <w:szCs w:val="20"/>
          <w:lang w:eastAsia="sl-SI"/>
        </w:rPr>
        <w:t xml:space="preserve"> odstotkov</w:t>
      </w:r>
      <w:r w:rsidR="007E1FD9">
        <w:rPr>
          <w:rFonts w:ascii="Tahoma" w:eastAsia="Times New Roman" w:hAnsi="Tahoma" w:cs="Tahoma"/>
          <w:szCs w:val="20"/>
          <w:lang w:eastAsia="sl-SI"/>
        </w:rPr>
        <w:t xml:space="preserve"> (20%</w:t>
      </w:r>
      <w:r w:rsidR="007A57EB" w:rsidRPr="00654F1B">
        <w:rPr>
          <w:rFonts w:ascii="Tahoma" w:eastAsia="Times New Roman" w:hAnsi="Tahoma" w:cs="Tahoma"/>
          <w:szCs w:val="20"/>
          <w:lang w:eastAsia="sl-SI"/>
        </w:rPr>
        <w:t xml:space="preserve">) vrednosti posameznega </w:t>
      </w:r>
      <w:r w:rsidR="007A57EB" w:rsidRPr="00BF677C">
        <w:rPr>
          <w:rFonts w:ascii="Tahoma" w:hAnsi="Tahoma" w:cs="Tahoma"/>
        </w:rPr>
        <w:t>nabavnega naročila naročnika</w:t>
      </w:r>
      <w:r w:rsidR="007A57EB" w:rsidRPr="00654F1B">
        <w:rPr>
          <w:rFonts w:ascii="Tahoma" w:eastAsia="Times New Roman" w:hAnsi="Tahoma" w:cs="Tahoma"/>
          <w:szCs w:val="20"/>
          <w:lang w:eastAsia="sl-SI"/>
        </w:rPr>
        <w:t xml:space="preserve"> brez DDV.</w:t>
      </w:r>
    </w:p>
    <w:p w14:paraId="00C72C19" w14:textId="77777777" w:rsidR="007A57EB" w:rsidRPr="00654F1B" w:rsidRDefault="007A57EB" w:rsidP="001E7AC3">
      <w:pPr>
        <w:keepNext/>
        <w:keepLines/>
        <w:spacing w:after="0" w:line="240" w:lineRule="auto"/>
        <w:jc w:val="both"/>
        <w:rPr>
          <w:rFonts w:ascii="Tahoma" w:eastAsia="Times New Roman" w:hAnsi="Tahoma" w:cs="Tahoma"/>
          <w:szCs w:val="20"/>
          <w:lang w:eastAsia="sl-SI"/>
        </w:rPr>
      </w:pPr>
    </w:p>
    <w:p w14:paraId="73F36DE1" w14:textId="7512053F" w:rsidR="00570A4F" w:rsidRPr="00F504B9" w:rsidRDefault="007A57EB" w:rsidP="001E7AC3">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sidR="006C1CBF">
        <w:rPr>
          <w:rFonts w:ascii="Tahoma" w:hAnsi="Tahoma" w:cs="Tahoma"/>
        </w:rPr>
        <w:t xml:space="preserve">pogodbena </w:t>
      </w:r>
      <w:r w:rsidRPr="00BF677C">
        <w:rPr>
          <w:rFonts w:ascii="Tahoma" w:hAnsi="Tahoma" w:cs="Tahoma"/>
        </w:rPr>
        <w:t xml:space="preserve">kazen preseže </w:t>
      </w:r>
      <w:r w:rsidRPr="00654F1B">
        <w:rPr>
          <w:rFonts w:ascii="Tahoma" w:eastAsia="Times New Roman" w:hAnsi="Tahoma" w:cs="Tahoma"/>
          <w:szCs w:val="20"/>
          <w:lang w:eastAsia="sl-SI"/>
        </w:rPr>
        <w:t>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w:t>
      </w:r>
      <w:r w:rsidR="00F63A09">
        <w:rPr>
          <w:rFonts w:ascii="Tahoma" w:eastAsia="Times New Roman" w:hAnsi="Tahoma" w:cs="Tahoma"/>
          <w:szCs w:val="20"/>
          <w:lang w:eastAsia="sl-SI"/>
        </w:rPr>
        <w:t xml:space="preserve"> (20%</w:t>
      </w:r>
      <w:r w:rsidRPr="00654F1B">
        <w:rPr>
          <w:rFonts w:ascii="Tahoma" w:eastAsia="Times New Roman" w:hAnsi="Tahoma" w:cs="Tahoma"/>
          <w:szCs w:val="20"/>
          <w:lang w:eastAsia="sl-SI"/>
        </w:rPr>
        <w:t xml:space="preserve">)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sidR="00812479">
        <w:rPr>
          <w:rFonts w:ascii="Tahoma" w:eastAsia="Times New Roman" w:hAnsi="Tahoma" w:cs="Tahoma"/>
          <w:lang w:eastAsia="sl-SI"/>
        </w:rPr>
        <w:t xml:space="preserve"> </w:t>
      </w:r>
      <w:r w:rsidR="000668DF">
        <w:rPr>
          <w:rFonts w:ascii="Tahoma" w:eastAsia="Times New Roman" w:hAnsi="Tahoma" w:cs="Tahoma"/>
          <w:lang w:eastAsia="sl-SI"/>
        </w:rPr>
        <w:t>iz</w:t>
      </w:r>
      <w:r w:rsidR="00812479">
        <w:rPr>
          <w:rFonts w:ascii="Tahoma" w:eastAsia="Times New Roman" w:hAnsi="Tahoma" w:cs="Tahoma"/>
          <w:lang w:eastAsia="sl-SI"/>
        </w:rPr>
        <w:t xml:space="preserve"> okvirne</w:t>
      </w:r>
      <w:r w:rsidR="000668DF">
        <w:rPr>
          <w:rFonts w:ascii="Tahoma" w:eastAsia="Times New Roman" w:hAnsi="Tahoma" w:cs="Tahoma"/>
          <w:lang w:eastAsia="sl-SI"/>
        </w:rPr>
        <w:t>ga</w:t>
      </w:r>
      <w:r w:rsidR="00812479">
        <w:rPr>
          <w:rFonts w:ascii="Tahoma" w:eastAsia="Times New Roman" w:hAnsi="Tahoma" w:cs="Tahoma"/>
          <w:lang w:eastAsia="sl-SI"/>
        </w:rPr>
        <w:t xml:space="preserve"> sporazum</w:t>
      </w:r>
      <w:r w:rsidR="000668DF">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570A4F" w:rsidRPr="00F504B9">
        <w:rPr>
          <w:rFonts w:ascii="Tahoma" w:eastAsia="Times New Roman" w:hAnsi="Tahoma" w:cs="Tahoma"/>
          <w:szCs w:val="20"/>
          <w:lang w:eastAsia="sl-SI"/>
        </w:rPr>
        <w:t>.</w:t>
      </w:r>
    </w:p>
    <w:p w14:paraId="5CCB56C9" w14:textId="77777777" w:rsidR="00570A4F" w:rsidRPr="00BA3F91" w:rsidRDefault="00570A4F" w:rsidP="001E7AC3">
      <w:pPr>
        <w:keepNext/>
        <w:keepLines/>
        <w:spacing w:after="0" w:line="240" w:lineRule="auto"/>
        <w:jc w:val="both"/>
        <w:rPr>
          <w:rFonts w:ascii="Tahoma" w:eastAsia="Times New Roman" w:hAnsi="Tahoma" w:cs="Tahoma"/>
          <w:lang w:eastAsia="sl-SI"/>
        </w:rPr>
      </w:pPr>
    </w:p>
    <w:p w14:paraId="7FCD40BF" w14:textId="77777777" w:rsidR="00570A4F" w:rsidRPr="00BA3F91" w:rsidRDefault="00570A4F"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039D687" w14:textId="77777777" w:rsidR="00570A4F" w:rsidRPr="00BA3F91" w:rsidRDefault="00570A4F" w:rsidP="001E7AC3">
      <w:pPr>
        <w:keepNext/>
        <w:keepLines/>
        <w:spacing w:after="0" w:line="240" w:lineRule="auto"/>
        <w:jc w:val="both"/>
        <w:rPr>
          <w:rFonts w:ascii="Tahoma" w:eastAsia="Times New Roman" w:hAnsi="Tahoma" w:cs="Tahoma"/>
          <w:lang w:eastAsia="sl-SI"/>
        </w:rPr>
      </w:pPr>
    </w:p>
    <w:p w14:paraId="4B7FD536" w14:textId="2F885B82" w:rsidR="000E1517" w:rsidRPr="00BA3F91" w:rsidRDefault="000E1517" w:rsidP="001E7AC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Naročnik si pridrži pravico uveljaviti </w:t>
      </w:r>
      <w:r w:rsidR="00824C33">
        <w:rPr>
          <w:rFonts w:ascii="Tahoma" w:eastAsia="Times New Roman" w:hAnsi="Tahoma" w:cs="Tahoma"/>
          <w:lang w:eastAsia="sl-SI"/>
        </w:rPr>
        <w:t xml:space="preserve">pogodbeno </w:t>
      </w:r>
      <w:r w:rsidRPr="00BA3F91">
        <w:rPr>
          <w:rFonts w:ascii="Tahoma" w:eastAsia="Times New Roman" w:hAnsi="Tahoma" w:cs="Tahoma"/>
          <w:lang w:eastAsia="sl-SI"/>
        </w:rPr>
        <w:t>kazen pri plačilu računa, čeprav ob zamudi izvajalca na to ni posebej opozoril, niti pisno obvestil.</w:t>
      </w:r>
    </w:p>
    <w:p w14:paraId="02234785" w14:textId="77777777" w:rsidR="000E1517" w:rsidRPr="00BA3F91" w:rsidRDefault="000E1517" w:rsidP="001E7AC3">
      <w:pPr>
        <w:keepNext/>
        <w:keepLines/>
        <w:spacing w:after="0" w:line="240" w:lineRule="auto"/>
        <w:jc w:val="both"/>
        <w:rPr>
          <w:rFonts w:ascii="Tahoma" w:eastAsia="Times New Roman" w:hAnsi="Tahoma" w:cs="Tahoma"/>
          <w:lang w:eastAsia="sl-SI"/>
        </w:rPr>
      </w:pPr>
    </w:p>
    <w:p w14:paraId="1E7B770F" w14:textId="1D2B45A6" w:rsidR="000E1517" w:rsidRPr="00654F1B" w:rsidRDefault="000E1517" w:rsidP="001E7AC3">
      <w:pPr>
        <w:keepNext/>
        <w:keepLines/>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Če zaradi zamude izvedbe obveznosti nastaja pri naročniku dodatna škoda, je naročnik upravičen do povrnitve nastale škode s strani </w:t>
      </w:r>
      <w:r>
        <w:rPr>
          <w:rFonts w:ascii="Tahoma" w:eastAsia="Times New Roman" w:hAnsi="Tahoma" w:cs="Tahoma"/>
          <w:szCs w:val="20"/>
          <w:lang w:eastAsia="sl-SI"/>
        </w:rPr>
        <w:t>izvajalc</w:t>
      </w:r>
      <w:r w:rsidRPr="00654F1B">
        <w:rPr>
          <w:rFonts w:ascii="Tahoma" w:eastAsia="Times New Roman" w:hAnsi="Tahoma" w:cs="Tahoma"/>
          <w:szCs w:val="20"/>
          <w:lang w:eastAsia="sl-SI"/>
        </w:rPr>
        <w:t>a.</w:t>
      </w:r>
    </w:p>
    <w:p w14:paraId="019347B5" w14:textId="77777777" w:rsidR="000E1517" w:rsidRPr="00654F1B" w:rsidRDefault="000E1517" w:rsidP="001E7AC3">
      <w:pPr>
        <w:keepNext/>
        <w:keepLines/>
        <w:spacing w:after="0" w:line="240" w:lineRule="auto"/>
        <w:jc w:val="both"/>
        <w:rPr>
          <w:rFonts w:ascii="Tahoma" w:eastAsia="Times New Roman" w:hAnsi="Tahoma" w:cs="Tahoma"/>
          <w:szCs w:val="20"/>
          <w:lang w:eastAsia="sl-SI"/>
        </w:rPr>
      </w:pPr>
    </w:p>
    <w:p w14:paraId="11D1680D" w14:textId="539F15A2" w:rsidR="00147D42" w:rsidRDefault="00824C33" w:rsidP="001E7AC3">
      <w:pPr>
        <w:keepNext/>
        <w:keepLines/>
        <w:spacing w:after="0" w:line="240" w:lineRule="auto"/>
        <w:jc w:val="both"/>
        <w:rPr>
          <w:rFonts w:ascii="Tahoma" w:eastAsia="Times New Roman" w:hAnsi="Tahoma" w:cs="Tahoma"/>
          <w:szCs w:val="20"/>
          <w:lang w:eastAsia="sl-SI"/>
        </w:rPr>
      </w:pPr>
      <w:bookmarkStart w:id="28" w:name="_Hlk160634907"/>
      <w:r>
        <w:rPr>
          <w:rFonts w:ascii="Tahoma" w:eastAsia="Times New Roman" w:hAnsi="Tahoma" w:cs="Tahoma"/>
          <w:szCs w:val="20"/>
          <w:lang w:eastAsia="sl-SI"/>
        </w:rPr>
        <w:t>Stranki okvirnega sporazuma</w:t>
      </w:r>
      <w:r w:rsidR="000E1517" w:rsidRPr="00654F1B">
        <w:rPr>
          <w:rFonts w:ascii="Tahoma" w:eastAsia="Times New Roman" w:hAnsi="Tahoma" w:cs="Tahoma"/>
          <w:szCs w:val="20"/>
          <w:lang w:eastAsia="sl-SI"/>
        </w:rPr>
        <w:t xml:space="preserve"> </w:t>
      </w:r>
      <w:bookmarkEnd w:id="28"/>
      <w:r w:rsidR="000E1517" w:rsidRPr="00654F1B">
        <w:rPr>
          <w:rFonts w:ascii="Tahoma" w:eastAsia="Times New Roman" w:hAnsi="Tahoma" w:cs="Tahoma"/>
          <w:szCs w:val="20"/>
          <w:lang w:eastAsia="sl-SI"/>
        </w:rPr>
        <w:t xml:space="preserve">soglašata, da pravica zaračunati </w:t>
      </w:r>
      <w:r>
        <w:rPr>
          <w:rFonts w:ascii="Tahoma" w:eastAsia="Times New Roman" w:hAnsi="Tahoma" w:cs="Tahoma"/>
          <w:szCs w:val="20"/>
          <w:lang w:eastAsia="sl-SI"/>
        </w:rPr>
        <w:t xml:space="preserve">pogodbeno </w:t>
      </w:r>
      <w:r w:rsidR="000E1517" w:rsidRPr="00654F1B">
        <w:rPr>
          <w:rFonts w:ascii="Tahoma" w:eastAsia="Times New Roman" w:hAnsi="Tahoma" w:cs="Tahoma"/>
          <w:szCs w:val="20"/>
          <w:lang w:eastAsia="sl-SI"/>
        </w:rPr>
        <w:t xml:space="preserve">kazen ni pogojena z nastankom škode pri naročniku. Za povračilo tako nastale škode bo naročnik unovčil finančno zavarovanje za zavarovanje dobre izvedbe obveznosti </w:t>
      </w:r>
      <w:r w:rsidR="00245D0F">
        <w:rPr>
          <w:rFonts w:ascii="Tahoma" w:eastAsia="Times New Roman" w:hAnsi="Tahoma" w:cs="Tahoma"/>
          <w:szCs w:val="20"/>
          <w:lang w:eastAsia="sl-SI"/>
        </w:rPr>
        <w:t>iz</w:t>
      </w:r>
      <w:r w:rsidR="000E1517" w:rsidRPr="00654F1B">
        <w:rPr>
          <w:rFonts w:ascii="Tahoma" w:eastAsia="Times New Roman" w:hAnsi="Tahoma" w:cs="Tahoma"/>
          <w:szCs w:val="20"/>
          <w:lang w:eastAsia="sl-SI"/>
        </w:rPr>
        <w:t xml:space="preserve"> okvirne</w:t>
      </w:r>
      <w:r w:rsidR="00245D0F">
        <w:rPr>
          <w:rFonts w:ascii="Tahoma" w:eastAsia="Times New Roman" w:hAnsi="Tahoma" w:cs="Tahoma"/>
          <w:szCs w:val="20"/>
          <w:lang w:eastAsia="sl-SI"/>
        </w:rPr>
        <w:t>ga</w:t>
      </w:r>
      <w:r w:rsidR="000E1517" w:rsidRPr="00654F1B">
        <w:rPr>
          <w:rFonts w:ascii="Tahoma" w:eastAsia="Times New Roman" w:hAnsi="Tahoma" w:cs="Tahoma"/>
          <w:szCs w:val="20"/>
          <w:lang w:eastAsia="sl-SI"/>
        </w:rPr>
        <w:t xml:space="preserve"> sporazum</w:t>
      </w:r>
      <w:r w:rsidR="00245D0F">
        <w:rPr>
          <w:rFonts w:ascii="Tahoma" w:eastAsia="Times New Roman" w:hAnsi="Tahoma" w:cs="Tahoma"/>
          <w:szCs w:val="20"/>
          <w:lang w:eastAsia="sl-SI"/>
        </w:rPr>
        <w:t>a</w:t>
      </w:r>
      <w:r w:rsidR="000E1517" w:rsidRPr="00654F1B">
        <w:rPr>
          <w:rFonts w:ascii="Tahoma" w:eastAsia="Times New Roman" w:hAnsi="Tahoma" w:cs="Tahoma"/>
          <w:szCs w:val="20"/>
          <w:lang w:eastAsia="sl-SI"/>
        </w:rPr>
        <w:t xml:space="preserve"> in škodo uveljavljal tudi po splošnih načelih odškodninske odgovornosti, neodvisno od uveljavljanja kaz</w:t>
      </w:r>
      <w:r w:rsidR="000E1517">
        <w:rPr>
          <w:rFonts w:ascii="Tahoma" w:eastAsia="Times New Roman" w:hAnsi="Tahoma" w:cs="Tahoma"/>
          <w:szCs w:val="20"/>
          <w:lang w:eastAsia="sl-SI"/>
        </w:rPr>
        <w:t>ni</w:t>
      </w:r>
      <w:r w:rsidR="000E1517" w:rsidRPr="00654F1B">
        <w:rPr>
          <w:rFonts w:ascii="Tahoma" w:eastAsia="Times New Roman" w:hAnsi="Tahoma" w:cs="Tahoma"/>
          <w:szCs w:val="20"/>
          <w:lang w:eastAsia="sl-SI"/>
        </w:rPr>
        <w:t xml:space="preserve"> po okvirnem sporazumu.</w:t>
      </w:r>
    </w:p>
    <w:p w14:paraId="693D8CF2" w14:textId="7AFD914B" w:rsidR="006F2CB1" w:rsidRPr="006D6CFD" w:rsidRDefault="006F2CB1" w:rsidP="001E7AC3">
      <w:pPr>
        <w:keepNext/>
        <w:keepLines/>
        <w:spacing w:after="0" w:line="240" w:lineRule="auto"/>
        <w:jc w:val="both"/>
        <w:rPr>
          <w:rFonts w:ascii="Tahoma" w:eastAsia="Times New Roman" w:hAnsi="Tahoma" w:cs="Tahoma"/>
          <w:szCs w:val="20"/>
          <w:lang w:eastAsia="sl-SI"/>
        </w:rPr>
      </w:pPr>
    </w:p>
    <w:p w14:paraId="29916968" w14:textId="77777777" w:rsidR="00147D42" w:rsidRPr="001E09CD" w:rsidRDefault="00147D42" w:rsidP="001E7AC3">
      <w:pPr>
        <w:pStyle w:val="Odstavekseznama"/>
        <w:keepNext/>
        <w:keepLines/>
        <w:numPr>
          <w:ilvl w:val="0"/>
          <w:numId w:val="10"/>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4A85747A" w14:textId="77777777" w:rsidR="00147D42" w:rsidRPr="001E09CD" w:rsidRDefault="00147D42" w:rsidP="001E7AC3">
      <w:pPr>
        <w:keepNext/>
        <w:keepLines/>
        <w:numPr>
          <w:ilvl w:val="12"/>
          <w:numId w:val="0"/>
        </w:numPr>
        <w:tabs>
          <w:tab w:val="left" w:pos="567"/>
          <w:tab w:val="left" w:pos="4253"/>
          <w:tab w:val="left" w:pos="5529"/>
          <w:tab w:val="right" w:pos="8505"/>
        </w:tabs>
        <w:spacing w:after="0" w:line="240" w:lineRule="auto"/>
        <w:jc w:val="center"/>
        <w:rPr>
          <w:b/>
        </w:rPr>
      </w:pPr>
    </w:p>
    <w:p w14:paraId="7CD240E9" w14:textId="77777777" w:rsidR="00147D42" w:rsidRPr="0045415D" w:rsidRDefault="00147D42"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9112D9F" w14:textId="77777777" w:rsidR="00147D42" w:rsidRPr="001E09CD" w:rsidRDefault="00147D42" w:rsidP="001E7AC3">
      <w:pPr>
        <w:keepNext/>
        <w:keepLines/>
        <w:spacing w:after="0" w:line="240" w:lineRule="auto"/>
        <w:jc w:val="both"/>
        <w:rPr>
          <w:rFonts w:ascii="Tahoma" w:eastAsia="Times New Roman" w:hAnsi="Tahoma" w:cs="Tahoma"/>
          <w:lang w:eastAsia="sl-SI"/>
        </w:rPr>
      </w:pPr>
    </w:p>
    <w:p w14:paraId="027B7893" w14:textId="660DA8D2" w:rsidR="000E1517" w:rsidRPr="00E841AD" w:rsidRDefault="00824C33" w:rsidP="001E7AC3">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Stranki okvirnega sporazuma</w:t>
      </w:r>
      <w:r w:rsidRPr="00654F1B">
        <w:rPr>
          <w:rFonts w:ascii="Tahoma" w:eastAsia="Times New Roman" w:hAnsi="Tahoma" w:cs="Tahoma"/>
          <w:szCs w:val="20"/>
          <w:lang w:eastAsia="sl-SI"/>
        </w:rPr>
        <w:t xml:space="preserve"> </w:t>
      </w:r>
      <w:r w:rsidR="000E1517" w:rsidRPr="00E841AD">
        <w:rPr>
          <w:rFonts w:ascii="Tahoma" w:eastAsia="Times New Roman" w:hAnsi="Tahoma" w:cs="Tahoma"/>
          <w:szCs w:val="20"/>
          <w:lang w:eastAsia="sl-SI"/>
        </w:rPr>
        <w:t xml:space="preserve">morata pred začetkom </w:t>
      </w:r>
      <w:r w:rsidR="000E1517">
        <w:rPr>
          <w:rFonts w:ascii="Tahoma" w:eastAsia="Times New Roman" w:hAnsi="Tahoma" w:cs="Tahoma"/>
          <w:szCs w:val="20"/>
          <w:lang w:eastAsia="sl-SI"/>
        </w:rPr>
        <w:t>izvajanja storitev</w:t>
      </w:r>
      <w:r w:rsidR="000E1517" w:rsidRPr="00E841AD">
        <w:rPr>
          <w:rFonts w:ascii="Tahoma" w:eastAsia="Times New Roman" w:hAnsi="Tahoma" w:cs="Tahoma"/>
          <w:szCs w:val="20"/>
          <w:lang w:eastAsia="sl-SI"/>
        </w:rPr>
        <w:t xml:space="preserve"> iz okvirnega sporazuma skleniti Pisni sporazum</w:t>
      </w:r>
      <w:r w:rsidR="00F767E3">
        <w:rPr>
          <w:rFonts w:ascii="Tahoma" w:eastAsia="Times New Roman" w:hAnsi="Tahoma" w:cs="Tahoma"/>
          <w:szCs w:val="20"/>
          <w:lang w:eastAsia="sl-SI"/>
        </w:rPr>
        <w:t>.</w:t>
      </w:r>
    </w:p>
    <w:p w14:paraId="55CD4BE9"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p>
    <w:p w14:paraId="3FE5FF71"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storitev</w:t>
      </w:r>
      <w:r w:rsidRPr="00E841AD">
        <w:rPr>
          <w:rFonts w:ascii="Tahoma" w:eastAsia="Times New Roman" w:hAnsi="Tahoma" w:cs="Tahoma"/>
          <w:szCs w:val="20"/>
          <w:lang w:eastAsia="sl-SI"/>
        </w:rPr>
        <w:t xml:space="preserve"> iz okvirnega sporazuma in določijo konkretne skupne varnostne ukrepe na osnovi ugotovljenih nevarnosti za varnost in zdravje delavcev pri morebitnem medsebojnem ogrožanju. </w:t>
      </w:r>
    </w:p>
    <w:p w14:paraId="75855BB4"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p>
    <w:p w14:paraId="181BF770"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Stranki okvirnega sporazuma soglašata:</w:t>
      </w:r>
    </w:p>
    <w:p w14:paraId="03F03EA9" w14:textId="4B5A0612" w:rsidR="000E1517" w:rsidRPr="00E841AD" w:rsidRDefault="000E1517" w:rsidP="0031579C">
      <w:pPr>
        <w:pStyle w:val="Odstavekseznama"/>
        <w:keepNext/>
        <w:keepLines/>
        <w:numPr>
          <w:ilvl w:val="0"/>
          <w:numId w:val="50"/>
        </w:numPr>
        <w:ind w:left="284" w:hanging="284"/>
        <w:jc w:val="both"/>
        <w:rPr>
          <w:rFonts w:ascii="Tahoma" w:hAnsi="Tahoma" w:cs="Tahoma"/>
          <w:sz w:val="22"/>
        </w:rPr>
      </w:pPr>
      <w:r w:rsidRPr="00E841AD">
        <w:rPr>
          <w:rFonts w:ascii="Tahoma" w:hAnsi="Tahoma" w:cs="Tahoma"/>
          <w:sz w:val="22"/>
        </w:rPr>
        <w:t xml:space="preserve">da bosta pri </w:t>
      </w:r>
      <w:r>
        <w:rPr>
          <w:rFonts w:ascii="Tahoma" w:hAnsi="Tahoma" w:cs="Tahoma"/>
          <w:sz w:val="22"/>
        </w:rPr>
        <w:t>izvajanju storitev</w:t>
      </w:r>
      <w:r w:rsidRPr="00E841AD">
        <w:rPr>
          <w:rFonts w:ascii="Tahoma" w:hAnsi="Tahoma" w:cs="Tahoma"/>
          <w:sz w:val="22"/>
        </w:rPr>
        <w:t xml:space="preserve"> iz okvirnega sporazuma spoštovali določila Pisnega sporazuma,</w:t>
      </w:r>
    </w:p>
    <w:p w14:paraId="32A08B00" w14:textId="77777777" w:rsidR="000E1517" w:rsidRPr="00E841AD" w:rsidRDefault="000E1517" w:rsidP="0031579C">
      <w:pPr>
        <w:pStyle w:val="Odstavekseznama"/>
        <w:keepNext/>
        <w:keepLines/>
        <w:numPr>
          <w:ilvl w:val="0"/>
          <w:numId w:val="50"/>
        </w:numPr>
        <w:ind w:left="284" w:hanging="284"/>
        <w:jc w:val="both"/>
        <w:rPr>
          <w:rFonts w:ascii="Tahoma" w:hAnsi="Tahoma" w:cs="Tahoma"/>
          <w:sz w:val="22"/>
        </w:rPr>
      </w:pPr>
      <w:r w:rsidRPr="00E841AD">
        <w:rPr>
          <w:rFonts w:ascii="Tahoma" w:hAnsi="Tahoma" w:cs="Tahoma"/>
          <w:sz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54013BEA"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p>
    <w:p w14:paraId="4E6473B2"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Stranki okvirnega sporazuma soglašata, da brez podpisanega Pisnega sporazuma ni dovoljen začetek izvedbe </w:t>
      </w:r>
      <w:r>
        <w:rPr>
          <w:rFonts w:ascii="Tahoma" w:eastAsia="Times New Roman" w:hAnsi="Tahoma" w:cs="Tahoma"/>
          <w:szCs w:val="20"/>
          <w:lang w:eastAsia="sl-SI"/>
        </w:rPr>
        <w:t>storitev</w:t>
      </w:r>
      <w:r w:rsidRPr="00E841AD">
        <w:rPr>
          <w:rFonts w:ascii="Tahoma" w:eastAsia="Times New Roman" w:hAnsi="Tahoma" w:cs="Tahoma"/>
          <w:szCs w:val="20"/>
          <w:lang w:eastAsia="sl-SI"/>
        </w:rPr>
        <w:t xml:space="preserve"> iz okvirnega sporazuma.</w:t>
      </w:r>
    </w:p>
    <w:p w14:paraId="7EB75EE2" w14:textId="77777777" w:rsidR="000E1517" w:rsidRPr="00E841AD" w:rsidRDefault="000E1517" w:rsidP="001E7AC3">
      <w:pPr>
        <w:keepNext/>
        <w:keepLines/>
        <w:spacing w:after="0" w:line="240" w:lineRule="auto"/>
        <w:jc w:val="both"/>
        <w:rPr>
          <w:rFonts w:ascii="Tahoma" w:eastAsia="Times New Roman" w:hAnsi="Tahoma" w:cs="Tahoma"/>
          <w:szCs w:val="20"/>
          <w:lang w:eastAsia="sl-SI"/>
        </w:rPr>
      </w:pPr>
    </w:p>
    <w:p w14:paraId="5BC00188" w14:textId="6017662B" w:rsidR="000E1517" w:rsidRDefault="000E1517" w:rsidP="001E7AC3">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lastRenderedPageBreak/>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w:t>
      </w:r>
      <w:r w:rsidR="00824C33">
        <w:rPr>
          <w:rFonts w:ascii="Tahoma" w:eastAsia="Times New Roman" w:hAnsi="Tahoma" w:cs="Tahoma"/>
          <w:szCs w:val="20"/>
          <w:lang w:eastAsia="sl-SI"/>
        </w:rPr>
        <w:t>strank okvirnega sporazuma</w:t>
      </w:r>
      <w:r w:rsidRPr="00E841AD">
        <w:rPr>
          <w:rFonts w:ascii="Tahoma" w:eastAsia="Times New Roman" w:hAnsi="Tahoma" w:cs="Tahoma"/>
          <w:szCs w:val="20"/>
          <w:lang w:eastAsia="sl-SI"/>
        </w:rPr>
        <w:t xml:space="preserve">, ki sta določena v </w:t>
      </w:r>
      <w:r>
        <w:rPr>
          <w:rFonts w:ascii="Tahoma" w:eastAsia="Times New Roman" w:hAnsi="Tahoma" w:cs="Tahoma"/>
          <w:szCs w:val="20"/>
          <w:lang w:eastAsia="sl-SI"/>
        </w:rPr>
        <w:t>21</w:t>
      </w:r>
      <w:r w:rsidRPr="00E841AD">
        <w:rPr>
          <w:rFonts w:ascii="Tahoma" w:eastAsia="Times New Roman" w:hAnsi="Tahoma" w:cs="Tahoma"/>
          <w:szCs w:val="20"/>
          <w:lang w:eastAsia="sl-SI"/>
        </w:rPr>
        <w:t>. členu okvirnega sporazuma.</w:t>
      </w:r>
    </w:p>
    <w:p w14:paraId="4F458D05" w14:textId="46C6FE0D" w:rsidR="006F2CB1" w:rsidRDefault="006F2CB1" w:rsidP="001E7AC3">
      <w:pPr>
        <w:keepNext/>
        <w:keepLines/>
        <w:spacing w:after="0" w:line="240" w:lineRule="auto"/>
        <w:jc w:val="both"/>
        <w:rPr>
          <w:rFonts w:ascii="Tahoma" w:eastAsia="Times New Roman" w:hAnsi="Tahoma" w:cs="Tahoma"/>
          <w:szCs w:val="20"/>
          <w:lang w:eastAsia="sl-SI"/>
        </w:rPr>
      </w:pPr>
    </w:p>
    <w:p w14:paraId="7CD4639B" w14:textId="6F8EA62D" w:rsidR="004A5ED4" w:rsidRPr="008634AB" w:rsidRDefault="00F56C59" w:rsidP="004A5ED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USPOSABLJANJE</w:t>
      </w:r>
    </w:p>
    <w:p w14:paraId="7AFE33AE" w14:textId="77777777" w:rsidR="004A5ED4" w:rsidRPr="008634AB" w:rsidRDefault="004A5ED4" w:rsidP="004A5ED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05119C84" w14:textId="77777777" w:rsidR="004A5ED4" w:rsidRPr="008634AB" w:rsidRDefault="004A5ED4" w:rsidP="004A5ED4">
      <w:pPr>
        <w:pStyle w:val="Odstavekseznama"/>
        <w:keepNext/>
        <w:keepLines/>
        <w:numPr>
          <w:ilvl w:val="0"/>
          <w:numId w:val="5"/>
        </w:numPr>
        <w:suppressAutoHyphens/>
        <w:jc w:val="center"/>
        <w:rPr>
          <w:rFonts w:ascii="Tahoma" w:hAnsi="Tahoma" w:cs="Tahoma"/>
          <w:sz w:val="22"/>
          <w:szCs w:val="22"/>
        </w:rPr>
      </w:pPr>
      <w:r w:rsidRPr="008634AB">
        <w:rPr>
          <w:rFonts w:ascii="Tahoma" w:hAnsi="Tahoma" w:cs="Tahoma"/>
          <w:sz w:val="22"/>
          <w:szCs w:val="22"/>
        </w:rPr>
        <w:t>člen</w:t>
      </w:r>
    </w:p>
    <w:p w14:paraId="0FAE22A3" w14:textId="77777777" w:rsidR="004A5ED4" w:rsidRPr="008634AB" w:rsidRDefault="004A5ED4" w:rsidP="004A5ED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267380E9" w14:textId="2686E3CB" w:rsidR="004A5ED4" w:rsidRPr="008634AB" w:rsidRDefault="004A5ED4" w:rsidP="004A5ED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w:t>
      </w:r>
      <w:r w:rsidR="00F56C59">
        <w:rPr>
          <w:rFonts w:ascii="Tahoma" w:eastAsia="Times New Roman" w:hAnsi="Tahoma" w:cs="Tahoma"/>
          <w:lang w:eastAsia="sl-SI"/>
        </w:rPr>
        <w:t xml:space="preserve">v dogovoru z naročnikom </w:t>
      </w:r>
      <w:r w:rsidR="00082E92">
        <w:rPr>
          <w:rFonts w:ascii="Tahoma" w:eastAsia="Times New Roman" w:hAnsi="Tahoma" w:cs="Tahoma"/>
          <w:lang w:eastAsia="sl-SI"/>
        </w:rPr>
        <w:t>pred potekom veljavnosti okvirnega sporazuma</w:t>
      </w:r>
      <w:r w:rsidR="001340EE">
        <w:rPr>
          <w:rFonts w:ascii="Tahoma" w:eastAsia="Times New Roman" w:hAnsi="Tahoma" w:cs="Tahoma"/>
          <w:lang w:eastAsia="sl-SI"/>
        </w:rPr>
        <w:t xml:space="preserve"> </w:t>
      </w:r>
      <w:r w:rsidRPr="008634AB">
        <w:rPr>
          <w:rFonts w:ascii="Tahoma" w:eastAsia="Times New Roman" w:hAnsi="Tahoma" w:cs="Tahoma"/>
          <w:lang w:eastAsia="sl-SI"/>
        </w:rPr>
        <w:t xml:space="preserve">izvesti </w:t>
      </w:r>
      <w:r w:rsidR="00F56C59">
        <w:rPr>
          <w:rFonts w:ascii="Tahoma" w:eastAsia="Times New Roman" w:hAnsi="Tahoma" w:cs="Tahoma"/>
          <w:lang w:eastAsia="sl-SI"/>
        </w:rPr>
        <w:t>usposabljanje EMIDATE</w:t>
      </w:r>
      <w:r w:rsidRPr="008634AB">
        <w:rPr>
          <w:rFonts w:ascii="Tahoma" w:eastAsia="Times New Roman" w:hAnsi="Tahoma" w:cs="Tahoma"/>
          <w:lang w:eastAsia="sl-SI"/>
        </w:rPr>
        <w:t xml:space="preserve"> za naročnikovo vzdrževalno in obratovalno osebje (za vsako lokacijo posebej).</w:t>
      </w:r>
    </w:p>
    <w:p w14:paraId="4BE9E9E3" w14:textId="69E039CB" w:rsidR="004A5ED4" w:rsidRPr="008634AB" w:rsidRDefault="004A5ED4" w:rsidP="004A5ED4">
      <w:pPr>
        <w:keepNext/>
        <w:keepLines/>
        <w:spacing w:after="0" w:line="240" w:lineRule="auto"/>
        <w:jc w:val="both"/>
        <w:rPr>
          <w:rFonts w:ascii="Tahoma" w:eastAsia="Times New Roman" w:hAnsi="Tahoma" w:cs="Tahoma"/>
          <w:lang w:eastAsia="sl-SI"/>
        </w:rPr>
      </w:pPr>
    </w:p>
    <w:p w14:paraId="67BE83D4" w14:textId="1FDDB385" w:rsidR="004A5ED4" w:rsidRPr="008634AB" w:rsidRDefault="004A5ED4" w:rsidP="004A5ED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na svoje stroške zagotovil usposabljanje tehničnega osebja naročnika</w:t>
      </w:r>
      <w:r w:rsidR="0052061A">
        <w:rPr>
          <w:rFonts w:ascii="Tahoma" w:eastAsia="Times New Roman" w:hAnsi="Tahoma" w:cs="Tahoma"/>
          <w:lang w:eastAsia="sl-SI"/>
        </w:rPr>
        <w:t>.</w:t>
      </w:r>
    </w:p>
    <w:p w14:paraId="12D4381B" w14:textId="77777777" w:rsidR="004A5ED4" w:rsidRPr="008634AB" w:rsidRDefault="004A5ED4" w:rsidP="004A5ED4">
      <w:pPr>
        <w:keepNext/>
        <w:keepLines/>
        <w:spacing w:after="0" w:line="240" w:lineRule="auto"/>
        <w:jc w:val="both"/>
        <w:rPr>
          <w:rFonts w:ascii="Tahoma" w:eastAsia="Times New Roman" w:hAnsi="Tahoma" w:cs="Tahoma"/>
          <w:lang w:eastAsia="sl-SI"/>
        </w:rPr>
      </w:pPr>
    </w:p>
    <w:p w14:paraId="72792059" w14:textId="77777777" w:rsidR="004A5ED4" w:rsidRPr="008634AB" w:rsidRDefault="004A5ED4" w:rsidP="004A5ED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program usposabljanja tehničnega osebja naročnika pripravil v MS Power point programskem orodju. Potek usposabljanja bo slikovno in zvokovno zabeleženo na elektronski medij, ki ga bo izvajalec po izvedbi usposabljanja predal naročniku.</w:t>
      </w:r>
    </w:p>
    <w:p w14:paraId="2BDAED8B" w14:textId="77777777" w:rsidR="004A5ED4" w:rsidRPr="008634AB" w:rsidRDefault="004A5ED4" w:rsidP="004A5ED4">
      <w:pPr>
        <w:keepNext/>
        <w:keepLines/>
        <w:tabs>
          <w:tab w:val="left" w:pos="-1980"/>
          <w:tab w:val="left" w:pos="2880"/>
        </w:tabs>
        <w:spacing w:after="0" w:line="240" w:lineRule="auto"/>
        <w:jc w:val="both"/>
        <w:rPr>
          <w:rFonts w:ascii="Tahoma" w:eastAsia="Times New Roman" w:hAnsi="Tahoma" w:cs="Tahoma"/>
          <w:lang w:eastAsia="sl-SI"/>
        </w:rPr>
      </w:pPr>
    </w:p>
    <w:p w14:paraId="08D7C70A" w14:textId="77777777" w:rsidR="004A5ED4" w:rsidRPr="008634AB" w:rsidRDefault="004A5ED4" w:rsidP="004A5ED4">
      <w:pPr>
        <w:keepNext/>
        <w:keepLines/>
        <w:tabs>
          <w:tab w:val="left" w:pos="-1980"/>
          <w:tab w:val="left" w:pos="2880"/>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bo potekalo v slovenskem jeziku.</w:t>
      </w:r>
    </w:p>
    <w:p w14:paraId="58FB806E" w14:textId="77777777" w:rsidR="004A5ED4" w:rsidRPr="008634AB" w:rsidRDefault="004A5ED4" w:rsidP="004A5ED4">
      <w:pPr>
        <w:keepNext/>
        <w:keepLines/>
        <w:spacing w:after="0" w:line="240" w:lineRule="auto"/>
        <w:jc w:val="both"/>
        <w:rPr>
          <w:rFonts w:ascii="Tahoma" w:eastAsia="Times New Roman" w:hAnsi="Tahoma" w:cs="Tahoma"/>
          <w:lang w:eastAsia="sl-SI"/>
        </w:rPr>
      </w:pPr>
    </w:p>
    <w:p w14:paraId="437AE5D6" w14:textId="7F16DEFB" w:rsidR="004A5ED4" w:rsidRPr="008634AB" w:rsidRDefault="004A5ED4" w:rsidP="004A5ED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mora vsebovati: predstavitev</w:t>
      </w:r>
      <w:r w:rsidR="0052061A">
        <w:rPr>
          <w:rFonts w:ascii="Tahoma" w:eastAsia="Times New Roman" w:hAnsi="Tahoma" w:cs="Tahoma"/>
          <w:lang w:eastAsia="sl-SI"/>
        </w:rPr>
        <w:t>, obratovanje in vzdrževanje merilnih naprav emisij snovi v zrak</w:t>
      </w:r>
      <w:r w:rsidRPr="008634AB">
        <w:rPr>
          <w:rFonts w:ascii="Tahoma" w:eastAsia="Times New Roman" w:hAnsi="Tahoma" w:cs="Tahoma"/>
          <w:lang w:eastAsia="sl-SI"/>
        </w:rPr>
        <w:t>. Za vsakega udeleženca mora izvajalec pripraviti vzdrževalna in obratovalna navodila v slovenskem jeziku.</w:t>
      </w:r>
    </w:p>
    <w:p w14:paraId="70D55153" w14:textId="2021866B" w:rsidR="006F2CB1" w:rsidRDefault="006F2CB1" w:rsidP="001E7AC3">
      <w:pPr>
        <w:keepNext/>
        <w:keepLines/>
        <w:spacing w:after="0" w:line="240" w:lineRule="auto"/>
        <w:jc w:val="both"/>
        <w:rPr>
          <w:rFonts w:ascii="Tahoma" w:eastAsia="Times New Roman" w:hAnsi="Tahoma" w:cs="Tahoma"/>
          <w:color w:val="000000"/>
          <w:lang w:eastAsia="sl-SI"/>
        </w:rPr>
      </w:pPr>
    </w:p>
    <w:p w14:paraId="6391C8B4" w14:textId="77777777" w:rsidR="00EC3759" w:rsidRPr="00065D29" w:rsidRDefault="00654F1B" w:rsidP="001E7AC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ACD9C1F" w14:textId="77777777" w:rsidR="00EC3759" w:rsidRPr="00065D29" w:rsidRDefault="00EC3759" w:rsidP="001E7AC3">
      <w:pPr>
        <w:keepNext/>
        <w:keepLines/>
        <w:suppressAutoHyphens/>
        <w:spacing w:after="0" w:line="240" w:lineRule="auto"/>
        <w:jc w:val="center"/>
        <w:rPr>
          <w:rFonts w:ascii="Tahoma" w:eastAsia="Times New Roman" w:hAnsi="Tahoma" w:cs="Tahoma"/>
          <w:b/>
          <w:color w:val="000000"/>
          <w:lang w:eastAsia="sl-SI"/>
        </w:rPr>
      </w:pPr>
    </w:p>
    <w:p w14:paraId="6CEB3F54" w14:textId="77777777" w:rsidR="00EC3759" w:rsidRPr="00065D29" w:rsidRDefault="00EC3759"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7E97347" w14:textId="77777777" w:rsidR="00EC3759" w:rsidRPr="00065D29" w:rsidRDefault="00EC3759" w:rsidP="001E7AC3">
      <w:pPr>
        <w:keepNext/>
        <w:keepLines/>
        <w:spacing w:after="0" w:line="240" w:lineRule="auto"/>
        <w:jc w:val="both"/>
        <w:rPr>
          <w:rFonts w:ascii="Tahoma" w:eastAsia="Times New Roman" w:hAnsi="Tahoma" w:cs="Tahoma"/>
          <w:lang w:eastAsia="sl-SI"/>
        </w:rPr>
      </w:pPr>
    </w:p>
    <w:p w14:paraId="279CF8A9" w14:textId="7012CC80" w:rsidR="00022A05" w:rsidRPr="003C2A0C" w:rsidRDefault="00022A05" w:rsidP="00022A05">
      <w:pPr>
        <w:keepNext/>
        <w:keepLines/>
        <w:tabs>
          <w:tab w:val="left" w:pos="567"/>
          <w:tab w:val="left" w:pos="1418"/>
          <w:tab w:val="left" w:pos="1702"/>
        </w:tabs>
        <w:spacing w:after="0" w:line="240" w:lineRule="auto"/>
        <w:jc w:val="both"/>
        <w:rPr>
          <w:rFonts w:ascii="Tahoma" w:hAnsi="Tahoma" w:cs="Tahoma"/>
          <w:szCs w:val="20"/>
          <w:lang w:eastAsia="sl-SI"/>
        </w:rPr>
      </w:pPr>
      <w:r w:rsidRPr="003C2A0C">
        <w:rPr>
          <w:rFonts w:ascii="Tahoma" w:hAnsi="Tahoma" w:cs="Tahoma"/>
          <w:szCs w:val="20"/>
          <w:lang w:eastAsia="sl-SI"/>
        </w:rPr>
        <w:t>Predstavnik</w:t>
      </w:r>
      <w:r w:rsidR="00360D08">
        <w:rPr>
          <w:rFonts w:ascii="Tahoma" w:hAnsi="Tahoma" w:cs="Tahoma"/>
          <w:szCs w:val="20"/>
          <w:lang w:eastAsia="sl-SI"/>
        </w:rPr>
        <w:t xml:space="preserve"> in skrbnik</w:t>
      </w:r>
      <w:r w:rsidRPr="003C2A0C">
        <w:rPr>
          <w:rFonts w:ascii="Tahoma" w:hAnsi="Tahoma" w:cs="Tahoma"/>
          <w:szCs w:val="20"/>
          <w:lang w:eastAsia="sl-SI"/>
        </w:rPr>
        <w:t xml:space="preserve"> naročnika, ki bo urejal vsa vprašanja, ki bodo nastala v zvezi z izvajanjem tega okvirnega sporazuma, je: _______________, telefon: ______________, elektronska pošta: ________________________, v njegovi odsotnosti pa ga zamenjuje ______________, tel.: _______________, GSM št. ___________, e-pošta: ______________.</w:t>
      </w:r>
    </w:p>
    <w:p w14:paraId="4BFC20AB" w14:textId="77777777" w:rsidR="00022A05" w:rsidRPr="003C2A0C" w:rsidRDefault="00022A05" w:rsidP="00022A05">
      <w:pPr>
        <w:keepNext/>
        <w:keepLines/>
        <w:spacing w:after="0" w:line="240" w:lineRule="auto"/>
        <w:jc w:val="both"/>
        <w:rPr>
          <w:rFonts w:ascii="Tahoma" w:eastAsia="Times New Roman" w:hAnsi="Tahoma" w:cs="Tahoma"/>
          <w:lang w:eastAsia="sl-SI"/>
        </w:rPr>
      </w:pPr>
    </w:p>
    <w:p w14:paraId="227E1F95" w14:textId="77777777" w:rsidR="00022A05" w:rsidRPr="003C2A0C" w:rsidRDefault="00022A05" w:rsidP="00022A05">
      <w:pPr>
        <w:keepNext/>
        <w:keepLines/>
        <w:tabs>
          <w:tab w:val="left" w:pos="567"/>
          <w:tab w:val="left" w:pos="1418"/>
          <w:tab w:val="left" w:pos="1702"/>
        </w:tabs>
        <w:spacing w:after="0" w:line="240" w:lineRule="auto"/>
        <w:jc w:val="both"/>
        <w:rPr>
          <w:rFonts w:ascii="Tahoma" w:hAnsi="Tahoma" w:cs="Tahoma"/>
          <w:szCs w:val="20"/>
          <w:lang w:eastAsia="sl-SI"/>
        </w:rPr>
      </w:pPr>
      <w:r>
        <w:rPr>
          <w:rFonts w:ascii="Tahoma" w:hAnsi="Tahoma" w:cs="Tahoma"/>
          <w:szCs w:val="20"/>
          <w:lang w:eastAsia="sl-SI"/>
        </w:rPr>
        <w:t>Predstavnik izvajalca</w:t>
      </w:r>
      <w:r w:rsidRPr="003C2A0C">
        <w:rPr>
          <w:rFonts w:ascii="Tahoma" w:hAnsi="Tahoma" w:cs="Tahoma"/>
          <w:szCs w:val="20"/>
          <w:lang w:eastAsia="sl-SI"/>
        </w:rPr>
        <w:t>, ki bo urejal vsa vprašanja, ki bodo nastala v zvezi z izvajanjem tega okvirnega sporazuma, je: _______________, telefon: ______________, elektronska pošta: ________________________, v njegovi odsotnosti pa ga zamenjuje ______________, tel.: _______________, GSM št. ___________, e-pošta: ______________.</w:t>
      </w:r>
    </w:p>
    <w:p w14:paraId="7A0DCD04" w14:textId="74449563" w:rsidR="000E1517" w:rsidRPr="00D614FF" w:rsidRDefault="000E1517" w:rsidP="001E7AC3">
      <w:pPr>
        <w:keepNext/>
        <w:keepLines/>
        <w:spacing w:after="0" w:line="240" w:lineRule="auto"/>
        <w:jc w:val="both"/>
        <w:rPr>
          <w:rFonts w:ascii="Tahoma" w:eastAsia="Times New Roman" w:hAnsi="Tahoma" w:cs="Tahoma"/>
          <w:lang w:eastAsia="sl-SI"/>
        </w:rPr>
      </w:pPr>
    </w:p>
    <w:p w14:paraId="7E7F1846" w14:textId="4B9C8EA8" w:rsidR="000E1517" w:rsidRDefault="000E1517" w:rsidP="001E7AC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p>
    <w:p w14:paraId="782A7610" w14:textId="429DDDF4" w:rsidR="00EC3759" w:rsidRDefault="00EC3759"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D58BCC5" w14:textId="0865276E" w:rsidR="006F2CB1" w:rsidRDefault="006F2CB1"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BA66D05" w14:textId="68753D25"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4B7A129" w14:textId="59E895D0"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AC83922" w14:textId="211BAEA4"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E078A9E" w14:textId="152E9546"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721513B" w14:textId="27273009"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56A7FE5" w14:textId="667F7438" w:rsidR="003B5572"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9A7058" w14:textId="77777777" w:rsidR="003B5572" w:rsidRPr="00EC4317" w:rsidRDefault="003B5572" w:rsidP="001E7AC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000290B" w14:textId="77777777" w:rsidR="00EC3759" w:rsidRPr="00EC4317" w:rsidRDefault="00654F1B" w:rsidP="001E7AC3">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lastRenderedPageBreak/>
        <w:t xml:space="preserve">VELJAVNOST OKVIRNEGA SPORAZUMA IN </w:t>
      </w:r>
      <w:r w:rsidR="001D5A74" w:rsidRPr="001D5A74">
        <w:rPr>
          <w:rFonts w:ascii="Tahoma" w:hAnsi="Tahoma" w:cs="Tahoma"/>
          <w:b/>
          <w:bCs/>
          <w:sz w:val="22"/>
          <w:szCs w:val="22"/>
        </w:rPr>
        <w:t>ODPOVED TER ODSTOP OD OKVIRNEGA SPORAZUMA</w:t>
      </w:r>
    </w:p>
    <w:p w14:paraId="71334DC1" w14:textId="77777777" w:rsidR="00EC3759" w:rsidRDefault="00EC3759" w:rsidP="001E7AC3">
      <w:pPr>
        <w:keepNext/>
        <w:keepLines/>
        <w:tabs>
          <w:tab w:val="left" w:pos="851"/>
          <w:tab w:val="left" w:pos="1702"/>
        </w:tabs>
        <w:spacing w:after="0" w:line="240" w:lineRule="auto"/>
        <w:jc w:val="center"/>
        <w:rPr>
          <w:rFonts w:ascii="Tahoma" w:eastAsia="Times New Roman" w:hAnsi="Tahoma" w:cs="Tahoma"/>
          <w:lang w:eastAsia="sl-SI"/>
        </w:rPr>
      </w:pPr>
    </w:p>
    <w:p w14:paraId="583ADF3F" w14:textId="77777777" w:rsidR="00CF2487" w:rsidRPr="00CF2487" w:rsidRDefault="00CF2487"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659350B9" w14:textId="77777777" w:rsidR="00CF2487" w:rsidRPr="00E162F4" w:rsidRDefault="00CF2487" w:rsidP="001E7AC3">
      <w:pPr>
        <w:keepNext/>
        <w:keepLines/>
        <w:tabs>
          <w:tab w:val="left" w:pos="851"/>
          <w:tab w:val="left" w:pos="1702"/>
        </w:tabs>
        <w:spacing w:after="0" w:line="240" w:lineRule="auto"/>
        <w:jc w:val="center"/>
        <w:rPr>
          <w:rFonts w:ascii="Tahoma" w:eastAsia="Times New Roman" w:hAnsi="Tahoma" w:cs="Tahoma"/>
          <w:b/>
          <w:lang w:eastAsia="sl-SI"/>
        </w:rPr>
      </w:pPr>
    </w:p>
    <w:p w14:paraId="5F8CA511" w14:textId="296C9DB6" w:rsidR="003469D5" w:rsidRPr="00951566" w:rsidRDefault="003469D5" w:rsidP="001E7AC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Okvirni sporazum je sklenjen</w:t>
      </w:r>
      <w:r>
        <w:rPr>
          <w:rFonts w:ascii="Tahoma" w:eastAsia="Times New Roman" w:hAnsi="Tahoma" w:cs="Tahoma"/>
          <w:lang w:eastAsia="sl-SI"/>
        </w:rPr>
        <w:t xml:space="preserve"> </w:t>
      </w:r>
      <w:r w:rsidRPr="00D614FF">
        <w:rPr>
          <w:rFonts w:ascii="Tahoma" w:eastAsia="Times New Roman" w:hAnsi="Tahoma" w:cs="Tahoma"/>
          <w:lang w:eastAsia="sl-SI"/>
        </w:rPr>
        <w:t xml:space="preserve">in velja z datumom podpisa okvirnega sporazuma s strani obeh strank okvirnega sporazuma pod pogojem, da izvajalec ob sklenitvi okvirnega sporazuma predloži </w:t>
      </w:r>
      <w:r>
        <w:rPr>
          <w:rFonts w:ascii="Tahoma" w:eastAsia="Times New Roman" w:hAnsi="Tahoma" w:cs="Tahoma"/>
          <w:lang w:eastAsia="sl-SI"/>
        </w:rPr>
        <w:t xml:space="preserve">naročniku </w:t>
      </w:r>
      <w:r w:rsidRPr="00D614FF">
        <w:rPr>
          <w:rFonts w:ascii="Tahoma" w:eastAsia="Times New Roman" w:hAnsi="Tahoma" w:cs="Tahoma"/>
          <w:lang w:eastAsia="sl-SI"/>
        </w:rPr>
        <w:t xml:space="preserve">finančno zavarovanje za </w:t>
      </w:r>
      <w:r>
        <w:rPr>
          <w:rFonts w:ascii="Tahoma" w:eastAsia="Times New Roman" w:hAnsi="Tahoma" w:cs="Tahoma"/>
          <w:lang w:eastAsia="sl-SI"/>
        </w:rPr>
        <w:t xml:space="preserve">zavarovanje </w:t>
      </w:r>
      <w:r w:rsidRPr="00D614FF">
        <w:rPr>
          <w:rFonts w:ascii="Tahoma" w:eastAsia="Times New Roman" w:hAnsi="Tahoma" w:cs="Tahoma"/>
          <w:lang w:eastAsia="sl-SI"/>
        </w:rPr>
        <w:t>dobr</w:t>
      </w:r>
      <w:r>
        <w:rPr>
          <w:rFonts w:ascii="Tahoma" w:eastAsia="Times New Roman" w:hAnsi="Tahoma" w:cs="Tahoma"/>
          <w:lang w:eastAsia="sl-SI"/>
        </w:rPr>
        <w:t>e</w:t>
      </w:r>
      <w:r w:rsidRPr="00D614FF">
        <w:rPr>
          <w:rFonts w:ascii="Tahoma" w:eastAsia="Times New Roman" w:hAnsi="Tahoma" w:cs="Tahoma"/>
          <w:lang w:eastAsia="sl-SI"/>
        </w:rPr>
        <w:t xml:space="preserve"> izvedb</w:t>
      </w:r>
      <w:r>
        <w:rPr>
          <w:rFonts w:ascii="Tahoma" w:eastAsia="Times New Roman" w:hAnsi="Tahoma" w:cs="Tahoma"/>
          <w:lang w:eastAsia="sl-SI"/>
        </w:rPr>
        <w:t>e</w:t>
      </w:r>
      <w:r w:rsidRPr="00D614FF">
        <w:rPr>
          <w:rFonts w:ascii="Tahoma" w:eastAsia="Times New Roman" w:hAnsi="Tahoma" w:cs="Tahoma"/>
          <w:lang w:eastAsia="sl-SI"/>
        </w:rPr>
        <w:t xml:space="preserve"> obveznosti iz okvirnega sporazuma, v skladu </w:t>
      </w:r>
      <w:r w:rsidR="00245D0F">
        <w:rPr>
          <w:rFonts w:ascii="Tahoma" w:eastAsia="Times New Roman" w:hAnsi="Tahoma" w:cs="Tahoma"/>
          <w:lang w:eastAsia="sl-SI"/>
        </w:rPr>
        <w:t>s</w:t>
      </w:r>
      <w:r w:rsidRPr="00D614FF">
        <w:rPr>
          <w:rFonts w:ascii="Tahoma" w:eastAsia="Times New Roman" w:hAnsi="Tahoma" w:cs="Tahoma"/>
          <w:lang w:eastAsia="sl-SI"/>
        </w:rPr>
        <w:t xml:space="preserve"> </w:t>
      </w:r>
      <w:r>
        <w:rPr>
          <w:rFonts w:ascii="Tahoma" w:eastAsia="Times New Roman" w:hAnsi="Tahoma" w:cs="Tahoma"/>
          <w:lang w:eastAsia="sl-SI"/>
        </w:rPr>
        <w:t>16</w:t>
      </w:r>
      <w:r w:rsidRPr="00D614FF">
        <w:rPr>
          <w:rFonts w:ascii="Tahoma" w:eastAsia="Times New Roman" w:hAnsi="Tahoma" w:cs="Tahoma"/>
          <w:lang w:eastAsia="sl-SI"/>
        </w:rPr>
        <w:t>. členom okvirnega sporazuma</w:t>
      </w:r>
      <w:r>
        <w:rPr>
          <w:rFonts w:ascii="Tahoma" w:eastAsia="Times New Roman" w:hAnsi="Tahoma" w:cs="Tahoma"/>
          <w:lang w:eastAsia="sl-SI"/>
        </w:rPr>
        <w:t>,</w:t>
      </w:r>
      <w:r w:rsidRPr="00D614FF">
        <w:rPr>
          <w:rFonts w:ascii="Tahoma" w:eastAsia="Times New Roman" w:hAnsi="Tahoma" w:cs="Tahoma"/>
          <w:lang w:eastAsia="sl-SI"/>
        </w:rPr>
        <w:t xml:space="preserve"> </w:t>
      </w:r>
      <w:r w:rsidRPr="00654F1B">
        <w:rPr>
          <w:rFonts w:ascii="Tahoma" w:eastAsia="Times New Roman" w:hAnsi="Tahoma" w:cs="Tahoma"/>
          <w:lang w:eastAsia="sl-SI"/>
        </w:rPr>
        <w:t>v nasprotnem primeru se šteje, da okvirni sporazum ni bil nikoli sklenjen.</w:t>
      </w:r>
      <w:r w:rsidRPr="004175B9">
        <w:rPr>
          <w:rFonts w:ascii="Tahoma" w:eastAsia="Times New Roman" w:hAnsi="Tahoma" w:cs="Tahoma"/>
          <w:lang w:eastAsia="sl-SI"/>
        </w:rPr>
        <w:t xml:space="preserve"> </w:t>
      </w:r>
    </w:p>
    <w:p w14:paraId="31A5718A" w14:textId="77777777" w:rsidR="003469D5" w:rsidRPr="00951566" w:rsidRDefault="003469D5" w:rsidP="001E7AC3">
      <w:pPr>
        <w:keepNext/>
        <w:keepLines/>
        <w:spacing w:after="0" w:line="240" w:lineRule="auto"/>
        <w:jc w:val="both"/>
        <w:rPr>
          <w:rFonts w:ascii="Tahoma" w:eastAsia="Times New Roman" w:hAnsi="Tahoma" w:cs="Tahoma"/>
          <w:lang w:eastAsia="sl-SI"/>
        </w:rPr>
      </w:pPr>
    </w:p>
    <w:p w14:paraId="7A5EFA18" w14:textId="7EB09B09" w:rsidR="00504A55" w:rsidRDefault="003469D5" w:rsidP="001E7AC3">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dveh (2) let</w:t>
      </w:r>
      <w:r w:rsidRPr="00654F1B">
        <w:rPr>
          <w:rFonts w:ascii="Tahoma" w:eastAsia="Times New Roman" w:hAnsi="Tahoma" w:cs="Tahoma"/>
          <w:lang w:eastAsia="sl-SI"/>
        </w:rPr>
        <w:t xml:space="preserve"> od dneva sklenitve oziroma do izčrpanja vrednosti iz prvega odstavka </w:t>
      </w:r>
      <w:r>
        <w:rPr>
          <w:rFonts w:ascii="Tahoma" w:eastAsia="Times New Roman" w:hAnsi="Tahoma" w:cs="Tahoma"/>
          <w:lang w:eastAsia="sl-SI"/>
        </w:rPr>
        <w:t>4</w:t>
      </w:r>
      <w:r w:rsidRPr="00654F1B">
        <w:rPr>
          <w:rFonts w:ascii="Tahoma" w:eastAsia="Times New Roman" w:hAnsi="Tahoma" w:cs="Tahoma"/>
          <w:lang w:eastAsia="sl-SI"/>
        </w:rPr>
        <w:t>. člena okvirnega sporazuma, kar nastopi prej.</w:t>
      </w:r>
    </w:p>
    <w:p w14:paraId="5F3E404F" w14:textId="720533AF" w:rsidR="003469D5" w:rsidRPr="00EC4317" w:rsidRDefault="003469D5" w:rsidP="001E7AC3">
      <w:pPr>
        <w:keepNext/>
        <w:keepLines/>
        <w:tabs>
          <w:tab w:val="left" w:pos="851"/>
          <w:tab w:val="left" w:pos="1702"/>
        </w:tabs>
        <w:spacing w:after="0" w:line="240" w:lineRule="auto"/>
        <w:jc w:val="both"/>
        <w:rPr>
          <w:rFonts w:ascii="Tahoma" w:eastAsia="Times New Roman" w:hAnsi="Tahoma" w:cs="Tahoma"/>
          <w:lang w:eastAsia="sl-SI"/>
        </w:rPr>
      </w:pPr>
    </w:p>
    <w:p w14:paraId="7235F674" w14:textId="77777777" w:rsidR="003469D5" w:rsidRPr="000F7D5F" w:rsidRDefault="003469D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B3CC597" w14:textId="77777777" w:rsidR="003469D5" w:rsidRDefault="003469D5" w:rsidP="001E7AC3">
      <w:pPr>
        <w:keepNext/>
        <w:keepLines/>
        <w:spacing w:after="0" w:line="240" w:lineRule="auto"/>
        <w:jc w:val="both"/>
        <w:rPr>
          <w:rFonts w:ascii="Tahoma" w:eastAsia="Times New Roman" w:hAnsi="Tahoma" w:cs="Tahoma"/>
          <w:lang w:eastAsia="sl-SI"/>
        </w:rPr>
      </w:pPr>
    </w:p>
    <w:p w14:paraId="1A36CABD" w14:textId="77777777" w:rsidR="000E1517" w:rsidRDefault="000E1517" w:rsidP="001E7AC3">
      <w:pPr>
        <w:keepNext/>
        <w:keepLines/>
        <w:spacing w:after="0" w:line="240" w:lineRule="auto"/>
        <w:jc w:val="both"/>
        <w:rPr>
          <w:rFonts w:ascii="Tahoma" w:eastAsia="Times New Roman" w:hAnsi="Tahoma" w:cs="Tahoma"/>
          <w:lang w:eastAsia="sl-SI"/>
        </w:rPr>
      </w:pPr>
      <w:r w:rsidRPr="002B3A11">
        <w:rPr>
          <w:rFonts w:ascii="Tahoma" w:eastAsia="Times New Roman" w:hAnsi="Tahoma" w:cs="Tahoma"/>
          <w:lang w:eastAsia="sl-SI"/>
        </w:rPr>
        <w:t xml:space="preserve">Vsaka stranka okvirnega sporazuma ima pravico odpovedati okvirni sporazum z </w:t>
      </w:r>
      <w:r>
        <w:rPr>
          <w:rFonts w:ascii="Tahoma" w:eastAsia="Times New Roman" w:hAnsi="Tahoma" w:cs="Tahoma"/>
          <w:lang w:eastAsia="sl-SI"/>
        </w:rPr>
        <w:t>eno</w:t>
      </w:r>
      <w:r w:rsidRPr="002B3A11">
        <w:rPr>
          <w:rFonts w:ascii="Tahoma" w:eastAsia="Times New Roman" w:hAnsi="Tahoma" w:cs="Tahoma"/>
          <w:lang w:eastAsia="sl-SI"/>
        </w:rPr>
        <w:t xml:space="preserve"> (</w:t>
      </w:r>
      <w:r>
        <w:rPr>
          <w:rFonts w:ascii="Tahoma" w:eastAsia="Times New Roman" w:hAnsi="Tahoma" w:cs="Tahoma"/>
          <w:lang w:eastAsia="sl-SI"/>
        </w:rPr>
        <w:t>1</w:t>
      </w:r>
      <w:r w:rsidRPr="002B3A11">
        <w:rPr>
          <w:rFonts w:ascii="Tahoma" w:eastAsia="Times New Roman" w:hAnsi="Tahoma" w:cs="Tahoma"/>
          <w:lang w:eastAsia="sl-SI"/>
        </w:rPr>
        <w:t xml:space="preserve">) mesečnim odpovednim rokom, če se okoliščine po sklenitvi </w:t>
      </w:r>
      <w:r w:rsidRPr="00B454CD">
        <w:rPr>
          <w:rFonts w:ascii="Tahoma" w:eastAsia="Times New Roman" w:hAnsi="Tahoma" w:cs="Tahoma"/>
          <w:lang w:eastAsia="sl-SI"/>
        </w:rPr>
        <w:t>okvirn</w:t>
      </w:r>
      <w:r>
        <w:rPr>
          <w:rFonts w:ascii="Tahoma" w:eastAsia="Times New Roman" w:hAnsi="Tahoma" w:cs="Tahoma"/>
          <w:lang w:eastAsia="sl-SI"/>
        </w:rPr>
        <w:t>ega</w:t>
      </w:r>
      <w:r w:rsidRPr="00B454CD">
        <w:rPr>
          <w:rFonts w:ascii="Tahoma" w:eastAsia="Times New Roman" w:hAnsi="Tahoma" w:cs="Tahoma"/>
          <w:lang w:eastAsia="sl-SI"/>
        </w:rPr>
        <w:t xml:space="preserve"> sporazum</w:t>
      </w:r>
      <w:r>
        <w:rPr>
          <w:rFonts w:ascii="Tahoma" w:eastAsia="Times New Roman" w:hAnsi="Tahoma" w:cs="Tahoma"/>
          <w:lang w:eastAsia="sl-SI"/>
        </w:rPr>
        <w:t>a</w:t>
      </w:r>
      <w:r w:rsidRPr="002B3A11">
        <w:rPr>
          <w:rFonts w:ascii="Tahoma" w:eastAsia="Times New Roman" w:hAnsi="Tahoma" w:cs="Tahoma"/>
          <w:lang w:eastAsia="sl-SI"/>
        </w:rPr>
        <w:t xml:space="preserve"> spremenijo tako, da sklenjen </w:t>
      </w:r>
      <w:r w:rsidRPr="00B454CD">
        <w:rPr>
          <w:rFonts w:ascii="Tahoma" w:eastAsia="Times New Roman" w:hAnsi="Tahoma" w:cs="Tahoma"/>
          <w:lang w:eastAsia="sl-SI"/>
        </w:rPr>
        <w:t>okvirni sporazum</w:t>
      </w:r>
      <w:r w:rsidRPr="002B3A11">
        <w:rPr>
          <w:rFonts w:ascii="Tahoma" w:eastAsia="Times New Roman" w:hAnsi="Tahoma" w:cs="Tahoma"/>
          <w:lang w:eastAsia="sl-SI"/>
        </w:rPr>
        <w:t xml:space="preserve"> ne izraža več prave volje </w:t>
      </w:r>
      <w:r w:rsidRPr="00B454CD">
        <w:rPr>
          <w:rFonts w:ascii="Tahoma" w:eastAsia="Times New Roman" w:hAnsi="Tahoma" w:cs="Tahoma"/>
          <w:lang w:eastAsia="sl-SI"/>
        </w:rPr>
        <w:t xml:space="preserve">stranke okvirnega sporazuma </w:t>
      </w:r>
      <w:r w:rsidRPr="002B3A11">
        <w:rPr>
          <w:rFonts w:ascii="Tahoma" w:eastAsia="Times New Roman" w:hAnsi="Tahoma" w:cs="Tahoma"/>
          <w:lang w:eastAsia="sl-SI"/>
        </w:rPr>
        <w:t xml:space="preserve">in pod pogojem, da je </w:t>
      </w:r>
      <w:r w:rsidRPr="00B454CD">
        <w:rPr>
          <w:rFonts w:ascii="Tahoma" w:eastAsia="Times New Roman" w:hAnsi="Tahoma" w:cs="Tahoma"/>
          <w:lang w:eastAsia="sl-SI"/>
        </w:rPr>
        <w:t>strank</w:t>
      </w:r>
      <w:r>
        <w:rPr>
          <w:rFonts w:ascii="Tahoma" w:eastAsia="Times New Roman" w:hAnsi="Tahoma" w:cs="Tahoma"/>
          <w:lang w:eastAsia="sl-SI"/>
        </w:rPr>
        <w:t>a</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 xml:space="preserve">poravnala svoje zapadle obveznosti do druge </w:t>
      </w:r>
      <w:r w:rsidRPr="00B454CD">
        <w:rPr>
          <w:rFonts w:ascii="Tahoma" w:eastAsia="Times New Roman" w:hAnsi="Tahoma" w:cs="Tahoma"/>
          <w:lang w:eastAsia="sl-SI"/>
        </w:rPr>
        <w:t>stranke okvirnega sporazuma</w:t>
      </w:r>
      <w:r w:rsidRPr="002B3A11">
        <w:rPr>
          <w:rFonts w:ascii="Tahoma" w:eastAsia="Times New Roman" w:hAnsi="Tahoma" w:cs="Tahoma"/>
          <w:lang w:eastAsia="sl-SI"/>
        </w:rPr>
        <w:t xml:space="preserve">. Odpovedni rok prične teči naslednji dan po prejemu pisne odpovedi, ki mora biti drugi </w:t>
      </w:r>
      <w:r w:rsidRPr="00B454CD">
        <w:rPr>
          <w:rFonts w:ascii="Tahoma" w:eastAsia="Times New Roman" w:hAnsi="Tahoma" w:cs="Tahoma"/>
          <w:lang w:eastAsia="sl-SI"/>
        </w:rPr>
        <w:t>strank</w:t>
      </w:r>
      <w:r>
        <w:rPr>
          <w:rFonts w:ascii="Tahoma" w:eastAsia="Times New Roman" w:hAnsi="Tahoma" w:cs="Tahoma"/>
          <w:lang w:eastAsia="sl-SI"/>
        </w:rPr>
        <w:t>i</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poslana s priporočeno pošiljko</w:t>
      </w:r>
      <w:r>
        <w:rPr>
          <w:rFonts w:ascii="Tahoma" w:eastAsia="Times New Roman" w:hAnsi="Tahoma" w:cs="Tahoma"/>
          <w:lang w:eastAsia="sl-SI"/>
        </w:rPr>
        <w:t>.</w:t>
      </w:r>
    </w:p>
    <w:p w14:paraId="430C71CD" w14:textId="77777777" w:rsidR="000E1517" w:rsidRDefault="000E1517" w:rsidP="001E7AC3">
      <w:pPr>
        <w:keepNext/>
        <w:keepLines/>
        <w:spacing w:after="0" w:line="240" w:lineRule="auto"/>
        <w:jc w:val="both"/>
        <w:rPr>
          <w:rFonts w:ascii="Tahoma" w:eastAsia="Times New Roman" w:hAnsi="Tahoma" w:cs="Tahoma"/>
          <w:lang w:eastAsia="sl-SI"/>
        </w:rPr>
      </w:pPr>
    </w:p>
    <w:p w14:paraId="4F76A7B4" w14:textId="5838AE04" w:rsidR="000E1517" w:rsidRPr="00654F1B" w:rsidRDefault="000E1517" w:rsidP="001E7AC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w:t>
      </w:r>
      <w:r w:rsidRPr="00654F1B">
        <w:rPr>
          <w:rFonts w:ascii="Tahoma" w:eastAsia="Times New Roman" w:hAnsi="Tahoma" w:cs="Tahoma"/>
          <w:lang w:eastAsia="sl-SI"/>
        </w:rPr>
        <w:t>se v času odpovedi medsebojnega razmerja po okvirnem sporazumu obve</w:t>
      </w:r>
      <w:r w:rsidR="00824C33">
        <w:rPr>
          <w:rFonts w:ascii="Tahoma" w:eastAsia="Times New Roman" w:hAnsi="Tahoma" w:cs="Tahoma"/>
          <w:lang w:eastAsia="sl-SI"/>
        </w:rPr>
        <w:t>že</w:t>
      </w:r>
      <w:r w:rsidRPr="00654F1B">
        <w:rPr>
          <w:rFonts w:ascii="Tahoma" w:eastAsia="Times New Roman" w:hAnsi="Tahoma" w:cs="Tahoma"/>
          <w:lang w:eastAsia="sl-SI"/>
        </w:rPr>
        <w:t xml:space="preserve"> </w:t>
      </w:r>
      <w:r>
        <w:rPr>
          <w:rFonts w:ascii="Tahoma" w:eastAsia="Times New Roman" w:hAnsi="Tahoma" w:cs="Tahoma"/>
          <w:lang w:eastAsia="sl-SI"/>
        </w:rPr>
        <w:t xml:space="preserve">izvajati storitve </w:t>
      </w:r>
      <w:r w:rsidRPr="00654F1B">
        <w:rPr>
          <w:rFonts w:ascii="Tahoma" w:eastAsia="Times New Roman" w:hAnsi="Tahoma" w:cs="Tahoma"/>
          <w:lang w:eastAsia="sl-SI"/>
        </w:rPr>
        <w:t xml:space="preserve">do izteka odpovednega roka, pri čemer se </w:t>
      </w:r>
      <w:r w:rsidR="00824C33">
        <w:rPr>
          <w:rFonts w:ascii="Tahoma" w:eastAsia="Times New Roman" w:hAnsi="Tahoma" w:cs="Tahoma"/>
          <w:lang w:eastAsia="sl-SI"/>
        </w:rPr>
        <w:t xml:space="preserve">stranki okvirnega sporazuma </w:t>
      </w:r>
      <w:r w:rsidRPr="00654F1B">
        <w:rPr>
          <w:rFonts w:ascii="Tahoma" w:eastAsia="Times New Roman" w:hAnsi="Tahoma" w:cs="Tahoma"/>
          <w:lang w:eastAsia="sl-SI"/>
        </w:rPr>
        <w:t>lahko pisno spo</w:t>
      </w:r>
      <w:r>
        <w:rPr>
          <w:rFonts w:ascii="Tahoma" w:eastAsia="Times New Roman" w:hAnsi="Tahoma" w:cs="Tahoma"/>
          <w:lang w:eastAsia="sl-SI"/>
        </w:rPr>
        <w:t>razumeta za drugačen</w:t>
      </w:r>
      <w:r w:rsidRPr="00654F1B">
        <w:rPr>
          <w:rFonts w:ascii="Tahoma" w:eastAsia="Times New Roman" w:hAnsi="Tahoma" w:cs="Tahoma"/>
          <w:lang w:eastAsia="sl-SI"/>
        </w:rPr>
        <w:t xml:space="preserve"> odpovedni rok.  </w:t>
      </w:r>
    </w:p>
    <w:p w14:paraId="160C8341" w14:textId="77777777" w:rsidR="000E1517" w:rsidRPr="00EC4317" w:rsidRDefault="000E1517" w:rsidP="001E7AC3">
      <w:pPr>
        <w:keepNext/>
        <w:keepLines/>
        <w:spacing w:after="0" w:line="240" w:lineRule="auto"/>
        <w:jc w:val="both"/>
        <w:rPr>
          <w:rFonts w:ascii="Tahoma" w:eastAsia="Times New Roman" w:hAnsi="Tahoma" w:cs="Tahoma"/>
          <w:lang w:eastAsia="sl-SI"/>
        </w:rPr>
      </w:pPr>
    </w:p>
    <w:p w14:paraId="79140670" w14:textId="1178B223" w:rsidR="000E1517" w:rsidRPr="00EC4317" w:rsidRDefault="000E1517" w:rsidP="001E7AC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1047EEE0" w14:textId="77777777"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32A3C857" w14:textId="77777777"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50497796" w14:textId="77777777" w:rsidR="000E1517" w:rsidRPr="00191C1F"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zač</w:t>
      </w:r>
      <w:r>
        <w:rPr>
          <w:rFonts w:ascii="Tahoma" w:eastAsia="Times New Roman" w:hAnsi="Tahoma" w:cs="Tahoma"/>
          <w:lang w:eastAsia="sl-SI"/>
        </w:rPr>
        <w:t>ne</w:t>
      </w:r>
      <w:r w:rsidRPr="00191C1F">
        <w:rPr>
          <w:rFonts w:ascii="Tahoma" w:eastAsia="Times New Roman" w:hAnsi="Tahoma" w:cs="Tahoma"/>
          <w:lang w:eastAsia="sl-SI"/>
        </w:rPr>
        <w:t xml:space="preserve"> z izvedbo dogovorjenih </w:t>
      </w:r>
      <w:r>
        <w:rPr>
          <w:rFonts w:ascii="Tahoma" w:eastAsia="Times New Roman" w:hAnsi="Tahoma" w:cs="Tahoma"/>
          <w:lang w:eastAsia="sl-SI"/>
        </w:rPr>
        <w:t>storitev</w:t>
      </w:r>
      <w:r w:rsidRPr="00191C1F">
        <w:rPr>
          <w:rFonts w:ascii="Tahoma" w:eastAsia="Times New Roman" w:hAnsi="Tahoma" w:cs="Tahoma"/>
          <w:lang w:eastAsia="sl-SI"/>
        </w:rPr>
        <w:t xml:space="preserve"> v roku iz okvirnega sporazuma, niti v naknadnem roku, ki mu ga določi naročnik,</w:t>
      </w:r>
    </w:p>
    <w:p w14:paraId="2D7DA85C" w14:textId="77777777" w:rsidR="000E1517" w:rsidRPr="00191C1F"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48B0965B" w14:textId="77777777"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ne upošteva navodil naročnika in to kljub opozorilu ne popravi,</w:t>
      </w:r>
    </w:p>
    <w:p w14:paraId="3984FF18" w14:textId="1B49D26C" w:rsidR="000E1517" w:rsidRPr="004708A0"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če delavci izvajalca ne u</w:t>
      </w:r>
      <w:r>
        <w:rPr>
          <w:rFonts w:ascii="Tahoma" w:eastAsia="Times New Roman" w:hAnsi="Tahoma" w:cs="Tahoma"/>
          <w:lang w:eastAsia="sl-SI"/>
        </w:rPr>
        <w:t>poštevajo navodil za varno delo</w:t>
      </w:r>
      <w:r w:rsidRPr="004708A0">
        <w:rPr>
          <w:rFonts w:ascii="Tahoma" w:eastAsia="Times New Roman" w:hAnsi="Tahoma" w:cs="Tahoma"/>
          <w:lang w:eastAsia="sl-SI"/>
        </w:rPr>
        <w:t xml:space="preserve">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Pr>
          <w:rFonts w:ascii="Tahoma" w:eastAsia="Times New Roman" w:hAnsi="Tahoma" w:cs="Tahoma"/>
          <w:lang w:eastAsia="sl-SI"/>
        </w:rPr>
        <w:t>, ki je naveden v prilogi št. 3 tega okvirnega sporazuma,</w:t>
      </w:r>
    </w:p>
    <w:p w14:paraId="3E3B13FC" w14:textId="77777777" w:rsidR="000E1517" w:rsidRPr="00296080"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poravnava obveznosti do zaposlenih</w:t>
      </w:r>
      <w:r>
        <w:rPr>
          <w:rFonts w:ascii="Tahoma" w:eastAsia="Times New Roman" w:hAnsi="Tahoma" w:cs="Tahoma"/>
          <w:lang w:eastAsia="sl-SI"/>
        </w:rPr>
        <w:t>,</w:t>
      </w:r>
    </w:p>
    <w:p w14:paraId="7B7A8355" w14:textId="77777777" w:rsidR="000E1517"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poviša </w:t>
      </w:r>
      <w:r>
        <w:rPr>
          <w:rFonts w:ascii="Tahoma" w:eastAsia="Times New Roman" w:hAnsi="Tahoma" w:cs="Tahoma"/>
          <w:lang w:eastAsia="sl-SI"/>
        </w:rPr>
        <w:t xml:space="preserve">cene </w:t>
      </w:r>
      <w:r w:rsidRPr="0095248A">
        <w:rPr>
          <w:rFonts w:ascii="Tahoma" w:eastAsia="Times New Roman" w:hAnsi="Tahoma" w:cs="Tahoma"/>
          <w:lang w:eastAsia="sl-SI"/>
        </w:rPr>
        <w:t xml:space="preserve">v času veljavnosti </w:t>
      </w:r>
      <w:r>
        <w:rPr>
          <w:rFonts w:ascii="Tahoma" w:eastAsia="Times New Roman" w:hAnsi="Tahoma" w:cs="Tahoma"/>
          <w:lang w:eastAsia="sl-SI"/>
        </w:rPr>
        <w:t>okvirnega sporazuma,</w:t>
      </w:r>
    </w:p>
    <w:p w14:paraId="260D5D73" w14:textId="77777777"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69C6CB22" w14:textId="26F1AB34"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preda izvedbo </w:t>
      </w:r>
      <w:r w:rsidR="00EC32A0">
        <w:rPr>
          <w:rFonts w:ascii="Tahoma" w:eastAsia="Times New Roman" w:hAnsi="Tahoma" w:cs="Tahoma"/>
          <w:lang w:eastAsia="sl-SI"/>
        </w:rPr>
        <w:t>storitev</w:t>
      </w:r>
      <w:r w:rsidR="00EC32A0" w:rsidRPr="0095248A">
        <w:rPr>
          <w:rFonts w:ascii="Tahoma" w:eastAsia="Times New Roman" w:hAnsi="Tahoma" w:cs="Tahoma"/>
          <w:lang w:eastAsia="sl-SI"/>
        </w:rPr>
        <w:t xml:space="preserve"> </w:t>
      </w:r>
      <w:r w:rsidRPr="0095248A">
        <w:rPr>
          <w:rFonts w:ascii="Tahoma" w:eastAsia="Times New Roman" w:hAnsi="Tahoma" w:cs="Tahoma"/>
          <w:lang w:eastAsia="sl-SI"/>
        </w:rPr>
        <w:t>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0A6BC6B3" w14:textId="2041BFC3" w:rsidR="000E1517" w:rsidRPr="0095248A" w:rsidRDefault="000E1517" w:rsidP="001E7AC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prekine z izvedbo </w:t>
      </w:r>
      <w:r w:rsidR="00EC32A0">
        <w:rPr>
          <w:rFonts w:ascii="Tahoma" w:eastAsia="Times New Roman" w:hAnsi="Tahoma" w:cs="Tahoma"/>
          <w:lang w:eastAsia="sl-SI"/>
        </w:rPr>
        <w:t>storitev</w:t>
      </w:r>
      <w:r w:rsidR="00EC32A0" w:rsidRPr="0095248A">
        <w:rPr>
          <w:rFonts w:ascii="Tahoma" w:eastAsia="Times New Roman" w:hAnsi="Tahoma" w:cs="Tahoma"/>
          <w:lang w:eastAsia="sl-SI"/>
        </w:rPr>
        <w:t xml:space="preserve"> </w:t>
      </w:r>
      <w:r w:rsidRPr="0095248A">
        <w:rPr>
          <w:rFonts w:ascii="Tahoma" w:eastAsia="Times New Roman" w:hAnsi="Tahoma" w:cs="Tahoma"/>
          <w:lang w:eastAsia="sl-SI"/>
        </w:rPr>
        <w:t xml:space="preserve">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p>
    <w:p w14:paraId="63B2715B" w14:textId="77777777" w:rsidR="000E1517" w:rsidRDefault="000E1517" w:rsidP="001E7AC3">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231B1864" w14:textId="054B541B" w:rsidR="003469D5" w:rsidRDefault="000E1517" w:rsidP="008F2A1E">
      <w:pPr>
        <w:keepNext/>
        <w:keepLines/>
        <w:tabs>
          <w:tab w:val="left" w:pos="0"/>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Pr="00EC4317">
        <w:rPr>
          <w:rFonts w:ascii="Tahoma" w:eastAsia="Times New Roman" w:hAnsi="Tahoma" w:cs="Tahoma"/>
          <w:lang w:eastAsia="sl-SI"/>
        </w:rPr>
        <w:t xml:space="preserve"> lahko naročnik takoj unovči</w:t>
      </w:r>
      <w:r>
        <w:rPr>
          <w:rFonts w:ascii="Tahoma" w:eastAsia="Times New Roman" w:hAnsi="Tahoma" w:cs="Tahoma"/>
          <w:lang w:eastAsia="sl-SI"/>
        </w:rPr>
        <w:t xml:space="preserve"> </w:t>
      </w:r>
      <w:r w:rsidRPr="00EC4317">
        <w:rPr>
          <w:rFonts w:ascii="Tahoma" w:eastAsia="Times New Roman" w:hAnsi="Tahoma" w:cs="Tahoma"/>
          <w:lang w:eastAsia="sl-SI"/>
        </w:rPr>
        <w:t>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1E7DAB">
        <w:rPr>
          <w:rFonts w:ascii="Tahoma" w:eastAsia="Times New Roman" w:hAnsi="Tahoma" w:cs="Tahoma"/>
          <w:lang w:eastAsia="sl-SI"/>
        </w:rPr>
        <w:t xml:space="preserve"> za zavarovanje dobre izvedbe obveznosti iz okvirnega sporazuma</w:t>
      </w:r>
      <w:r w:rsidRPr="00EC4317">
        <w:rPr>
          <w:rFonts w:ascii="Tahoma" w:eastAsia="Times New Roman" w:hAnsi="Tahoma" w:cs="Tahoma"/>
          <w:lang w:eastAsia="sl-SI"/>
        </w:rPr>
        <w:t>.</w:t>
      </w:r>
    </w:p>
    <w:p w14:paraId="35E652CC" w14:textId="0BAEB356" w:rsidR="00EB6C27" w:rsidRDefault="00EB6C27" w:rsidP="008F2A1E">
      <w:pPr>
        <w:keepNext/>
        <w:keepLines/>
        <w:tabs>
          <w:tab w:val="left" w:pos="0"/>
          <w:tab w:val="left" w:pos="709"/>
        </w:tabs>
        <w:spacing w:after="0" w:line="240" w:lineRule="auto"/>
        <w:jc w:val="both"/>
        <w:rPr>
          <w:rFonts w:ascii="Tahoma" w:eastAsia="Times New Roman" w:hAnsi="Tahoma" w:cs="Tahoma"/>
          <w:lang w:eastAsia="sl-SI"/>
        </w:rPr>
      </w:pPr>
    </w:p>
    <w:p w14:paraId="4822A523" w14:textId="637C988D" w:rsidR="00EB6C27" w:rsidRDefault="00EB6C27" w:rsidP="008F2A1E">
      <w:pPr>
        <w:keepNext/>
        <w:keepLines/>
        <w:tabs>
          <w:tab w:val="left" w:pos="0"/>
          <w:tab w:val="left" w:pos="709"/>
        </w:tabs>
        <w:spacing w:after="0" w:line="240" w:lineRule="auto"/>
        <w:jc w:val="both"/>
        <w:rPr>
          <w:rFonts w:ascii="Tahoma" w:eastAsia="Times New Roman" w:hAnsi="Tahoma" w:cs="Tahoma"/>
          <w:lang w:eastAsia="sl-SI"/>
        </w:rPr>
      </w:pPr>
    </w:p>
    <w:p w14:paraId="3DF53DED" w14:textId="77777777" w:rsidR="00EB6C27" w:rsidRDefault="00EB6C27" w:rsidP="008F2A1E">
      <w:pPr>
        <w:keepNext/>
        <w:keepLines/>
        <w:tabs>
          <w:tab w:val="left" w:pos="0"/>
          <w:tab w:val="left" w:pos="709"/>
        </w:tabs>
        <w:spacing w:after="0" w:line="240" w:lineRule="auto"/>
        <w:jc w:val="both"/>
        <w:rPr>
          <w:rFonts w:ascii="Tahoma" w:eastAsia="Times New Roman" w:hAnsi="Tahoma" w:cs="Tahoma"/>
          <w:lang w:eastAsia="sl-SI"/>
        </w:rPr>
      </w:pPr>
    </w:p>
    <w:p w14:paraId="36DB91E4" w14:textId="77777777" w:rsidR="006F2CB1" w:rsidRPr="00FE1859" w:rsidRDefault="006F2CB1" w:rsidP="008F2A1E">
      <w:pPr>
        <w:keepNext/>
        <w:keepLines/>
        <w:tabs>
          <w:tab w:val="left" w:pos="0"/>
          <w:tab w:val="left" w:pos="709"/>
        </w:tabs>
        <w:spacing w:after="0" w:line="240" w:lineRule="auto"/>
        <w:jc w:val="both"/>
        <w:rPr>
          <w:rFonts w:ascii="Tahoma" w:eastAsia="Times New Roman" w:hAnsi="Tahoma" w:cs="Tahoma"/>
          <w:lang w:eastAsia="sl-SI"/>
        </w:rPr>
      </w:pPr>
    </w:p>
    <w:p w14:paraId="61837BCF" w14:textId="77777777" w:rsidR="003469D5" w:rsidRPr="00FE1859" w:rsidRDefault="003469D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lastRenderedPageBreak/>
        <w:t xml:space="preserve">člen </w:t>
      </w:r>
    </w:p>
    <w:p w14:paraId="0C3198FB" w14:textId="77777777" w:rsidR="003469D5" w:rsidRPr="00FE1859" w:rsidRDefault="003469D5" w:rsidP="001E7AC3">
      <w:pPr>
        <w:keepNext/>
        <w:keepLines/>
        <w:tabs>
          <w:tab w:val="left" w:pos="284"/>
          <w:tab w:val="left" w:pos="1702"/>
        </w:tabs>
        <w:spacing w:after="0" w:line="240" w:lineRule="auto"/>
        <w:jc w:val="both"/>
        <w:rPr>
          <w:rFonts w:ascii="Tahoma" w:eastAsia="Times New Roman" w:hAnsi="Tahoma" w:cs="Tahoma"/>
          <w:lang w:eastAsia="sl-SI"/>
        </w:rPr>
      </w:pPr>
    </w:p>
    <w:p w14:paraId="65C6946C" w14:textId="15665576" w:rsidR="003469D5" w:rsidRPr="00FE1859" w:rsidRDefault="003469D5" w:rsidP="001E7AC3">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 xml:space="preserve">Med veljavnostjo okvirnega sporazuma lahko naročnik, ne glede na določbe </w:t>
      </w:r>
      <w:r w:rsidR="00EC32A0">
        <w:rPr>
          <w:rFonts w:ascii="Tahoma" w:eastAsia="Times New Roman" w:hAnsi="Tahoma" w:cs="Tahoma"/>
          <w:lang w:eastAsia="sl-SI"/>
        </w:rPr>
        <w:t>Obligacijskega zakonika</w:t>
      </w:r>
      <w:r w:rsidRPr="00FE1859">
        <w:rPr>
          <w:rFonts w:ascii="Tahoma" w:eastAsia="Times New Roman" w:hAnsi="Tahoma" w:cs="Tahoma"/>
          <w:lang w:eastAsia="sl-SI"/>
        </w:rPr>
        <w:t>, odstopi od okvirnega sporazuma tudi v primerih iz 96. člena ZJN-3.</w:t>
      </w:r>
    </w:p>
    <w:p w14:paraId="0E38D8C4" w14:textId="77777777" w:rsidR="003469D5" w:rsidRPr="00FE1859" w:rsidRDefault="003469D5" w:rsidP="001E7AC3">
      <w:pPr>
        <w:keepNext/>
        <w:keepLines/>
        <w:tabs>
          <w:tab w:val="left" w:pos="284"/>
          <w:tab w:val="left" w:pos="1702"/>
        </w:tabs>
        <w:spacing w:after="0" w:line="240" w:lineRule="auto"/>
        <w:jc w:val="both"/>
        <w:rPr>
          <w:rFonts w:ascii="Tahoma" w:eastAsia="Times New Roman" w:hAnsi="Tahoma" w:cs="Tahoma"/>
          <w:lang w:eastAsia="sl-SI"/>
        </w:rPr>
      </w:pPr>
    </w:p>
    <w:p w14:paraId="35E08F66" w14:textId="77777777" w:rsidR="003469D5" w:rsidRPr="00FE1859" w:rsidRDefault="003469D5"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02EA1EBD" w14:textId="77777777" w:rsidR="003469D5" w:rsidRPr="00FE1859" w:rsidRDefault="003469D5" w:rsidP="001E7AC3">
      <w:pPr>
        <w:keepNext/>
        <w:keepLines/>
        <w:spacing w:after="0" w:line="240" w:lineRule="auto"/>
        <w:jc w:val="both"/>
        <w:rPr>
          <w:rFonts w:ascii="Tahoma" w:eastAsia="Times New Roman" w:hAnsi="Tahoma" w:cs="Tahoma"/>
          <w:lang w:eastAsia="sl-SI"/>
        </w:rPr>
      </w:pPr>
    </w:p>
    <w:p w14:paraId="15199DC7" w14:textId="2078AE26" w:rsidR="006E39E1" w:rsidRDefault="003469D5" w:rsidP="001E7AC3">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Izvajalec ima pravico do odstopa od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50BDA4DF" w14:textId="77777777" w:rsidR="006F2CB1" w:rsidRDefault="006F2CB1" w:rsidP="001E7AC3">
      <w:pPr>
        <w:keepNext/>
        <w:keepLines/>
        <w:spacing w:after="0" w:line="240" w:lineRule="auto"/>
        <w:jc w:val="both"/>
        <w:rPr>
          <w:rFonts w:ascii="Tahoma" w:eastAsia="Times New Roman" w:hAnsi="Tahoma" w:cs="Tahoma"/>
          <w:lang w:eastAsia="sl-SI"/>
        </w:rPr>
      </w:pPr>
    </w:p>
    <w:p w14:paraId="12C6A001" w14:textId="77777777" w:rsidR="006E39E1" w:rsidRPr="00F204EF" w:rsidRDefault="006E39E1" w:rsidP="001E7AC3">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68F50F7E" w14:textId="77777777" w:rsidR="006E39E1" w:rsidRPr="00F204EF" w:rsidRDefault="006E39E1" w:rsidP="001E7AC3">
      <w:pPr>
        <w:keepNext/>
        <w:keepLines/>
        <w:spacing w:after="0" w:line="240" w:lineRule="auto"/>
        <w:jc w:val="both"/>
        <w:rPr>
          <w:rFonts w:ascii="Tahoma" w:eastAsia="Times New Roman" w:hAnsi="Tahoma" w:cs="Tahoma"/>
          <w:lang w:eastAsia="sl-SI"/>
        </w:rPr>
      </w:pPr>
    </w:p>
    <w:p w14:paraId="5FB4353D" w14:textId="40B48B82" w:rsidR="00AA5569" w:rsidRPr="00AA5569" w:rsidRDefault="00EC32A0" w:rsidP="00AA5569">
      <w:pPr>
        <w:keepNext/>
        <w:keepLines/>
        <w:jc w:val="both"/>
        <w:rPr>
          <w:rFonts w:ascii="Tahoma" w:eastAsia="Frutiger" w:hAnsi="Tahoma" w:cs="Tahoma"/>
          <w:szCs w:val="20"/>
        </w:rPr>
      </w:pPr>
      <w:r>
        <w:rPr>
          <w:rFonts w:ascii="Tahoma" w:eastAsia="Frutiger" w:hAnsi="Tahoma" w:cs="Tahoma"/>
          <w:szCs w:val="20"/>
        </w:rPr>
        <w:t>O</w:t>
      </w:r>
      <w:r w:rsidR="00AA5569" w:rsidRPr="00AA5569">
        <w:rPr>
          <w:rFonts w:ascii="Tahoma" w:eastAsia="Frutiger" w:hAnsi="Tahoma" w:cs="Tahoma"/>
          <w:szCs w:val="20"/>
        </w:rPr>
        <w:t>kvirni sporazum je sklenjen pod razveznim pogojem, ki se uresniči v primeru izpolnitve ene od naslednjih okoliščin:</w:t>
      </w:r>
    </w:p>
    <w:p w14:paraId="1F6B42F9" w14:textId="77777777" w:rsidR="00AA5569" w:rsidRPr="00AA5569" w:rsidRDefault="00AA5569" w:rsidP="0031579C">
      <w:pPr>
        <w:keepNext/>
        <w:keepLines/>
        <w:numPr>
          <w:ilvl w:val="0"/>
          <w:numId w:val="38"/>
        </w:numPr>
        <w:spacing w:after="0" w:line="240" w:lineRule="auto"/>
        <w:contextualSpacing/>
        <w:jc w:val="both"/>
        <w:rPr>
          <w:rFonts w:ascii="Tahoma" w:eastAsia="Frutiger" w:hAnsi="Tahoma" w:cs="Tahoma"/>
          <w:szCs w:val="20"/>
        </w:rPr>
      </w:pPr>
      <w:r w:rsidRPr="00AA5569">
        <w:rPr>
          <w:rFonts w:ascii="Tahoma" w:eastAsia="Frutiger" w:hAnsi="Tahoma" w:cs="Tahoma"/>
          <w:szCs w:val="20"/>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0F50DD1" w14:textId="77777777" w:rsidR="00AA5569" w:rsidRPr="00AA5569" w:rsidRDefault="00AA5569" w:rsidP="0031579C">
      <w:pPr>
        <w:keepNext/>
        <w:keepLines/>
        <w:numPr>
          <w:ilvl w:val="0"/>
          <w:numId w:val="38"/>
        </w:numPr>
        <w:spacing w:after="0" w:line="240" w:lineRule="auto"/>
        <w:contextualSpacing/>
        <w:jc w:val="both"/>
        <w:rPr>
          <w:rFonts w:ascii="Tahoma" w:eastAsia="Frutiger" w:hAnsi="Tahoma" w:cs="Tahoma"/>
          <w:szCs w:val="20"/>
        </w:rPr>
      </w:pPr>
      <w:r w:rsidRPr="00AA5569">
        <w:rPr>
          <w:rFonts w:ascii="Tahoma" w:eastAsia="Frutiger" w:hAnsi="Tahoma" w:cs="Tahoma"/>
          <w:szCs w:val="20"/>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41FF015" w14:textId="77777777" w:rsidR="00AA5569" w:rsidRPr="00AA5569" w:rsidRDefault="00AA5569" w:rsidP="00AA5569">
      <w:pPr>
        <w:keepNext/>
        <w:keepLines/>
        <w:spacing w:after="0" w:line="240" w:lineRule="auto"/>
        <w:ind w:left="720"/>
        <w:contextualSpacing/>
        <w:jc w:val="both"/>
        <w:rPr>
          <w:rFonts w:ascii="Tahoma" w:eastAsia="Frutiger" w:hAnsi="Tahoma" w:cs="Tahoma"/>
          <w:szCs w:val="20"/>
        </w:rPr>
      </w:pPr>
    </w:p>
    <w:p w14:paraId="584A117F" w14:textId="77777777" w:rsidR="00AA5569" w:rsidRPr="00AA5569" w:rsidRDefault="00AA5569" w:rsidP="00AA5569">
      <w:pPr>
        <w:keepNext/>
        <w:keepLines/>
        <w:tabs>
          <w:tab w:val="left" w:pos="1418"/>
          <w:tab w:val="left" w:pos="1702"/>
        </w:tabs>
        <w:jc w:val="both"/>
        <w:rPr>
          <w:rFonts w:ascii="Tahoma" w:eastAsia="Frutiger" w:hAnsi="Tahoma" w:cs="Tahoma"/>
          <w:szCs w:val="20"/>
          <w:highlight w:val="yellow"/>
        </w:rPr>
      </w:pPr>
      <w:r w:rsidRPr="00AA5569">
        <w:rPr>
          <w:rFonts w:ascii="Tahoma" w:eastAsia="Frutiger" w:hAnsi="Tahoma" w:cs="Tahoma"/>
          <w:szCs w:val="20"/>
        </w:rPr>
        <w:t>V primeru seznanitve naročnika s kršitvijo mora ta o tem obvestiti izvajalca v desetih (10) delovnih dneh.</w:t>
      </w:r>
    </w:p>
    <w:p w14:paraId="2C8E13FF" w14:textId="77777777" w:rsidR="00AA5569" w:rsidRPr="00AA5569" w:rsidRDefault="00AA5569" w:rsidP="00AA5569">
      <w:pPr>
        <w:keepNext/>
        <w:keepLines/>
        <w:tabs>
          <w:tab w:val="left" w:pos="1418"/>
          <w:tab w:val="left" w:pos="1702"/>
        </w:tabs>
        <w:spacing w:line="240" w:lineRule="auto"/>
        <w:jc w:val="both"/>
        <w:rPr>
          <w:rFonts w:ascii="Tahoma" w:eastAsia="Frutiger" w:hAnsi="Tahoma" w:cs="Tahoma"/>
          <w:szCs w:val="20"/>
        </w:rPr>
      </w:pPr>
      <w:r w:rsidRPr="00AA5569">
        <w:rPr>
          <w:rFonts w:ascii="Tahoma" w:eastAsia="Frutiger" w:hAnsi="Tahoma" w:cs="Tahoma"/>
          <w:szCs w:val="20"/>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1A1F5D3" w14:textId="77777777" w:rsidR="00AA5569" w:rsidRPr="00AA5569" w:rsidRDefault="00AA5569" w:rsidP="00AA5569">
      <w:pPr>
        <w:keepNext/>
        <w:keepLines/>
        <w:tabs>
          <w:tab w:val="left" w:pos="1418"/>
          <w:tab w:val="left" w:pos="1702"/>
        </w:tabs>
        <w:spacing w:line="240" w:lineRule="auto"/>
        <w:jc w:val="both"/>
        <w:rPr>
          <w:rFonts w:ascii="Tahoma" w:eastAsia="Frutiger" w:hAnsi="Tahoma" w:cs="Tahoma"/>
          <w:szCs w:val="20"/>
        </w:rPr>
      </w:pPr>
      <w:r w:rsidRPr="00AA5569">
        <w:rPr>
          <w:rFonts w:ascii="Tahoma" w:eastAsia="Frutiger" w:hAnsi="Tahoma" w:cs="Tahoma"/>
          <w:szCs w:val="20"/>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1D6097D7" w14:textId="77777777" w:rsidR="00AA5569" w:rsidRPr="00AA5569" w:rsidRDefault="00AA5569" w:rsidP="00AA5569">
      <w:pPr>
        <w:keepNext/>
        <w:keepLines/>
        <w:tabs>
          <w:tab w:val="left" w:pos="1418"/>
          <w:tab w:val="left" w:pos="1702"/>
        </w:tabs>
        <w:spacing w:line="240" w:lineRule="auto"/>
        <w:jc w:val="both"/>
        <w:rPr>
          <w:rFonts w:ascii="Tahoma" w:eastAsia="Frutiger" w:hAnsi="Tahoma" w:cs="Tahoma"/>
          <w:szCs w:val="20"/>
        </w:rPr>
      </w:pPr>
      <w:r w:rsidRPr="00AA5569">
        <w:rPr>
          <w:rFonts w:ascii="Tahoma" w:eastAsia="Frutiger" w:hAnsi="Tahoma" w:cs="Tahoma"/>
          <w:szCs w:val="20"/>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349C633" w14:textId="5F94D884" w:rsidR="006F2CB1" w:rsidRPr="008F2A1E" w:rsidRDefault="00AA5569" w:rsidP="008F2A1E">
      <w:pPr>
        <w:keepNext/>
        <w:keepLines/>
        <w:spacing w:line="240" w:lineRule="auto"/>
        <w:jc w:val="both"/>
        <w:rPr>
          <w:rFonts w:ascii="Tahoma" w:eastAsia="Frutiger" w:hAnsi="Tahoma" w:cs="Tahoma"/>
          <w:szCs w:val="20"/>
        </w:rPr>
      </w:pPr>
      <w:r w:rsidRPr="00AA5569">
        <w:rPr>
          <w:rFonts w:ascii="Tahoma" w:eastAsia="Frutiger" w:hAnsi="Tahoma" w:cs="Tahoma"/>
          <w:szCs w:val="20"/>
        </w:rPr>
        <w:lastRenderedPageBreak/>
        <w:t xml:space="preserve">V primeru izpolnitve razveznega pogoja se šteje, da je okvirni sporazum razvezan z dnem sklenitve novega </w:t>
      </w:r>
      <w:r w:rsidRPr="00AA5569">
        <w:rPr>
          <w:rFonts w:ascii="Tahoma" w:hAnsi="Tahoma" w:cs="Tahoma"/>
          <w:szCs w:val="20"/>
        </w:rPr>
        <w:t>okvirnega sporazuma</w:t>
      </w:r>
      <w:r w:rsidRPr="00AA5569">
        <w:rPr>
          <w:rFonts w:ascii="Tahoma" w:eastAsia="Frutiger" w:hAnsi="Tahoma" w:cs="Tahoma"/>
          <w:szCs w:val="20"/>
        </w:rPr>
        <w:t xml:space="preserve">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397F622A" w14:textId="77777777" w:rsidR="00570A4F" w:rsidRPr="00BA3F91" w:rsidRDefault="00570A4F" w:rsidP="001E7AC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66E5B235" w14:textId="77777777" w:rsidR="00570A4F" w:rsidRPr="00BA3F91" w:rsidRDefault="00570A4F" w:rsidP="001E7AC3">
      <w:pPr>
        <w:keepNext/>
        <w:keepLines/>
        <w:suppressAutoHyphens/>
        <w:spacing w:after="0" w:line="240" w:lineRule="auto"/>
        <w:jc w:val="center"/>
        <w:rPr>
          <w:rFonts w:ascii="Tahoma" w:eastAsia="Times New Roman" w:hAnsi="Tahoma" w:cs="Tahoma"/>
          <w:lang w:eastAsia="sl-SI"/>
        </w:rPr>
      </w:pPr>
    </w:p>
    <w:p w14:paraId="14F28A00" w14:textId="77777777" w:rsidR="00570A4F" w:rsidRPr="00BA3F91" w:rsidRDefault="00570A4F"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7A4E74F" w14:textId="77777777" w:rsidR="00570A4F" w:rsidRPr="00BA3F91" w:rsidRDefault="00570A4F" w:rsidP="001E7AC3">
      <w:pPr>
        <w:keepNext/>
        <w:keepLines/>
        <w:spacing w:after="0" w:line="240" w:lineRule="auto"/>
        <w:jc w:val="center"/>
        <w:rPr>
          <w:rFonts w:ascii="Tahoma" w:hAnsi="Tahoma" w:cs="Tahoma"/>
        </w:rPr>
      </w:pPr>
    </w:p>
    <w:p w14:paraId="4C4A9C36" w14:textId="21809A67" w:rsidR="00570A4F" w:rsidRPr="00BA3F91" w:rsidRDefault="00570A4F" w:rsidP="001E7AC3">
      <w:pPr>
        <w:keepNext/>
        <w:keepLines/>
        <w:spacing w:after="0" w:line="240" w:lineRule="auto"/>
        <w:jc w:val="both"/>
        <w:rPr>
          <w:rFonts w:ascii="Tahoma" w:hAnsi="Tahoma" w:cs="Tahoma"/>
        </w:rPr>
      </w:pPr>
      <w:r w:rsidRPr="00BA3F91">
        <w:rPr>
          <w:rFonts w:ascii="Tahoma" w:hAnsi="Tahoma" w:cs="Tahoma"/>
        </w:rPr>
        <w:t xml:space="preserve">Pri tolmačenju okvirnega sporazuma in reševanju morebitnih sporov se poleg okvirnega sporazuma </w:t>
      </w:r>
      <w:r w:rsidR="00596819">
        <w:rPr>
          <w:rFonts w:ascii="Tahoma" w:hAnsi="Tahoma" w:cs="Tahoma"/>
        </w:rPr>
        <w:t>in</w:t>
      </w:r>
      <w:r w:rsidR="00596819" w:rsidRPr="00EC4317">
        <w:rPr>
          <w:rFonts w:ascii="Tahoma" w:hAnsi="Tahoma" w:cs="Tahoma"/>
        </w:rPr>
        <w:t xml:space="preserve"> </w:t>
      </w:r>
      <w:r w:rsidR="00361067">
        <w:rPr>
          <w:rFonts w:ascii="Tahoma" w:hAnsi="Tahoma" w:cs="Tahoma"/>
        </w:rPr>
        <w:t>Obligacijskega zakonika</w:t>
      </w:r>
      <w:r w:rsidR="00463BBE">
        <w:rPr>
          <w:rFonts w:ascii="Tahoma" w:hAnsi="Tahoma" w:cs="Tahoma"/>
        </w:rPr>
        <w:t xml:space="preserve">, </w:t>
      </w:r>
      <w:r w:rsidR="00463BBE" w:rsidRPr="00EC4317">
        <w:rPr>
          <w:rFonts w:ascii="Tahoma" w:hAnsi="Tahoma" w:cs="Tahoma"/>
        </w:rPr>
        <w:t>upošteva še</w:t>
      </w:r>
      <w:r w:rsidRPr="00BA3F91">
        <w:rPr>
          <w:rFonts w:ascii="Tahoma" w:hAnsi="Tahoma" w:cs="Tahoma"/>
        </w:rPr>
        <w:t>:</w:t>
      </w:r>
    </w:p>
    <w:p w14:paraId="6557ADA4" w14:textId="23AFAFB8" w:rsidR="00570A4F" w:rsidRPr="00BA3F91" w:rsidRDefault="00570A4F" w:rsidP="001E7AC3">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303497">
        <w:rPr>
          <w:rFonts w:ascii="Tahoma" w:hAnsi="Tahoma" w:cs="Tahoma"/>
          <w:sz w:val="22"/>
          <w:szCs w:val="22"/>
        </w:rPr>
        <w:t>JPE-VOD-OK-65/24</w:t>
      </w:r>
      <w:r w:rsidRPr="00BA3F91">
        <w:rPr>
          <w:rFonts w:ascii="Tahoma" w:hAnsi="Tahoma" w:cs="Tahoma"/>
          <w:sz w:val="22"/>
          <w:szCs w:val="22"/>
        </w:rPr>
        <w:t xml:space="preserve">, </w:t>
      </w:r>
    </w:p>
    <w:p w14:paraId="6592E71E" w14:textId="46CDEA7C" w:rsidR="00463BBE" w:rsidRPr="00D10922" w:rsidRDefault="00615C25" w:rsidP="001E7AC3">
      <w:pPr>
        <w:keepNext/>
        <w:keepLines/>
        <w:numPr>
          <w:ilvl w:val="0"/>
          <w:numId w:val="8"/>
        </w:numPr>
        <w:spacing w:after="0" w:line="240" w:lineRule="auto"/>
        <w:jc w:val="both"/>
        <w:rPr>
          <w:rFonts w:ascii="Tahoma" w:hAnsi="Tahoma" w:cs="Tahoma"/>
        </w:rPr>
      </w:pPr>
      <w:r>
        <w:rPr>
          <w:rFonts w:ascii="Tahoma" w:hAnsi="Tahoma" w:cs="Tahoma"/>
        </w:rPr>
        <w:t xml:space="preserve">končna </w:t>
      </w:r>
      <w:r w:rsidR="00463BBE" w:rsidRPr="00D10922">
        <w:rPr>
          <w:rFonts w:ascii="Tahoma" w:hAnsi="Tahoma" w:cs="Tahoma"/>
        </w:rPr>
        <w:t xml:space="preserve">ponudba izvajalca št. __________ podana na pogajanjih dne _________, ki je priloga št. 1 </w:t>
      </w:r>
      <w:r w:rsidR="00463BBE">
        <w:rPr>
          <w:rFonts w:ascii="Tahoma" w:hAnsi="Tahoma" w:cs="Tahoma"/>
        </w:rPr>
        <w:t>okvirnega sporazuma</w:t>
      </w:r>
      <w:r w:rsidR="00463BBE" w:rsidRPr="00D10922">
        <w:rPr>
          <w:rFonts w:ascii="Tahoma" w:hAnsi="Tahoma" w:cs="Tahoma"/>
        </w:rPr>
        <w:t>,</w:t>
      </w:r>
    </w:p>
    <w:p w14:paraId="4FB962C2" w14:textId="5356C665" w:rsidR="00463BBE" w:rsidRPr="00D10922" w:rsidRDefault="00615C25" w:rsidP="001E7AC3">
      <w:pPr>
        <w:keepNext/>
        <w:keepLines/>
        <w:numPr>
          <w:ilvl w:val="0"/>
          <w:numId w:val="8"/>
        </w:numPr>
        <w:spacing w:after="0" w:line="240" w:lineRule="auto"/>
        <w:jc w:val="both"/>
        <w:rPr>
          <w:rFonts w:ascii="Tahoma" w:hAnsi="Tahoma" w:cs="Tahoma"/>
        </w:rPr>
      </w:pPr>
      <w:r>
        <w:rPr>
          <w:rFonts w:ascii="Tahoma" w:hAnsi="Tahoma" w:cs="Tahoma"/>
        </w:rPr>
        <w:t xml:space="preserve">končni </w:t>
      </w:r>
      <w:r w:rsidR="00463BBE" w:rsidRPr="00D10922">
        <w:rPr>
          <w:rFonts w:ascii="Tahoma" w:hAnsi="Tahoma" w:cs="Tahoma"/>
        </w:rPr>
        <w:t xml:space="preserve">ponudbeni predračun izvajalca z dne _______________, ki je priloga št. 2 </w:t>
      </w:r>
      <w:r w:rsidR="00463BBE">
        <w:rPr>
          <w:rFonts w:ascii="Tahoma" w:hAnsi="Tahoma" w:cs="Tahoma"/>
        </w:rPr>
        <w:t>okvirnega sporazuma</w:t>
      </w:r>
      <w:r w:rsidR="00463BBE" w:rsidRPr="00D10922">
        <w:rPr>
          <w:rFonts w:ascii="Tahoma" w:hAnsi="Tahoma" w:cs="Tahoma"/>
        </w:rPr>
        <w:t>,</w:t>
      </w:r>
    </w:p>
    <w:p w14:paraId="2A5D13F4" w14:textId="562E27A1" w:rsidR="00F767E3" w:rsidRDefault="00DC1408" w:rsidP="001E7AC3">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Pr>
          <w:rFonts w:ascii="Tahoma" w:hAnsi="Tahoma" w:cs="Tahoma"/>
        </w:rPr>
        <w:t>3 okvirnega sporazuma</w:t>
      </w:r>
      <w:r w:rsidR="00F767E3">
        <w:rPr>
          <w:rFonts w:ascii="Tahoma" w:hAnsi="Tahoma" w:cs="Tahoma"/>
        </w:rPr>
        <w:t>,</w:t>
      </w:r>
    </w:p>
    <w:p w14:paraId="160E85CB" w14:textId="43B31E49" w:rsidR="00DC1408" w:rsidRDefault="00F767E3" w:rsidP="001E7AC3">
      <w:pPr>
        <w:keepNext/>
        <w:keepLines/>
        <w:numPr>
          <w:ilvl w:val="0"/>
          <w:numId w:val="8"/>
        </w:numPr>
        <w:spacing w:after="0" w:line="240" w:lineRule="auto"/>
        <w:jc w:val="both"/>
        <w:rPr>
          <w:rFonts w:ascii="Tahoma" w:hAnsi="Tahoma" w:cs="Tahoma"/>
        </w:rPr>
      </w:pPr>
      <w:r>
        <w:rPr>
          <w:rFonts w:ascii="Tahoma" w:hAnsi="Tahoma" w:cs="Tahoma"/>
        </w:rPr>
        <w:t>Tehnična specifikacija JPE-VOD-OK-65/24, ki je priloga št. 4 okvirnega sporazuma.</w:t>
      </w:r>
    </w:p>
    <w:p w14:paraId="462F8401" w14:textId="663C79A8" w:rsidR="00570A4F" w:rsidRPr="00B62D3F" w:rsidRDefault="00570A4F" w:rsidP="00BE2549">
      <w:pPr>
        <w:keepNext/>
        <w:keepLines/>
        <w:spacing w:after="0" w:line="240" w:lineRule="auto"/>
        <w:ind w:left="360"/>
        <w:jc w:val="both"/>
        <w:rPr>
          <w:rFonts w:ascii="Tahoma" w:hAnsi="Tahoma" w:cs="Tahoma"/>
        </w:rPr>
      </w:pPr>
    </w:p>
    <w:p w14:paraId="559A5E63" w14:textId="062CF3DD" w:rsidR="000E1517" w:rsidRPr="00F07919" w:rsidRDefault="000E1517" w:rsidP="001E7AC3">
      <w:pPr>
        <w:keepNext/>
        <w:keepLines/>
        <w:spacing w:after="0" w:line="240" w:lineRule="auto"/>
        <w:jc w:val="both"/>
        <w:rPr>
          <w:rFonts w:ascii="Tahoma" w:hAnsi="Tahoma" w:cs="Tahoma"/>
        </w:rPr>
      </w:pPr>
    </w:p>
    <w:p w14:paraId="1E23ED69" w14:textId="30455836" w:rsidR="000E1517" w:rsidRDefault="000E1517" w:rsidP="001E7AC3">
      <w:pPr>
        <w:keepNext/>
        <w:keepLines/>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okvirnega sporazu</w:t>
      </w:r>
      <w:r>
        <w:rPr>
          <w:rFonts w:ascii="Tahoma" w:hAnsi="Tahoma" w:cs="Tahoma"/>
        </w:rPr>
        <w:t>ma, nato razpisna dokumentacija,</w:t>
      </w:r>
      <w:r w:rsidRPr="00F07919">
        <w:rPr>
          <w:rFonts w:ascii="Tahoma" w:hAnsi="Tahoma" w:cs="Tahoma"/>
        </w:rPr>
        <w:t xml:space="preserve"> na podlagi katere je bil sklenjen okvirni sporazum, potem pa dokumenti v vrstnem redu, kot si sledijo v tem členu.</w:t>
      </w:r>
    </w:p>
    <w:p w14:paraId="3BF315FD" w14:textId="6AEE72CC" w:rsidR="004479AB" w:rsidRPr="00BA3F91" w:rsidRDefault="004479AB" w:rsidP="001E7AC3">
      <w:pPr>
        <w:keepNext/>
        <w:keepLines/>
        <w:spacing w:after="0" w:line="240" w:lineRule="auto"/>
        <w:jc w:val="both"/>
        <w:rPr>
          <w:rFonts w:ascii="Tahoma" w:eastAsia="Times New Roman" w:hAnsi="Tahoma" w:cs="Tahoma"/>
          <w:color w:val="000000"/>
          <w:lang w:eastAsia="sl-SI"/>
        </w:rPr>
      </w:pPr>
    </w:p>
    <w:p w14:paraId="38A67697" w14:textId="77777777" w:rsidR="00570A4F" w:rsidRPr="00BA3F91" w:rsidRDefault="00570A4F" w:rsidP="001E7AC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65204CC7" w14:textId="77777777" w:rsidR="00570A4F" w:rsidRPr="00BA3F91" w:rsidRDefault="00570A4F" w:rsidP="001E7AC3">
      <w:pPr>
        <w:keepNext/>
        <w:keepLines/>
        <w:spacing w:after="0" w:line="240" w:lineRule="auto"/>
        <w:jc w:val="center"/>
        <w:rPr>
          <w:rFonts w:ascii="Tahoma" w:hAnsi="Tahoma" w:cs="Tahoma"/>
        </w:rPr>
      </w:pPr>
    </w:p>
    <w:p w14:paraId="232E6AE7" w14:textId="1F7F4701" w:rsidR="00570A4F" w:rsidRDefault="000077F4" w:rsidP="001E7AC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w:t>
      </w:r>
      <w:r w:rsidR="00570A4F" w:rsidRPr="00BA3F91">
        <w:rPr>
          <w:rFonts w:ascii="Tahoma" w:eastAsia="Times New Roman" w:hAnsi="Tahoma" w:cs="Tahoma"/>
          <w:color w:val="000000"/>
          <w:lang w:eastAsia="sl-SI"/>
        </w:rPr>
        <w:t>len</w:t>
      </w:r>
    </w:p>
    <w:p w14:paraId="4754F02A" w14:textId="77777777" w:rsidR="000077F4" w:rsidRPr="00BA3F91" w:rsidRDefault="000077F4" w:rsidP="000077F4">
      <w:pPr>
        <w:keepNext/>
        <w:keepLines/>
        <w:suppressAutoHyphens/>
        <w:spacing w:after="0" w:line="240" w:lineRule="auto"/>
        <w:ind w:left="426"/>
        <w:rPr>
          <w:rFonts w:ascii="Tahoma" w:eastAsia="Times New Roman" w:hAnsi="Tahoma" w:cs="Tahoma"/>
          <w:color w:val="000000"/>
          <w:lang w:eastAsia="sl-SI"/>
        </w:rPr>
      </w:pPr>
    </w:p>
    <w:p w14:paraId="0D4E5A32" w14:textId="77777777" w:rsidR="000E1517" w:rsidRPr="00FE1859" w:rsidRDefault="000E1517" w:rsidP="001E7AC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1E6E01F" w14:textId="77777777" w:rsidR="000E1517" w:rsidRPr="00FE1859" w:rsidRDefault="000E1517" w:rsidP="001E7AC3">
      <w:pPr>
        <w:keepNext/>
        <w:keepLines/>
        <w:widowControl w:val="0"/>
        <w:spacing w:after="0" w:line="240" w:lineRule="auto"/>
        <w:ind w:right="-2"/>
        <w:jc w:val="both"/>
        <w:rPr>
          <w:rFonts w:ascii="Tahoma" w:eastAsia="Times New Roman" w:hAnsi="Tahoma" w:cs="Tahoma"/>
          <w:color w:val="000000"/>
          <w:lang w:eastAsia="sl-SI"/>
        </w:rPr>
      </w:pPr>
    </w:p>
    <w:p w14:paraId="6130C254" w14:textId="5376DD9D" w:rsidR="000E1517" w:rsidRDefault="000E1517" w:rsidP="001E7AC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11D60AB" w14:textId="1033B621" w:rsidR="0012343C" w:rsidRDefault="0012343C" w:rsidP="001E7AC3">
      <w:pPr>
        <w:keepNext/>
        <w:keepLines/>
        <w:tabs>
          <w:tab w:val="left" w:pos="1702"/>
        </w:tabs>
        <w:spacing w:after="0" w:line="240" w:lineRule="auto"/>
        <w:jc w:val="both"/>
        <w:rPr>
          <w:rFonts w:ascii="Tahoma" w:eastAsia="Times New Roman" w:hAnsi="Tahoma" w:cs="Tahoma"/>
          <w:lang w:eastAsia="sl-SI"/>
        </w:rPr>
      </w:pPr>
    </w:p>
    <w:p w14:paraId="2ADEBEE5" w14:textId="7981008C" w:rsidR="00EB6C27" w:rsidRDefault="00EB6C27" w:rsidP="001E7AC3">
      <w:pPr>
        <w:keepNext/>
        <w:keepLines/>
        <w:tabs>
          <w:tab w:val="left" w:pos="1702"/>
        </w:tabs>
        <w:spacing w:after="0" w:line="240" w:lineRule="auto"/>
        <w:jc w:val="both"/>
        <w:rPr>
          <w:rFonts w:ascii="Tahoma" w:eastAsia="Times New Roman" w:hAnsi="Tahoma" w:cs="Tahoma"/>
          <w:lang w:eastAsia="sl-SI"/>
        </w:rPr>
      </w:pPr>
    </w:p>
    <w:p w14:paraId="64FEF1FE" w14:textId="2BAA3E67" w:rsidR="00EB6C27" w:rsidRDefault="00EB6C27" w:rsidP="001E7AC3">
      <w:pPr>
        <w:keepNext/>
        <w:keepLines/>
        <w:tabs>
          <w:tab w:val="left" w:pos="1702"/>
        </w:tabs>
        <w:spacing w:after="0" w:line="240" w:lineRule="auto"/>
        <w:jc w:val="both"/>
        <w:rPr>
          <w:rFonts w:ascii="Tahoma" w:eastAsia="Times New Roman" w:hAnsi="Tahoma" w:cs="Tahoma"/>
          <w:lang w:eastAsia="sl-SI"/>
        </w:rPr>
      </w:pPr>
    </w:p>
    <w:p w14:paraId="3D28CE5C" w14:textId="1000FAB4" w:rsidR="00EB6C27" w:rsidRDefault="00EB6C27" w:rsidP="001E7AC3">
      <w:pPr>
        <w:keepNext/>
        <w:keepLines/>
        <w:tabs>
          <w:tab w:val="left" w:pos="1702"/>
        </w:tabs>
        <w:spacing w:after="0" w:line="240" w:lineRule="auto"/>
        <w:jc w:val="both"/>
        <w:rPr>
          <w:rFonts w:ascii="Tahoma" w:eastAsia="Times New Roman" w:hAnsi="Tahoma" w:cs="Tahoma"/>
          <w:lang w:eastAsia="sl-SI"/>
        </w:rPr>
      </w:pPr>
    </w:p>
    <w:p w14:paraId="109E75F4" w14:textId="2E619135" w:rsidR="00EB6C27" w:rsidRDefault="00EB6C27" w:rsidP="001E7AC3">
      <w:pPr>
        <w:keepNext/>
        <w:keepLines/>
        <w:tabs>
          <w:tab w:val="left" w:pos="1702"/>
        </w:tabs>
        <w:spacing w:after="0" w:line="240" w:lineRule="auto"/>
        <w:jc w:val="both"/>
        <w:rPr>
          <w:rFonts w:ascii="Tahoma" w:eastAsia="Times New Roman" w:hAnsi="Tahoma" w:cs="Tahoma"/>
          <w:lang w:eastAsia="sl-SI"/>
        </w:rPr>
      </w:pPr>
    </w:p>
    <w:p w14:paraId="700C7BD6" w14:textId="77777777" w:rsidR="00EB6C27" w:rsidRDefault="00EB6C27" w:rsidP="001E7AC3">
      <w:pPr>
        <w:keepNext/>
        <w:keepLines/>
        <w:tabs>
          <w:tab w:val="left" w:pos="1702"/>
        </w:tabs>
        <w:spacing w:after="0" w:line="240" w:lineRule="auto"/>
        <w:jc w:val="both"/>
        <w:rPr>
          <w:rFonts w:ascii="Tahoma" w:eastAsia="Times New Roman" w:hAnsi="Tahoma" w:cs="Tahoma"/>
          <w:lang w:eastAsia="sl-SI"/>
        </w:rPr>
      </w:pPr>
    </w:p>
    <w:p w14:paraId="088F6E80" w14:textId="77777777" w:rsidR="000E1517" w:rsidRPr="00E735E7" w:rsidRDefault="000E1517" w:rsidP="001E7AC3">
      <w:pPr>
        <w:keepNext/>
        <w:keepLines/>
        <w:numPr>
          <w:ilvl w:val="0"/>
          <w:numId w:val="10"/>
        </w:numPr>
        <w:spacing w:after="0" w:line="240" w:lineRule="auto"/>
        <w:ind w:left="567" w:hanging="567"/>
        <w:jc w:val="center"/>
        <w:rPr>
          <w:rFonts w:ascii="Tahoma" w:eastAsia="Times New Roman" w:hAnsi="Tahoma" w:cs="Tahoma"/>
          <w:b/>
          <w:lang w:eastAsia="sl-SI"/>
        </w:rPr>
      </w:pPr>
      <w:r w:rsidRPr="00E735E7">
        <w:rPr>
          <w:rFonts w:ascii="Tahoma" w:eastAsia="Times New Roman" w:hAnsi="Tahoma" w:cs="Tahoma"/>
          <w:b/>
          <w:lang w:eastAsia="sl-SI"/>
        </w:rPr>
        <w:lastRenderedPageBreak/>
        <w:t>REŠEVANJE SPOROV</w:t>
      </w:r>
    </w:p>
    <w:p w14:paraId="018ECE04"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5E8214B1"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3F60AEB5"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7B1B23FA" w14:textId="14FECE8A"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 xml:space="preserve">Morebitne spore, ki bi nastali v zvezi z izvajanjem okvirnega sporazuma, bosta stranki </w:t>
      </w:r>
      <w:r w:rsidR="00EC32A0">
        <w:rPr>
          <w:rFonts w:ascii="Tahoma" w:eastAsia="Times New Roman" w:hAnsi="Tahoma" w:cs="Tahoma"/>
          <w:lang w:eastAsia="sl-SI"/>
        </w:rPr>
        <w:t xml:space="preserve">okvirnega sporazuma </w:t>
      </w:r>
      <w:r w:rsidRPr="00E735E7">
        <w:rPr>
          <w:rFonts w:ascii="Tahoma" w:eastAsia="Times New Roman" w:hAnsi="Tahoma" w:cs="Tahoma"/>
          <w:lang w:eastAsia="sl-SI"/>
        </w:rPr>
        <w:t>skušali rešiti sporazumno.</w:t>
      </w:r>
    </w:p>
    <w:p w14:paraId="5B401FEF"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4616063D" w14:textId="26BAA195" w:rsidR="000E151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Če spora ne bo možno rešiti sporazumno, lahko vsaka stranka okvirnega sporazuma sproži postopek za rešitev spora pri stvarno pristojnem sodišču v Ljubljani.</w:t>
      </w:r>
    </w:p>
    <w:p w14:paraId="26F032B1" w14:textId="776BC19C" w:rsidR="006F2CB1" w:rsidRPr="00E735E7" w:rsidRDefault="006F2CB1" w:rsidP="001E7AC3">
      <w:pPr>
        <w:keepNext/>
        <w:keepLines/>
        <w:tabs>
          <w:tab w:val="left" w:pos="1702"/>
        </w:tabs>
        <w:spacing w:after="0" w:line="240" w:lineRule="auto"/>
        <w:jc w:val="both"/>
        <w:rPr>
          <w:rFonts w:ascii="Tahoma" w:eastAsia="Times New Roman" w:hAnsi="Tahoma" w:cs="Tahoma"/>
          <w:lang w:eastAsia="sl-SI"/>
        </w:rPr>
      </w:pPr>
    </w:p>
    <w:p w14:paraId="7B90557C" w14:textId="77777777" w:rsidR="000E1517" w:rsidRPr="00E735E7" w:rsidRDefault="000E1517" w:rsidP="001E7AC3">
      <w:pPr>
        <w:keepNext/>
        <w:keepLines/>
        <w:numPr>
          <w:ilvl w:val="0"/>
          <w:numId w:val="10"/>
        </w:numPr>
        <w:spacing w:after="0" w:line="240" w:lineRule="auto"/>
        <w:ind w:left="567" w:hanging="567"/>
        <w:jc w:val="center"/>
        <w:rPr>
          <w:rFonts w:ascii="Tahoma" w:eastAsia="Times New Roman" w:hAnsi="Tahoma" w:cs="Tahoma"/>
          <w:b/>
          <w:lang w:eastAsia="sl-SI"/>
        </w:rPr>
      </w:pPr>
      <w:r w:rsidRPr="00E735E7">
        <w:rPr>
          <w:rFonts w:ascii="Tahoma" w:eastAsia="Times New Roman" w:hAnsi="Tahoma" w:cs="Tahoma"/>
          <w:b/>
          <w:lang w:eastAsia="sl-SI"/>
        </w:rPr>
        <w:t>OSTALE DOLOČBE</w:t>
      </w:r>
    </w:p>
    <w:p w14:paraId="232EAD85" w14:textId="7CB05E35"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50C38CC6"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78FC7060"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72C96A4D" w14:textId="0E4636F0" w:rsidR="000E1517" w:rsidRPr="00E735E7" w:rsidRDefault="00EC32A0" w:rsidP="001E7AC3">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O</w:t>
      </w:r>
      <w:r w:rsidR="000E1517" w:rsidRPr="00E735E7">
        <w:rPr>
          <w:rFonts w:ascii="Tahoma" w:eastAsia="Times New Roman" w:hAnsi="Tahoma" w:cs="Tahoma"/>
          <w:lang w:eastAsia="sl-SI"/>
        </w:rPr>
        <w:t>kvirni sporazum v celoti zavezuje tudi morebitne vsakokratne pravne naslednike vsake od strank okvirnega sporazuma, kar velja zlasti tudi v primeru organizacijsko – statusnih ter lastninskih sprememb.</w:t>
      </w:r>
    </w:p>
    <w:p w14:paraId="340003DC"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7FA0DA5F"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58E66B57" w14:textId="0AEEA959"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 xml:space="preserve">Morebitne spremembe ali dopolnitve okvirnega sporazuma so veljavne le, če jih stranki okvirnega sporazuma skleneta v obliki pisnega </w:t>
      </w:r>
      <w:r w:rsidR="00EC32A0">
        <w:rPr>
          <w:rFonts w:ascii="Tahoma" w:eastAsia="Times New Roman" w:hAnsi="Tahoma" w:cs="Tahoma"/>
          <w:lang w:eastAsia="sl-SI"/>
        </w:rPr>
        <w:t>dodatka</w:t>
      </w:r>
      <w:r w:rsidR="00EC32A0" w:rsidRPr="00E735E7">
        <w:rPr>
          <w:rFonts w:ascii="Tahoma" w:eastAsia="Times New Roman" w:hAnsi="Tahoma" w:cs="Tahoma"/>
          <w:lang w:eastAsia="sl-SI"/>
        </w:rPr>
        <w:t xml:space="preserve"> </w:t>
      </w:r>
      <w:r w:rsidRPr="00E735E7">
        <w:rPr>
          <w:rFonts w:ascii="Tahoma" w:eastAsia="Times New Roman" w:hAnsi="Tahoma" w:cs="Tahoma"/>
          <w:lang w:eastAsia="sl-SI"/>
        </w:rPr>
        <w:t>k okvirnemu sporazumu, ki ga podpišeta obe stranki okvirnega sporazuma.</w:t>
      </w:r>
    </w:p>
    <w:p w14:paraId="1AB0DA20"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0DACB839"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9E1C8AC" w14:textId="77777777" w:rsidR="000E1517" w:rsidRDefault="000E1517" w:rsidP="001E7AC3">
      <w:pPr>
        <w:keepNext/>
        <w:keepLines/>
        <w:tabs>
          <w:tab w:val="left" w:pos="4820"/>
        </w:tabs>
        <w:spacing w:after="0" w:line="240" w:lineRule="auto"/>
        <w:jc w:val="both"/>
        <w:rPr>
          <w:rFonts w:ascii="Tahoma" w:eastAsia="Times New Roman" w:hAnsi="Tahoma" w:cs="Tahoma"/>
          <w:lang w:eastAsia="sl-SI"/>
        </w:rPr>
      </w:pPr>
    </w:p>
    <w:p w14:paraId="362417D5"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19E0456E" w14:textId="3FC17701" w:rsidR="00683EFA"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Izvajalec s podpisom okvirnega sporazuma jamči, da mu je poznan predmet okvirnega sporazuma in vsi riziki, ki bodo spremljali izvedbo, da je seznanjen z razpisnimi zahtevami in s tehnično dokumentacijo, ter da so mu razumljivi in jasni pogoji in okoliščine za pravilno izvedbo obveznosti iz okvirnega sporazuma.</w:t>
      </w:r>
    </w:p>
    <w:p w14:paraId="7BFF2758" w14:textId="77777777" w:rsidR="006F2CB1" w:rsidRPr="00E735E7" w:rsidRDefault="006F2CB1" w:rsidP="001E7AC3">
      <w:pPr>
        <w:keepNext/>
        <w:keepLines/>
        <w:tabs>
          <w:tab w:val="left" w:pos="1702"/>
        </w:tabs>
        <w:spacing w:after="0" w:line="240" w:lineRule="auto"/>
        <w:jc w:val="both"/>
        <w:rPr>
          <w:rFonts w:ascii="Tahoma" w:eastAsia="Times New Roman" w:hAnsi="Tahoma" w:cs="Tahoma"/>
          <w:lang w:eastAsia="sl-SI"/>
        </w:rPr>
      </w:pPr>
    </w:p>
    <w:p w14:paraId="5B8246FA"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2FE9D657"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38D08233" w14:textId="7E2E8096" w:rsidR="000E151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Vsebina okvirnega sporazuma kot tudi dokumentacija, ki je njegov sestavni del oziroma se nanaša na ta okvirni sporazum in njegovo izvajanje se šteje za poslovno skrivnost, razen informacij, ki v skladu z veljavnimi predpisi štejejo za javne.</w:t>
      </w:r>
    </w:p>
    <w:p w14:paraId="1CC32C02" w14:textId="062D57B4" w:rsidR="003D3A7E" w:rsidRDefault="003D3A7E" w:rsidP="001E7AC3">
      <w:pPr>
        <w:keepNext/>
        <w:keepLines/>
        <w:tabs>
          <w:tab w:val="left" w:pos="1702"/>
        </w:tabs>
        <w:spacing w:after="0" w:line="240" w:lineRule="auto"/>
        <w:jc w:val="both"/>
        <w:rPr>
          <w:rFonts w:ascii="Tahoma" w:eastAsia="Times New Roman" w:hAnsi="Tahoma" w:cs="Tahoma"/>
          <w:lang w:eastAsia="sl-SI"/>
        </w:rPr>
      </w:pPr>
    </w:p>
    <w:p w14:paraId="321FBA04"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062FFCFB"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7A08CE45"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3EDE29E6" w14:textId="25613ED8"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 xml:space="preserve">Za urejanje razmerij, ki niso urejena </w:t>
      </w:r>
      <w:r w:rsidR="00EC32A0">
        <w:rPr>
          <w:rFonts w:ascii="Tahoma" w:eastAsia="Times New Roman" w:hAnsi="Tahoma" w:cs="Tahoma"/>
          <w:lang w:eastAsia="sl-SI"/>
        </w:rPr>
        <w:t>z</w:t>
      </w:r>
      <w:r w:rsidRPr="00E735E7">
        <w:rPr>
          <w:rFonts w:ascii="Tahoma" w:eastAsia="Times New Roman" w:hAnsi="Tahoma" w:cs="Tahoma"/>
          <w:lang w:eastAsia="sl-SI"/>
        </w:rPr>
        <w:t xml:space="preserve"> okvirnim sporazumom, se uporabljajo določila </w:t>
      </w:r>
      <w:r w:rsidR="00EC32A0">
        <w:rPr>
          <w:rFonts w:ascii="Tahoma" w:eastAsia="Times New Roman" w:hAnsi="Tahoma" w:cs="Tahoma"/>
          <w:lang w:eastAsia="sl-SI"/>
        </w:rPr>
        <w:t xml:space="preserve">Obligacijskega zakonika. </w:t>
      </w:r>
    </w:p>
    <w:p w14:paraId="6BFA27B5" w14:textId="1AE90238" w:rsidR="000E151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 xml:space="preserve"> </w:t>
      </w:r>
    </w:p>
    <w:p w14:paraId="7806DEB4" w14:textId="77777777" w:rsidR="00487ECC" w:rsidRPr="00E735E7" w:rsidRDefault="00487ECC" w:rsidP="001E7AC3">
      <w:pPr>
        <w:keepNext/>
        <w:keepLines/>
        <w:tabs>
          <w:tab w:val="left" w:pos="1702"/>
        </w:tabs>
        <w:spacing w:after="0" w:line="240" w:lineRule="auto"/>
        <w:jc w:val="both"/>
        <w:rPr>
          <w:rFonts w:ascii="Tahoma" w:eastAsia="Times New Roman" w:hAnsi="Tahoma" w:cs="Tahoma"/>
          <w:lang w:eastAsia="sl-SI"/>
        </w:rPr>
      </w:pPr>
    </w:p>
    <w:p w14:paraId="76D22BB5"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t>člen</w:t>
      </w:r>
    </w:p>
    <w:p w14:paraId="77E3C0C0"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5444065F" w14:textId="3B16018A" w:rsidR="00B3520D" w:rsidRDefault="000E1517" w:rsidP="00DB3D9D">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Priloge so neločljivi sestavni del okvirnega sporazuma.</w:t>
      </w:r>
    </w:p>
    <w:p w14:paraId="5645E98B" w14:textId="16A565BB" w:rsidR="00EB6C27" w:rsidRDefault="00EB6C27" w:rsidP="00DB3D9D">
      <w:pPr>
        <w:keepNext/>
        <w:keepLines/>
        <w:tabs>
          <w:tab w:val="left" w:pos="1702"/>
        </w:tabs>
        <w:spacing w:after="0" w:line="240" w:lineRule="auto"/>
        <w:jc w:val="both"/>
        <w:rPr>
          <w:rFonts w:ascii="Tahoma" w:eastAsia="Times New Roman" w:hAnsi="Tahoma" w:cs="Tahoma"/>
          <w:lang w:eastAsia="sl-SI"/>
        </w:rPr>
      </w:pPr>
    </w:p>
    <w:p w14:paraId="623C62EA" w14:textId="77777777" w:rsidR="00EB6C27" w:rsidRDefault="00EB6C27" w:rsidP="00DB3D9D">
      <w:pPr>
        <w:keepNext/>
        <w:keepLines/>
        <w:tabs>
          <w:tab w:val="left" w:pos="1702"/>
        </w:tabs>
        <w:spacing w:after="0" w:line="240" w:lineRule="auto"/>
        <w:jc w:val="both"/>
        <w:rPr>
          <w:rFonts w:ascii="Tahoma" w:eastAsia="Times New Roman" w:hAnsi="Tahoma" w:cs="Tahoma"/>
          <w:lang w:eastAsia="sl-SI"/>
        </w:rPr>
      </w:pPr>
    </w:p>
    <w:p w14:paraId="10DE79BD" w14:textId="77777777" w:rsidR="000E1517" w:rsidRDefault="000E1517" w:rsidP="001E7AC3">
      <w:pPr>
        <w:keepNext/>
        <w:keepLines/>
        <w:tabs>
          <w:tab w:val="left" w:pos="1702"/>
        </w:tabs>
        <w:spacing w:after="0" w:line="240" w:lineRule="auto"/>
        <w:jc w:val="both"/>
        <w:rPr>
          <w:rFonts w:ascii="Tahoma" w:eastAsia="Times New Roman" w:hAnsi="Tahoma" w:cs="Tahoma"/>
          <w:lang w:eastAsia="sl-SI"/>
        </w:rPr>
      </w:pPr>
    </w:p>
    <w:p w14:paraId="3408298F" w14:textId="74C55615"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382F2D17" w14:textId="77777777" w:rsidR="000E1517" w:rsidRPr="00E735E7" w:rsidRDefault="000E1517" w:rsidP="001E7AC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E735E7">
        <w:rPr>
          <w:rFonts w:ascii="Tahoma" w:eastAsia="Times New Roman" w:hAnsi="Tahoma" w:cs="Tahoma"/>
          <w:color w:val="000000"/>
          <w:lang w:eastAsia="sl-SI"/>
        </w:rPr>
        <w:lastRenderedPageBreak/>
        <w:t>člen</w:t>
      </w:r>
    </w:p>
    <w:p w14:paraId="04E1928B"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p>
    <w:p w14:paraId="5CBF8109" w14:textId="77777777" w:rsidR="000E1517" w:rsidRPr="00E735E7" w:rsidRDefault="000E1517" w:rsidP="001E7AC3">
      <w:pPr>
        <w:keepNext/>
        <w:keepLines/>
        <w:tabs>
          <w:tab w:val="left" w:pos="1702"/>
        </w:tabs>
        <w:spacing w:after="0" w:line="240" w:lineRule="auto"/>
        <w:jc w:val="both"/>
        <w:rPr>
          <w:rFonts w:ascii="Tahoma" w:eastAsia="Times New Roman" w:hAnsi="Tahoma" w:cs="Tahoma"/>
          <w:lang w:eastAsia="sl-SI"/>
        </w:rPr>
      </w:pPr>
      <w:r w:rsidRPr="00E735E7">
        <w:rPr>
          <w:rFonts w:ascii="Tahoma" w:eastAsia="Times New Roman" w:hAnsi="Tahoma" w:cs="Tahoma"/>
          <w:lang w:eastAsia="sl-SI"/>
        </w:rPr>
        <w:t xml:space="preserve">Okvirni sporazum je sestavljen in podpisan v treh (3) enakih izvodih, od katerih prejme naročnik dva (2) in izvajalec en (1) izvod. </w:t>
      </w:r>
    </w:p>
    <w:p w14:paraId="39C62C5B" w14:textId="77777777" w:rsidR="000E1517" w:rsidRPr="00EC4317" w:rsidRDefault="000E1517" w:rsidP="001E7AC3">
      <w:pPr>
        <w:keepNext/>
        <w:keepLines/>
        <w:tabs>
          <w:tab w:val="left" w:pos="1134"/>
          <w:tab w:val="left" w:pos="4820"/>
        </w:tabs>
        <w:spacing w:after="0" w:line="240" w:lineRule="auto"/>
        <w:jc w:val="both"/>
        <w:rPr>
          <w:rFonts w:ascii="Tahoma" w:eastAsia="Times New Roman" w:hAnsi="Tahoma" w:cs="Tahoma"/>
          <w:lang w:eastAsia="sl-SI"/>
        </w:rPr>
      </w:pPr>
    </w:p>
    <w:p w14:paraId="02A08318" w14:textId="77777777" w:rsidR="000E1517" w:rsidRPr="00EC4317" w:rsidRDefault="000E1517" w:rsidP="001E7AC3">
      <w:pPr>
        <w:keepNext/>
        <w:keepLines/>
        <w:tabs>
          <w:tab w:val="left" w:pos="1134"/>
          <w:tab w:val="left" w:pos="4820"/>
        </w:tabs>
        <w:spacing w:after="0" w:line="240" w:lineRule="auto"/>
        <w:jc w:val="both"/>
        <w:rPr>
          <w:rFonts w:ascii="Tahoma" w:eastAsia="Times New Roman" w:hAnsi="Tahoma" w:cs="Tahoma"/>
          <w:lang w:eastAsia="sl-SI"/>
        </w:rPr>
      </w:pPr>
    </w:p>
    <w:p w14:paraId="62D1CFA3" w14:textId="77777777" w:rsidR="000E1517" w:rsidRPr="00AB1539" w:rsidRDefault="000E1517" w:rsidP="001E7AC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26178898" w14:textId="77777777" w:rsidR="000E1517" w:rsidRPr="00AB1539" w:rsidRDefault="000E1517" w:rsidP="001E7AC3">
      <w:pPr>
        <w:keepNext/>
        <w:keepLines/>
        <w:tabs>
          <w:tab w:val="left" w:pos="4678"/>
          <w:tab w:val="left" w:pos="4820"/>
        </w:tabs>
        <w:spacing w:after="0" w:line="240" w:lineRule="auto"/>
        <w:jc w:val="both"/>
        <w:rPr>
          <w:rFonts w:ascii="Tahoma" w:eastAsia="Times New Roman" w:hAnsi="Tahoma" w:cs="Tahoma"/>
          <w:lang w:eastAsia="sl-SI"/>
        </w:rPr>
      </w:pPr>
    </w:p>
    <w:p w14:paraId="6FDFFAAB" w14:textId="77777777" w:rsidR="000E1517" w:rsidRPr="00AB1539" w:rsidRDefault="000E1517" w:rsidP="001E7AC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EA06EF3" w14:textId="77777777" w:rsidR="000E1517" w:rsidRPr="00AB1539" w:rsidRDefault="000E1517" w:rsidP="001E7AC3">
      <w:pPr>
        <w:keepNext/>
        <w:keepLines/>
        <w:tabs>
          <w:tab w:val="left" w:pos="4678"/>
        </w:tabs>
        <w:spacing w:after="0" w:line="240" w:lineRule="auto"/>
        <w:ind w:right="-851"/>
        <w:jc w:val="both"/>
        <w:rPr>
          <w:rFonts w:ascii="Tahoma" w:eastAsia="Times New Roman" w:hAnsi="Tahoma" w:cs="Tahoma"/>
          <w:lang w:eastAsia="sl-SI"/>
        </w:rPr>
      </w:pPr>
    </w:p>
    <w:p w14:paraId="6BCD51CB" w14:textId="77777777" w:rsidR="000E1517" w:rsidRPr="00AB1539" w:rsidRDefault="000E1517" w:rsidP="001E7AC3">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3EC7B9C7" w14:textId="77777777" w:rsidR="000E1517" w:rsidRPr="00AB1539" w:rsidRDefault="000E1517" w:rsidP="001E7AC3">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0F2EE9D4" w14:textId="77777777" w:rsidR="000E1517" w:rsidRPr="00AB1539" w:rsidRDefault="000E1517" w:rsidP="001E7AC3">
      <w:pPr>
        <w:keepNext/>
        <w:keepLines/>
        <w:tabs>
          <w:tab w:val="left" w:pos="4678"/>
        </w:tabs>
        <w:spacing w:after="0" w:line="240" w:lineRule="auto"/>
        <w:jc w:val="both"/>
        <w:rPr>
          <w:rFonts w:ascii="Tahoma" w:eastAsia="Times New Roman" w:hAnsi="Tahoma" w:cs="Tahoma"/>
          <w:lang w:eastAsia="sl-SI"/>
        </w:rPr>
      </w:pPr>
    </w:p>
    <w:p w14:paraId="15CD1806" w14:textId="77777777" w:rsidR="000E1517" w:rsidRPr="00AB1539" w:rsidRDefault="000E1517" w:rsidP="001E7AC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781F65E2" w14:textId="77777777" w:rsidR="000E1517" w:rsidRPr="00DA5BD6" w:rsidRDefault="000E1517" w:rsidP="001E7AC3">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A145AD7" w14:textId="307D81DE" w:rsidR="004C5730" w:rsidRDefault="004C5730" w:rsidP="001E7AC3">
      <w:pPr>
        <w:keepNext/>
        <w:keepLines/>
        <w:spacing w:after="0" w:line="240" w:lineRule="auto"/>
        <w:jc w:val="both"/>
        <w:rPr>
          <w:rFonts w:ascii="Tahoma" w:hAnsi="Tahoma" w:cs="Tahoma"/>
        </w:rPr>
      </w:pPr>
    </w:p>
    <w:p w14:paraId="59EBF98A" w14:textId="77777777" w:rsidR="004C5730" w:rsidRDefault="004C5730" w:rsidP="001E7AC3">
      <w:pPr>
        <w:keepNext/>
        <w:keepLines/>
        <w:spacing w:after="0" w:line="240" w:lineRule="auto"/>
        <w:jc w:val="both"/>
        <w:rPr>
          <w:rFonts w:ascii="Tahoma" w:hAnsi="Tahoma" w:cs="Tahoma"/>
        </w:rPr>
      </w:pPr>
    </w:p>
    <w:p w14:paraId="59F076CB" w14:textId="3F8532AC" w:rsidR="00570A4F" w:rsidRDefault="00570A4F" w:rsidP="001E7AC3">
      <w:pPr>
        <w:keepNext/>
        <w:keepLines/>
        <w:spacing w:after="0" w:line="240" w:lineRule="auto"/>
        <w:jc w:val="both"/>
        <w:rPr>
          <w:rFonts w:ascii="Tahoma" w:hAnsi="Tahoma" w:cs="Tahoma"/>
        </w:rPr>
      </w:pPr>
    </w:p>
    <w:p w14:paraId="73F5CF1E" w14:textId="2710BFF3" w:rsidR="00521244" w:rsidRDefault="00521244" w:rsidP="001E7AC3">
      <w:pPr>
        <w:keepNext/>
        <w:keepLines/>
        <w:spacing w:after="0" w:line="240" w:lineRule="auto"/>
        <w:jc w:val="both"/>
        <w:rPr>
          <w:rFonts w:ascii="Tahoma" w:hAnsi="Tahoma" w:cs="Tahoma"/>
        </w:rPr>
      </w:pPr>
    </w:p>
    <w:p w14:paraId="48A09283" w14:textId="35771796" w:rsidR="00EB6C27" w:rsidRDefault="00EB6C27" w:rsidP="001E7AC3">
      <w:pPr>
        <w:keepNext/>
        <w:keepLines/>
        <w:spacing w:after="0" w:line="240" w:lineRule="auto"/>
        <w:jc w:val="both"/>
        <w:rPr>
          <w:rFonts w:ascii="Tahoma" w:hAnsi="Tahoma" w:cs="Tahoma"/>
        </w:rPr>
      </w:pPr>
    </w:p>
    <w:p w14:paraId="34D0B374" w14:textId="09BE577B" w:rsidR="00EB6C27" w:rsidRDefault="00EB6C27" w:rsidP="001E7AC3">
      <w:pPr>
        <w:keepNext/>
        <w:keepLines/>
        <w:spacing w:after="0" w:line="240" w:lineRule="auto"/>
        <w:jc w:val="both"/>
        <w:rPr>
          <w:rFonts w:ascii="Tahoma" w:hAnsi="Tahoma" w:cs="Tahoma"/>
        </w:rPr>
      </w:pPr>
    </w:p>
    <w:p w14:paraId="662EC2C7" w14:textId="7528F159" w:rsidR="00EB6C27" w:rsidRDefault="00EB6C27" w:rsidP="001E7AC3">
      <w:pPr>
        <w:keepNext/>
        <w:keepLines/>
        <w:spacing w:after="0" w:line="240" w:lineRule="auto"/>
        <w:jc w:val="both"/>
        <w:rPr>
          <w:rFonts w:ascii="Tahoma" w:hAnsi="Tahoma" w:cs="Tahoma"/>
        </w:rPr>
      </w:pPr>
    </w:p>
    <w:p w14:paraId="3EBFDF30" w14:textId="282038AB" w:rsidR="00EB6C27" w:rsidRDefault="00EB6C27" w:rsidP="001E7AC3">
      <w:pPr>
        <w:keepNext/>
        <w:keepLines/>
        <w:spacing w:after="0" w:line="240" w:lineRule="auto"/>
        <w:jc w:val="both"/>
        <w:rPr>
          <w:rFonts w:ascii="Tahoma" w:hAnsi="Tahoma" w:cs="Tahoma"/>
        </w:rPr>
      </w:pPr>
    </w:p>
    <w:p w14:paraId="772AB509" w14:textId="7D589A48" w:rsidR="00EB6C27" w:rsidRDefault="00EB6C27" w:rsidP="001E7AC3">
      <w:pPr>
        <w:keepNext/>
        <w:keepLines/>
        <w:spacing w:after="0" w:line="240" w:lineRule="auto"/>
        <w:jc w:val="both"/>
        <w:rPr>
          <w:rFonts w:ascii="Tahoma" w:hAnsi="Tahoma" w:cs="Tahoma"/>
        </w:rPr>
      </w:pPr>
    </w:p>
    <w:p w14:paraId="4B23B65D" w14:textId="2F95C14C" w:rsidR="00EB6C27" w:rsidRDefault="00EB6C27" w:rsidP="001E7AC3">
      <w:pPr>
        <w:keepNext/>
        <w:keepLines/>
        <w:spacing w:after="0" w:line="240" w:lineRule="auto"/>
        <w:jc w:val="both"/>
        <w:rPr>
          <w:rFonts w:ascii="Tahoma" w:hAnsi="Tahoma" w:cs="Tahoma"/>
        </w:rPr>
      </w:pPr>
    </w:p>
    <w:p w14:paraId="1F253CB4" w14:textId="56A65CD4" w:rsidR="00EB6C27" w:rsidRDefault="00EB6C27" w:rsidP="001E7AC3">
      <w:pPr>
        <w:keepNext/>
        <w:keepLines/>
        <w:spacing w:after="0" w:line="240" w:lineRule="auto"/>
        <w:jc w:val="both"/>
        <w:rPr>
          <w:rFonts w:ascii="Tahoma" w:hAnsi="Tahoma" w:cs="Tahoma"/>
        </w:rPr>
      </w:pPr>
    </w:p>
    <w:p w14:paraId="47440B61" w14:textId="3A7820CF" w:rsidR="00EB6C27" w:rsidRDefault="00EB6C27" w:rsidP="001E7AC3">
      <w:pPr>
        <w:keepNext/>
        <w:keepLines/>
        <w:spacing w:after="0" w:line="240" w:lineRule="auto"/>
        <w:jc w:val="both"/>
        <w:rPr>
          <w:rFonts w:ascii="Tahoma" w:hAnsi="Tahoma" w:cs="Tahoma"/>
        </w:rPr>
      </w:pPr>
    </w:p>
    <w:p w14:paraId="2D8F7899" w14:textId="3D7608A0" w:rsidR="00EB6C27" w:rsidRDefault="00EB6C27" w:rsidP="001E7AC3">
      <w:pPr>
        <w:keepNext/>
        <w:keepLines/>
        <w:spacing w:after="0" w:line="240" w:lineRule="auto"/>
        <w:jc w:val="both"/>
        <w:rPr>
          <w:rFonts w:ascii="Tahoma" w:hAnsi="Tahoma" w:cs="Tahoma"/>
        </w:rPr>
      </w:pPr>
    </w:p>
    <w:p w14:paraId="7435BAB0" w14:textId="4949DD1F" w:rsidR="00EB6C27" w:rsidRDefault="00EB6C27" w:rsidP="001E7AC3">
      <w:pPr>
        <w:keepNext/>
        <w:keepLines/>
        <w:spacing w:after="0" w:line="240" w:lineRule="auto"/>
        <w:jc w:val="both"/>
        <w:rPr>
          <w:rFonts w:ascii="Tahoma" w:hAnsi="Tahoma" w:cs="Tahoma"/>
        </w:rPr>
      </w:pPr>
    </w:p>
    <w:p w14:paraId="31B4D4FD" w14:textId="1D9CD7D4" w:rsidR="00EB6C27" w:rsidRDefault="00EB6C27" w:rsidP="001E7AC3">
      <w:pPr>
        <w:keepNext/>
        <w:keepLines/>
        <w:spacing w:after="0" w:line="240" w:lineRule="auto"/>
        <w:jc w:val="both"/>
        <w:rPr>
          <w:rFonts w:ascii="Tahoma" w:hAnsi="Tahoma" w:cs="Tahoma"/>
        </w:rPr>
      </w:pPr>
    </w:p>
    <w:p w14:paraId="2510B031" w14:textId="4AD6637C" w:rsidR="00EB6C27" w:rsidRDefault="00EB6C27" w:rsidP="001E7AC3">
      <w:pPr>
        <w:keepNext/>
        <w:keepLines/>
        <w:spacing w:after="0" w:line="240" w:lineRule="auto"/>
        <w:jc w:val="both"/>
        <w:rPr>
          <w:rFonts w:ascii="Tahoma" w:hAnsi="Tahoma" w:cs="Tahoma"/>
        </w:rPr>
      </w:pPr>
    </w:p>
    <w:p w14:paraId="1DB3643D" w14:textId="74534A21" w:rsidR="00EB6C27" w:rsidRDefault="00EB6C27" w:rsidP="001E7AC3">
      <w:pPr>
        <w:keepNext/>
        <w:keepLines/>
        <w:spacing w:after="0" w:line="240" w:lineRule="auto"/>
        <w:jc w:val="both"/>
        <w:rPr>
          <w:rFonts w:ascii="Tahoma" w:hAnsi="Tahoma" w:cs="Tahoma"/>
        </w:rPr>
      </w:pPr>
    </w:p>
    <w:p w14:paraId="3A4FC7AE" w14:textId="548EA535" w:rsidR="00EB6C27" w:rsidRDefault="00EB6C27" w:rsidP="001E7AC3">
      <w:pPr>
        <w:keepNext/>
        <w:keepLines/>
        <w:spacing w:after="0" w:line="240" w:lineRule="auto"/>
        <w:jc w:val="both"/>
        <w:rPr>
          <w:rFonts w:ascii="Tahoma" w:hAnsi="Tahoma" w:cs="Tahoma"/>
        </w:rPr>
      </w:pPr>
    </w:p>
    <w:p w14:paraId="7F64C5E8" w14:textId="09685A9C" w:rsidR="00EB6C27" w:rsidRDefault="00EB6C27" w:rsidP="001E7AC3">
      <w:pPr>
        <w:keepNext/>
        <w:keepLines/>
        <w:spacing w:after="0" w:line="240" w:lineRule="auto"/>
        <w:jc w:val="both"/>
        <w:rPr>
          <w:rFonts w:ascii="Tahoma" w:hAnsi="Tahoma" w:cs="Tahoma"/>
        </w:rPr>
      </w:pPr>
    </w:p>
    <w:p w14:paraId="0368C3C1" w14:textId="1F052CA0" w:rsidR="00EB6C27" w:rsidRDefault="00EB6C27" w:rsidP="001E7AC3">
      <w:pPr>
        <w:keepNext/>
        <w:keepLines/>
        <w:spacing w:after="0" w:line="240" w:lineRule="auto"/>
        <w:jc w:val="both"/>
        <w:rPr>
          <w:rFonts w:ascii="Tahoma" w:hAnsi="Tahoma" w:cs="Tahoma"/>
        </w:rPr>
      </w:pPr>
    </w:p>
    <w:p w14:paraId="248DB956" w14:textId="5D79C684" w:rsidR="00EB6C27" w:rsidRDefault="00EB6C27" w:rsidP="001E7AC3">
      <w:pPr>
        <w:keepNext/>
        <w:keepLines/>
        <w:spacing w:after="0" w:line="240" w:lineRule="auto"/>
        <w:jc w:val="both"/>
        <w:rPr>
          <w:rFonts w:ascii="Tahoma" w:hAnsi="Tahoma" w:cs="Tahoma"/>
        </w:rPr>
      </w:pPr>
    </w:p>
    <w:p w14:paraId="23C19F01" w14:textId="511F38D2" w:rsidR="00EB6C27" w:rsidRDefault="00EB6C27" w:rsidP="001E7AC3">
      <w:pPr>
        <w:keepNext/>
        <w:keepLines/>
        <w:spacing w:after="0" w:line="240" w:lineRule="auto"/>
        <w:jc w:val="both"/>
        <w:rPr>
          <w:rFonts w:ascii="Tahoma" w:hAnsi="Tahoma" w:cs="Tahoma"/>
        </w:rPr>
      </w:pPr>
    </w:p>
    <w:p w14:paraId="35D3A0EA" w14:textId="14FA3C33" w:rsidR="00EB6C27" w:rsidRDefault="00EB6C27" w:rsidP="001E7AC3">
      <w:pPr>
        <w:keepNext/>
        <w:keepLines/>
        <w:spacing w:after="0" w:line="240" w:lineRule="auto"/>
        <w:jc w:val="both"/>
        <w:rPr>
          <w:rFonts w:ascii="Tahoma" w:hAnsi="Tahoma" w:cs="Tahoma"/>
        </w:rPr>
      </w:pPr>
    </w:p>
    <w:p w14:paraId="5EE41B89" w14:textId="6AA4723A" w:rsidR="00EB6C27" w:rsidRDefault="00EB6C27" w:rsidP="001E7AC3">
      <w:pPr>
        <w:keepNext/>
        <w:keepLines/>
        <w:spacing w:after="0" w:line="240" w:lineRule="auto"/>
        <w:jc w:val="both"/>
        <w:rPr>
          <w:rFonts w:ascii="Tahoma" w:hAnsi="Tahoma" w:cs="Tahoma"/>
        </w:rPr>
      </w:pPr>
    </w:p>
    <w:p w14:paraId="41BF1474" w14:textId="4E0E7DDC" w:rsidR="00EB6C27" w:rsidRDefault="00EB6C27" w:rsidP="001E7AC3">
      <w:pPr>
        <w:keepNext/>
        <w:keepLines/>
        <w:spacing w:after="0" w:line="240" w:lineRule="auto"/>
        <w:jc w:val="both"/>
        <w:rPr>
          <w:rFonts w:ascii="Tahoma" w:hAnsi="Tahoma" w:cs="Tahoma"/>
        </w:rPr>
      </w:pPr>
    </w:p>
    <w:p w14:paraId="1CFF51FE" w14:textId="210C54B4" w:rsidR="00EB6C27" w:rsidRDefault="00EB6C27" w:rsidP="001E7AC3">
      <w:pPr>
        <w:keepNext/>
        <w:keepLines/>
        <w:spacing w:after="0" w:line="240" w:lineRule="auto"/>
        <w:jc w:val="both"/>
        <w:rPr>
          <w:rFonts w:ascii="Tahoma" w:hAnsi="Tahoma" w:cs="Tahoma"/>
        </w:rPr>
      </w:pPr>
    </w:p>
    <w:p w14:paraId="7B28362F" w14:textId="58C09D24" w:rsidR="00EB6C27" w:rsidRDefault="00EB6C27" w:rsidP="001E7AC3">
      <w:pPr>
        <w:keepNext/>
        <w:keepLines/>
        <w:spacing w:after="0" w:line="240" w:lineRule="auto"/>
        <w:jc w:val="both"/>
        <w:rPr>
          <w:rFonts w:ascii="Tahoma" w:hAnsi="Tahoma" w:cs="Tahoma"/>
        </w:rPr>
      </w:pPr>
    </w:p>
    <w:p w14:paraId="49510251" w14:textId="77777777" w:rsidR="00521244" w:rsidRPr="00AB1539" w:rsidRDefault="00521244" w:rsidP="001E7AC3">
      <w:pPr>
        <w:keepNext/>
        <w:keepLines/>
        <w:spacing w:after="0" w:line="240" w:lineRule="auto"/>
        <w:jc w:val="both"/>
        <w:rPr>
          <w:rFonts w:ascii="Tahoma" w:hAnsi="Tahoma" w:cs="Tahoma"/>
        </w:rPr>
      </w:pPr>
    </w:p>
    <w:p w14:paraId="790A32DE" w14:textId="77777777" w:rsidR="00582EEB" w:rsidRPr="00AB1539" w:rsidRDefault="00582EEB" w:rsidP="001E7AC3">
      <w:pPr>
        <w:keepNext/>
        <w:keepLines/>
        <w:spacing w:after="0" w:line="240" w:lineRule="auto"/>
        <w:jc w:val="both"/>
        <w:rPr>
          <w:rFonts w:ascii="Tahoma" w:hAnsi="Tahoma" w:cs="Tahoma"/>
        </w:rPr>
      </w:pPr>
      <w:r w:rsidRPr="00AB1539">
        <w:rPr>
          <w:rFonts w:ascii="Tahoma" w:hAnsi="Tahoma" w:cs="Tahoma"/>
        </w:rPr>
        <w:t>Prilog</w:t>
      </w:r>
      <w:r w:rsidR="00F616A1">
        <w:rPr>
          <w:rFonts w:ascii="Tahoma" w:hAnsi="Tahoma" w:cs="Tahoma"/>
        </w:rPr>
        <w:t>e</w:t>
      </w:r>
      <w:r w:rsidRPr="00AB1539">
        <w:rPr>
          <w:rFonts w:ascii="Tahoma" w:hAnsi="Tahoma" w:cs="Tahoma"/>
        </w:rPr>
        <w:t>:</w:t>
      </w:r>
    </w:p>
    <w:p w14:paraId="174E68C9" w14:textId="238DCB4C" w:rsidR="008D3C6B" w:rsidRPr="008D20C7" w:rsidRDefault="008D3C6B" w:rsidP="008D20C7">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1: </w:t>
      </w:r>
      <w:r w:rsidR="008D20C7">
        <w:rPr>
          <w:rFonts w:ascii="Tahoma" w:eastAsia="Times New Roman" w:hAnsi="Tahoma" w:cs="Tahoma"/>
          <w:lang w:eastAsia="sl-SI"/>
        </w:rPr>
        <w:t>Končna p</w:t>
      </w:r>
      <w:r w:rsidRPr="00D10922">
        <w:rPr>
          <w:rFonts w:ascii="Tahoma" w:eastAsia="Times New Roman" w:hAnsi="Tahoma" w:cs="Tahoma"/>
          <w:lang w:eastAsia="sl-SI"/>
        </w:rPr>
        <w:t>onudba izvajalca št. __________</w:t>
      </w:r>
      <w:r w:rsidR="008D20C7">
        <w:rPr>
          <w:rFonts w:ascii="Tahoma" w:eastAsia="Times New Roman" w:hAnsi="Tahoma" w:cs="Tahoma"/>
          <w:lang w:eastAsia="sl-SI"/>
        </w:rPr>
        <w:t>,</w:t>
      </w:r>
      <w:r w:rsidRPr="008D20C7">
        <w:rPr>
          <w:rFonts w:ascii="Tahoma" w:eastAsia="Times New Roman" w:hAnsi="Tahoma" w:cs="Tahoma"/>
          <w:lang w:eastAsia="sl-SI"/>
        </w:rPr>
        <w:t xml:space="preserve"> podana na pogajanjih dne __________,</w:t>
      </w:r>
    </w:p>
    <w:p w14:paraId="36169D7E" w14:textId="1137BA86" w:rsidR="008D3C6B" w:rsidRPr="00D10922" w:rsidRDefault="008D3C6B" w:rsidP="001E7AC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8D20C7">
        <w:rPr>
          <w:rFonts w:ascii="Tahoma" w:eastAsia="Times New Roman" w:hAnsi="Tahoma" w:cs="Tahoma"/>
          <w:lang w:eastAsia="sl-SI"/>
        </w:rPr>
        <w:t>Končni p</w:t>
      </w:r>
      <w:r w:rsidRPr="00D10922">
        <w:rPr>
          <w:rFonts w:ascii="Tahoma" w:eastAsia="Times New Roman" w:hAnsi="Tahoma" w:cs="Tahoma"/>
          <w:lang w:eastAsia="sl-SI"/>
        </w:rPr>
        <w:t>onudbeni predračun izvajalca z dne __________</w:t>
      </w:r>
      <w:r>
        <w:rPr>
          <w:rFonts w:ascii="Tahoma" w:eastAsia="Times New Roman" w:hAnsi="Tahoma" w:cs="Tahoma"/>
          <w:lang w:eastAsia="sl-SI"/>
        </w:rPr>
        <w:t>,</w:t>
      </w:r>
    </w:p>
    <w:p w14:paraId="2E19F4AA" w14:textId="77777777" w:rsidR="00C31116" w:rsidRDefault="007C423C" w:rsidP="001E7AC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C31116">
        <w:rPr>
          <w:rFonts w:ascii="Tahoma" w:eastAsia="Times New Roman" w:hAnsi="Tahoma" w:cs="Tahoma"/>
          <w:lang w:eastAsia="sl-SI"/>
        </w:rPr>
        <w:t>,</w:t>
      </w:r>
    </w:p>
    <w:p w14:paraId="438CAC05" w14:textId="3777C562" w:rsidR="00C31116" w:rsidRPr="008D20C7" w:rsidRDefault="00C31116" w:rsidP="00C31116">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Priloga št. 4</w:t>
      </w:r>
      <w:r w:rsidRPr="00D10922">
        <w:rPr>
          <w:rFonts w:ascii="Tahoma" w:eastAsia="Times New Roman" w:hAnsi="Tahoma" w:cs="Tahoma"/>
          <w:lang w:eastAsia="sl-SI"/>
        </w:rPr>
        <w:t xml:space="preserve">: </w:t>
      </w:r>
      <w:r>
        <w:rPr>
          <w:rFonts w:ascii="Tahoma" w:eastAsia="Times New Roman" w:hAnsi="Tahoma" w:cs="Tahoma"/>
          <w:lang w:eastAsia="sl-SI"/>
        </w:rPr>
        <w:t>Tehnična specifikac</w:t>
      </w:r>
      <w:r w:rsidR="00E235B1">
        <w:rPr>
          <w:rFonts w:ascii="Tahoma" w:eastAsia="Times New Roman" w:hAnsi="Tahoma" w:cs="Tahoma"/>
          <w:lang w:eastAsia="sl-SI"/>
        </w:rPr>
        <w:t>ija javnega naročila JPE-VOD-OK-65</w:t>
      </w:r>
      <w:r>
        <w:rPr>
          <w:rFonts w:ascii="Tahoma" w:eastAsia="Times New Roman" w:hAnsi="Tahoma" w:cs="Tahoma"/>
          <w:lang w:eastAsia="sl-SI"/>
        </w:rPr>
        <w:t>/24.</w:t>
      </w:r>
    </w:p>
    <w:p w14:paraId="1CA4C6A3" w14:textId="4EF3A40A" w:rsidR="007C423C" w:rsidRDefault="007C423C" w:rsidP="00BE2549">
      <w:pPr>
        <w:keepNext/>
        <w:keepLines/>
        <w:spacing w:after="0" w:line="240" w:lineRule="auto"/>
        <w:ind w:left="284"/>
        <w:jc w:val="both"/>
        <w:rPr>
          <w:rFonts w:ascii="Tahoma" w:eastAsia="Times New Roman" w:hAnsi="Tahoma" w:cs="Tahoma"/>
          <w:lang w:eastAsia="sl-SI"/>
        </w:rPr>
      </w:pPr>
    </w:p>
    <w:p w14:paraId="78652936" w14:textId="77777777" w:rsidR="00C235A0" w:rsidRDefault="00C235A0" w:rsidP="001E7AC3">
      <w:pPr>
        <w:keepNext/>
        <w:keepLines/>
        <w:spacing w:after="0" w:line="240" w:lineRule="auto"/>
        <w:ind w:left="720"/>
        <w:jc w:val="both"/>
        <w:rPr>
          <w:rFonts w:ascii="Tahoma" w:hAnsi="Tahoma" w:cs="Tahoma"/>
        </w:rPr>
      </w:pPr>
    </w:p>
    <w:p w14:paraId="5BEB0031" w14:textId="77777777" w:rsidR="006D7284" w:rsidRDefault="0046224F" w:rsidP="001E7AC3">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758BB" w:rsidRPr="00786262" w14:paraId="1B0AB4D7" w14:textId="77777777" w:rsidTr="00101125">
        <w:tc>
          <w:tcPr>
            <w:tcW w:w="9426" w:type="dxa"/>
            <w:tcBorders>
              <w:top w:val="single" w:sz="4" w:space="0" w:color="auto"/>
              <w:bottom w:val="single" w:sz="4" w:space="0" w:color="auto"/>
            </w:tcBorders>
          </w:tcPr>
          <w:p w14:paraId="61733024" w14:textId="77777777" w:rsidR="005758BB" w:rsidRPr="00786262" w:rsidRDefault="005758BB" w:rsidP="001E7AC3">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9"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9"/>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4C854D5" w14:textId="77777777" w:rsidR="005758BB" w:rsidRPr="005D3CFF" w:rsidRDefault="005758BB" w:rsidP="001E7AC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p>
    <w:p w14:paraId="146B0FC0" w14:textId="77777777" w:rsidR="005758BB" w:rsidRPr="005D3CFF" w:rsidRDefault="005758BB" w:rsidP="001E7AC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A47FE35" w14:textId="77777777" w:rsidR="005758BB" w:rsidRPr="005D3CFF" w:rsidRDefault="005758BB" w:rsidP="001E7AC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6F01FB4" w14:textId="77777777" w:rsidR="005758BB" w:rsidRPr="005D3CFF" w:rsidRDefault="005758BB" w:rsidP="001E7AC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4FD1E2D" w14:textId="77777777" w:rsidR="005758BB" w:rsidRPr="005D3CFF" w:rsidRDefault="005758BB" w:rsidP="001E7AC3">
      <w:pPr>
        <w:keepNext/>
        <w:keepLines/>
        <w:spacing w:after="0" w:line="240" w:lineRule="auto"/>
        <w:jc w:val="both"/>
        <w:rPr>
          <w:rFonts w:ascii="Tahoma" w:eastAsia="Times New Roman" w:hAnsi="Tahoma" w:cs="Tahoma"/>
          <w:b/>
          <w:noProof/>
          <w:lang w:eastAsia="sl-SI"/>
        </w:rPr>
      </w:pPr>
    </w:p>
    <w:p w14:paraId="1D7B5966" w14:textId="77777777" w:rsidR="005758BB" w:rsidRPr="00A10A90" w:rsidRDefault="005758BB" w:rsidP="001E7AC3">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2021689C" w14:textId="77777777" w:rsidR="005758BB" w:rsidRPr="00A10A90" w:rsidRDefault="005758BB" w:rsidP="001E7AC3">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Pr>
          <w:rFonts w:ascii="Tahoma" w:eastAsia="Times New Roman" w:hAnsi="Tahoma" w:cs="Tahoma"/>
          <w:b/>
          <w:i/>
          <w:noProof/>
          <w:lang w:eastAsia="sl-SI"/>
        </w:rPr>
        <w:t xml:space="preserve"> po okvirnem sporazumu</w:t>
      </w:r>
    </w:p>
    <w:p w14:paraId="3CB6F83F" w14:textId="77777777" w:rsidR="005758BB" w:rsidRPr="00A10A90" w:rsidRDefault="005758BB" w:rsidP="001E7AC3">
      <w:pPr>
        <w:keepNext/>
        <w:keepLines/>
        <w:spacing w:after="0" w:line="240" w:lineRule="auto"/>
        <w:rPr>
          <w:rFonts w:ascii="Tahoma" w:eastAsia="Times New Roman" w:hAnsi="Tahoma" w:cs="Tahoma"/>
          <w:b/>
          <w:noProof/>
          <w:lang w:eastAsia="sl-SI"/>
        </w:rPr>
      </w:pPr>
    </w:p>
    <w:p w14:paraId="525E5EFB" w14:textId="16AD722F"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303497">
        <w:rPr>
          <w:rFonts w:ascii="Tahoma" w:eastAsia="Times New Roman" w:hAnsi="Tahoma" w:cs="Tahoma"/>
          <w:noProof/>
          <w:lang w:eastAsia="sl-SI"/>
        </w:rPr>
        <w:t>JPE-VOD-OK-65/24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w:t>
      </w:r>
      <w:r w:rsidR="004C5730" w:rsidRPr="004C5730">
        <w:rPr>
          <w:rFonts w:ascii="Tahoma" w:eastAsia="Times New Roman" w:hAnsi="Tahoma" w:cs="Tahoma"/>
          <w:noProof/>
          <w:lang w:eastAsia="sl-SI"/>
        </w:rPr>
        <w:t>servisiranje merilnih naprav emisij snovi v zrak</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096E91B6" w14:textId="77777777" w:rsidR="005758BB" w:rsidRPr="00A10A90" w:rsidRDefault="005758BB" w:rsidP="001E7AC3">
      <w:pPr>
        <w:keepNext/>
        <w:keepLines/>
        <w:spacing w:after="0" w:line="240" w:lineRule="auto"/>
        <w:rPr>
          <w:rFonts w:ascii="Tahoma" w:eastAsia="Times New Roman" w:hAnsi="Tahoma" w:cs="Tahoma"/>
          <w:noProof/>
          <w:lang w:eastAsia="sl-SI"/>
        </w:rPr>
      </w:pPr>
    </w:p>
    <w:p w14:paraId="71D8B461" w14:textId="77777777" w:rsidR="005758BB" w:rsidRPr="00A10A90" w:rsidRDefault="005758BB" w:rsidP="001E7AC3">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218CCF19" w14:textId="77777777" w:rsidR="005758BB" w:rsidRPr="00A10A90" w:rsidRDefault="005758BB" w:rsidP="001E7AC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31F1AE40" w14:textId="77777777" w:rsidR="005758BB" w:rsidRPr="00A10A90" w:rsidRDefault="005758BB" w:rsidP="001E7AC3">
      <w:pPr>
        <w:keepNext/>
        <w:keepLines/>
        <w:spacing w:after="0" w:line="240" w:lineRule="auto"/>
        <w:rPr>
          <w:rFonts w:ascii="Tahoma" w:eastAsia="Times New Roman" w:hAnsi="Tahoma" w:cs="Tahoma"/>
          <w:noProof/>
          <w:lang w:eastAsia="sl-SI"/>
        </w:rPr>
      </w:pPr>
    </w:p>
    <w:p w14:paraId="1FB6A19F"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3C631878" w14:textId="58BFDB84" w:rsidR="005758BB" w:rsidRPr="00A10A90" w:rsidRDefault="005758BB" w:rsidP="0031579C">
      <w:pPr>
        <w:keepNext/>
        <w:keepLines/>
        <w:numPr>
          <w:ilvl w:val="0"/>
          <w:numId w:val="45"/>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582568">
        <w:rPr>
          <w:rFonts w:ascii="Tahoma" w:eastAsia="Times New Roman" w:hAnsi="Tahoma" w:cs="Tahoma"/>
          <w:noProof/>
          <w:lang w:eastAsia="sl-SI"/>
        </w:rPr>
        <w:t xml:space="preserve"> 15</w:t>
      </w:r>
      <w:r>
        <w:rPr>
          <w:rFonts w:ascii="Tahoma" w:eastAsia="Times New Roman" w:hAnsi="Tahoma" w:cs="Tahoma"/>
          <w:noProof/>
          <w:lang w:eastAsia="sl-SI"/>
        </w:rPr>
        <w:t xml:space="preserve">.000,00 </w:t>
      </w:r>
      <w:r w:rsidRPr="00A10A90">
        <w:rPr>
          <w:rFonts w:ascii="Tahoma" w:eastAsia="Times New Roman" w:hAnsi="Tahoma" w:cs="Tahoma"/>
          <w:noProof/>
          <w:lang w:eastAsia="sl-SI"/>
        </w:rPr>
        <w:t>EUR,</w:t>
      </w:r>
    </w:p>
    <w:p w14:paraId="40AE86EA" w14:textId="77777777" w:rsidR="005758BB" w:rsidRPr="00A10A90" w:rsidRDefault="005758BB" w:rsidP="0031579C">
      <w:pPr>
        <w:keepNext/>
        <w:keepLines/>
        <w:numPr>
          <w:ilvl w:val="0"/>
          <w:numId w:val="45"/>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27A9840" w14:textId="77777777" w:rsidR="005758BB" w:rsidRPr="00A10A90" w:rsidRDefault="005758BB" w:rsidP="0031579C">
      <w:pPr>
        <w:keepNext/>
        <w:keepLines/>
        <w:numPr>
          <w:ilvl w:val="0"/>
          <w:numId w:val="45"/>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342F8F8A"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p>
    <w:p w14:paraId="1FA27522"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36745538"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p>
    <w:p w14:paraId="27F62434"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28D7B715"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p>
    <w:p w14:paraId="76977273"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2B0E8D1B"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p>
    <w:p w14:paraId="68480ADD" w14:textId="77777777" w:rsidR="005758BB" w:rsidRPr="00A10A90" w:rsidRDefault="005758BB" w:rsidP="001E7AC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ED5BA1F" w14:textId="77777777" w:rsidR="005758BB" w:rsidRPr="00A10A90" w:rsidRDefault="005758BB" w:rsidP="001E7AC3">
      <w:pPr>
        <w:keepNext/>
        <w:keepLines/>
        <w:spacing w:after="0" w:line="240" w:lineRule="auto"/>
        <w:jc w:val="both"/>
        <w:rPr>
          <w:rFonts w:ascii="Tahoma" w:eastAsia="Times New Roman" w:hAnsi="Tahoma" w:cs="Tahoma"/>
          <w:lang w:eastAsia="sl-SI"/>
        </w:rPr>
      </w:pPr>
    </w:p>
    <w:p w14:paraId="5851F813" w14:textId="77777777" w:rsidR="005758BB" w:rsidRPr="00A10A90" w:rsidRDefault="005758BB" w:rsidP="001E7AC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5BA6CF50" w14:textId="77777777" w:rsidR="005758BB" w:rsidRPr="00A10A90" w:rsidRDefault="005758BB" w:rsidP="001E7AC3">
      <w:pPr>
        <w:keepNext/>
        <w:keepLines/>
        <w:spacing w:after="0" w:line="240" w:lineRule="auto"/>
        <w:rPr>
          <w:rFonts w:ascii="Tahoma" w:eastAsia="Times New Roman" w:hAnsi="Tahoma" w:cs="Tahoma"/>
          <w:noProof/>
          <w:lang w:eastAsia="sl-SI"/>
        </w:rPr>
      </w:pPr>
    </w:p>
    <w:p w14:paraId="296C04CF" w14:textId="77777777" w:rsidR="005758BB" w:rsidRPr="00A10A90" w:rsidRDefault="005758BB" w:rsidP="001E7AC3">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30013D63" w14:textId="77777777" w:rsidR="00E664C8" w:rsidRDefault="00E664C8" w:rsidP="001E7AC3">
      <w:pPr>
        <w:keepNext/>
        <w:keepLines/>
        <w:spacing w:after="0" w:line="240" w:lineRule="auto"/>
        <w:jc w:val="both"/>
        <w:rPr>
          <w:rFonts w:ascii="Tahoma" w:eastAsia="Times New Roman" w:hAnsi="Tahoma" w:cs="Tahoma"/>
          <w:b/>
          <w:i/>
          <w:color w:val="000000"/>
          <w:u w:val="single"/>
          <w:lang w:eastAsia="sl-SI"/>
        </w:rPr>
      </w:pPr>
    </w:p>
    <w:p w14:paraId="745A03ED" w14:textId="77777777" w:rsidR="003D592A" w:rsidRDefault="003D592A" w:rsidP="001E7AC3">
      <w:pPr>
        <w:keepNext/>
        <w:keepLines/>
        <w:spacing w:after="0" w:line="240" w:lineRule="auto"/>
        <w:jc w:val="both"/>
        <w:rPr>
          <w:rFonts w:ascii="Tahoma" w:eastAsia="Times New Roman" w:hAnsi="Tahoma" w:cs="Tahoma"/>
          <w:b/>
          <w:i/>
          <w:color w:val="000000"/>
          <w:u w:val="single"/>
          <w:lang w:eastAsia="sl-SI"/>
        </w:rPr>
      </w:pPr>
    </w:p>
    <w:sectPr w:rsidR="003D592A" w:rsidSect="00CF4AE1">
      <w:headerReference w:type="default" r:id="rId19"/>
      <w:footerReference w:type="default" r:id="rId20"/>
      <w:headerReference w:type="first" r:id="rId21"/>
      <w:footerReference w:type="first" r:id="rId22"/>
      <w:type w:val="continuous"/>
      <w:pgSz w:w="11906" w:h="16838" w:code="9"/>
      <w:pgMar w:top="1134" w:right="1134" w:bottom="1134" w:left="1418" w:header="567" w:footer="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C0950" w16cex:dateUtc="2024-03-13T10:15:00Z"/>
  <w16cex:commentExtensible w16cex:durableId="299C10E5" w16cex:dateUtc="2024-03-13T10:47:00Z"/>
  <w16cex:commentExtensible w16cex:durableId="299C0269" w16cex:dateUtc="2024-03-13T09:46:00Z"/>
  <w16cex:commentExtensible w16cex:durableId="29931985" w16cex:dateUtc="2024-03-06T1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58961" w16cid:durableId="299BE728"/>
  <w16cid:commentId w16cid:paraId="707AE920" w16cid:durableId="299BE729"/>
  <w16cid:commentId w16cid:paraId="3E57C637" w16cid:durableId="299C0950"/>
  <w16cid:commentId w16cid:paraId="249E4758" w16cid:durableId="299C10E5"/>
  <w16cid:commentId w16cid:paraId="731ED86E" w16cid:durableId="299BE72A"/>
  <w16cid:commentId w16cid:paraId="1C27942C" w16cid:durableId="299BE72B"/>
  <w16cid:commentId w16cid:paraId="61E918C3" w16cid:durableId="299BE72C"/>
  <w16cid:commentId w16cid:paraId="2C845EDB" w16cid:durableId="299BE72D"/>
  <w16cid:commentId w16cid:paraId="4203B3D2" w16cid:durableId="299C0269"/>
  <w16cid:commentId w16cid:paraId="171D1011" w16cid:durableId="29931985"/>
  <w16cid:commentId w16cid:paraId="5B7861E5" w16cid:durableId="299BE7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2FBB4" w14:textId="77777777" w:rsidR="002813B1" w:rsidRDefault="002813B1">
      <w:pPr>
        <w:spacing w:after="0" w:line="240" w:lineRule="auto"/>
      </w:pPr>
      <w:r>
        <w:separator/>
      </w:r>
    </w:p>
  </w:endnote>
  <w:endnote w:type="continuationSeparator" w:id="0">
    <w:p w14:paraId="3230FF72" w14:textId="77777777" w:rsidR="002813B1" w:rsidRDefault="00281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A7ABC" w14:textId="7D217532" w:rsidR="00EF01B8" w:rsidRPr="00941BDE" w:rsidRDefault="00EF01B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DA0F1A">
      <w:rPr>
        <w:rFonts w:ascii="Tahoma" w:hAnsi="Tahoma" w:cs="Tahoma"/>
        <w:bCs/>
        <w:noProof/>
        <w:sz w:val="18"/>
      </w:rPr>
      <w:t>29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DA0F1A">
      <w:rPr>
        <w:rFonts w:ascii="Tahoma" w:hAnsi="Tahoma" w:cs="Tahoma"/>
        <w:bCs/>
        <w:noProof/>
        <w:sz w:val="18"/>
      </w:rPr>
      <w:t>64</w:t>
    </w:r>
    <w:r w:rsidRPr="00941BDE">
      <w:rPr>
        <w:rFonts w:ascii="Tahoma" w:hAnsi="Tahoma" w:cs="Tahoma"/>
        <w:bCs/>
        <w:sz w:val="18"/>
        <w:szCs w:val="24"/>
      </w:rPr>
      <w:fldChar w:fldCharType="end"/>
    </w:r>
  </w:p>
  <w:p w14:paraId="457341CF" w14:textId="77777777" w:rsidR="00EF01B8" w:rsidRPr="007653AE" w:rsidRDefault="00EF01B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1813B" w14:textId="6A0C6846" w:rsidR="00EF01B8" w:rsidRDefault="00EF01B8" w:rsidP="00182E08">
    <w:pPr>
      <w:pStyle w:val="Noga"/>
      <w:tabs>
        <w:tab w:val="clear" w:pos="9072"/>
      </w:tabs>
      <w:jc w:val="right"/>
    </w:pPr>
    <w:r w:rsidRPr="005332C6">
      <w:rPr>
        <w:noProof/>
        <w:sz w:val="16"/>
        <w:szCs w:val="16"/>
        <w:lang w:eastAsia="sl-SI"/>
      </w:rPr>
      <w:drawing>
        <wp:inline distT="0" distB="0" distL="0" distR="0" wp14:anchorId="35177D57" wp14:editId="61304254">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79094794" w14:textId="77777777" w:rsidR="00EF01B8" w:rsidRPr="00CD2C73" w:rsidRDefault="00EF01B8" w:rsidP="00182E08">
    <w:pPr>
      <w:pStyle w:val="Noga"/>
      <w:tabs>
        <w:tab w:val="clear" w:pos="907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380CE" w14:textId="77777777" w:rsidR="002813B1" w:rsidRDefault="002813B1">
      <w:pPr>
        <w:spacing w:after="0" w:line="240" w:lineRule="auto"/>
      </w:pPr>
      <w:r>
        <w:separator/>
      </w:r>
    </w:p>
  </w:footnote>
  <w:footnote w:type="continuationSeparator" w:id="0">
    <w:p w14:paraId="28F3ED06" w14:textId="77777777" w:rsidR="002813B1" w:rsidRDefault="002813B1">
      <w:pPr>
        <w:spacing w:after="0" w:line="240" w:lineRule="auto"/>
      </w:pPr>
      <w:r>
        <w:continuationSeparator/>
      </w:r>
    </w:p>
  </w:footnote>
  <w:footnote w:id="1">
    <w:p w14:paraId="6FB355AB" w14:textId="77777777" w:rsidR="00EF01B8" w:rsidRPr="009779A4" w:rsidRDefault="00EF01B8" w:rsidP="00494F27">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037F0" w14:textId="77777777" w:rsidR="00EF01B8" w:rsidRDefault="00EF01B8" w:rsidP="00DC663E">
    <w:pPr>
      <w:pStyle w:val="Glava"/>
      <w:jc w:val="center"/>
    </w:pPr>
    <w:r>
      <w:rPr>
        <w:noProof/>
        <w:lang w:eastAsia="sl-SI"/>
      </w:rPr>
      <w:drawing>
        <wp:inline distT="0" distB="0" distL="0" distR="0" wp14:anchorId="777AC18F" wp14:editId="3B607D97">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22327" w14:textId="77777777" w:rsidR="00EF01B8" w:rsidRDefault="00EF01B8" w:rsidP="00182E08">
    <w:pPr>
      <w:pStyle w:val="Glava"/>
      <w:keepLines/>
      <w:widowControl w:val="0"/>
      <w:tabs>
        <w:tab w:val="clear" w:pos="4536"/>
        <w:tab w:val="center" w:pos="8080"/>
      </w:tabs>
      <w:ind w:right="-1134"/>
    </w:pPr>
    <w:r>
      <w:tab/>
    </w:r>
    <w:r>
      <w:rPr>
        <w:noProof/>
        <w:lang w:eastAsia="sl-SI"/>
      </w:rPr>
      <w:drawing>
        <wp:inline distT="0" distB="0" distL="0" distR="0" wp14:anchorId="0B5B3FBA" wp14:editId="46A86AA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89C53F0" w14:textId="1BBF3CF4" w:rsidR="00EF01B8" w:rsidRPr="00182E08" w:rsidRDefault="00EF01B8" w:rsidP="00182E0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795162"/>
    <w:multiLevelType w:val="hybridMultilevel"/>
    <w:tmpl w:val="DC5C5650"/>
    <w:lvl w:ilvl="0" w:tplc="EE6A08BA">
      <w:numFmt w:val="bullet"/>
      <w:lvlText w:val="-"/>
      <w:lvlJc w:val="left"/>
      <w:pPr>
        <w:ind w:left="1146" w:hanging="360"/>
      </w:pPr>
      <w:rPr>
        <w:rFonts w:ascii="Times New Roman" w:eastAsia="Times New Roman" w:hAnsi="Times New Roman" w:cs="Times New Roman" w:hint="default"/>
      </w:rPr>
    </w:lvl>
    <w:lvl w:ilvl="1" w:tplc="04240003">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29660A0"/>
    <w:multiLevelType w:val="hybridMultilevel"/>
    <w:tmpl w:val="C8DAF9BC"/>
    <w:lvl w:ilvl="0" w:tplc="E9B41CAE">
      <w:start w:val="1"/>
      <w:numFmt w:val="lowerLetter"/>
      <w:lvlText w:val="%1)"/>
      <w:lvlJc w:val="left"/>
      <w:pPr>
        <w:ind w:left="1313" w:hanging="428"/>
      </w:pPr>
      <w:rPr>
        <w:rFonts w:ascii="Tahoma" w:eastAsia="Times New Roman" w:hAnsi="Tahoma" w:cs="Tahoma" w:hint="default"/>
        <w:b w:val="0"/>
        <w:bCs w:val="0"/>
        <w:i w:val="0"/>
        <w:iCs w:val="0"/>
        <w:spacing w:val="-1"/>
        <w:w w:val="100"/>
        <w:sz w:val="22"/>
        <w:szCs w:val="22"/>
        <w:lang w:val="sl-SI" w:eastAsia="en-US" w:bidi="ar-SA"/>
      </w:rPr>
    </w:lvl>
    <w:lvl w:ilvl="1" w:tplc="F34E9902">
      <w:numFmt w:val="bullet"/>
      <w:lvlText w:val="•"/>
      <w:lvlJc w:val="left"/>
      <w:pPr>
        <w:ind w:left="2154" w:hanging="428"/>
      </w:pPr>
      <w:rPr>
        <w:rFonts w:hint="default"/>
        <w:lang w:val="sl-SI" w:eastAsia="en-US" w:bidi="ar-SA"/>
      </w:rPr>
    </w:lvl>
    <w:lvl w:ilvl="2" w:tplc="4F98EA30">
      <w:numFmt w:val="bullet"/>
      <w:lvlText w:val="•"/>
      <w:lvlJc w:val="left"/>
      <w:pPr>
        <w:ind w:left="2989" w:hanging="428"/>
      </w:pPr>
      <w:rPr>
        <w:rFonts w:hint="default"/>
        <w:lang w:val="sl-SI" w:eastAsia="en-US" w:bidi="ar-SA"/>
      </w:rPr>
    </w:lvl>
    <w:lvl w:ilvl="3" w:tplc="E89C4CA0">
      <w:numFmt w:val="bullet"/>
      <w:lvlText w:val="•"/>
      <w:lvlJc w:val="left"/>
      <w:pPr>
        <w:ind w:left="3823" w:hanging="428"/>
      </w:pPr>
      <w:rPr>
        <w:rFonts w:hint="default"/>
        <w:lang w:val="sl-SI" w:eastAsia="en-US" w:bidi="ar-SA"/>
      </w:rPr>
    </w:lvl>
    <w:lvl w:ilvl="4" w:tplc="1EF028F4">
      <w:numFmt w:val="bullet"/>
      <w:lvlText w:val="•"/>
      <w:lvlJc w:val="left"/>
      <w:pPr>
        <w:ind w:left="4658" w:hanging="428"/>
      </w:pPr>
      <w:rPr>
        <w:rFonts w:hint="default"/>
        <w:lang w:val="sl-SI" w:eastAsia="en-US" w:bidi="ar-SA"/>
      </w:rPr>
    </w:lvl>
    <w:lvl w:ilvl="5" w:tplc="62EC6EF4">
      <w:numFmt w:val="bullet"/>
      <w:lvlText w:val="•"/>
      <w:lvlJc w:val="left"/>
      <w:pPr>
        <w:ind w:left="5493" w:hanging="428"/>
      </w:pPr>
      <w:rPr>
        <w:rFonts w:hint="default"/>
        <w:lang w:val="sl-SI" w:eastAsia="en-US" w:bidi="ar-SA"/>
      </w:rPr>
    </w:lvl>
    <w:lvl w:ilvl="6" w:tplc="01F2FE24">
      <w:numFmt w:val="bullet"/>
      <w:lvlText w:val="•"/>
      <w:lvlJc w:val="left"/>
      <w:pPr>
        <w:ind w:left="6327" w:hanging="428"/>
      </w:pPr>
      <w:rPr>
        <w:rFonts w:hint="default"/>
        <w:lang w:val="sl-SI" w:eastAsia="en-US" w:bidi="ar-SA"/>
      </w:rPr>
    </w:lvl>
    <w:lvl w:ilvl="7" w:tplc="5D2A6A22">
      <w:numFmt w:val="bullet"/>
      <w:lvlText w:val="•"/>
      <w:lvlJc w:val="left"/>
      <w:pPr>
        <w:ind w:left="7162" w:hanging="428"/>
      </w:pPr>
      <w:rPr>
        <w:rFonts w:hint="default"/>
        <w:lang w:val="sl-SI" w:eastAsia="en-US" w:bidi="ar-SA"/>
      </w:rPr>
    </w:lvl>
    <w:lvl w:ilvl="8" w:tplc="15547C3A">
      <w:numFmt w:val="bullet"/>
      <w:lvlText w:val="•"/>
      <w:lvlJc w:val="left"/>
      <w:pPr>
        <w:ind w:left="7997" w:hanging="428"/>
      </w:pPr>
      <w:rPr>
        <w:rFonts w:hint="default"/>
        <w:lang w:val="sl-SI" w:eastAsia="en-US" w:bidi="ar-SA"/>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CD1C14"/>
    <w:multiLevelType w:val="hybridMultilevel"/>
    <w:tmpl w:val="9F169482"/>
    <w:lvl w:ilvl="0" w:tplc="927AEA3C">
      <w:start w:val="6"/>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1B9F6906"/>
    <w:multiLevelType w:val="multilevel"/>
    <w:tmpl w:val="AE88457E"/>
    <w:lvl w:ilvl="0">
      <w:start w:val="1"/>
      <w:numFmt w:val="decimal"/>
      <w:lvlText w:val="%1."/>
      <w:lvlJc w:val="left"/>
      <w:pPr>
        <w:ind w:left="821" w:hanging="360"/>
      </w:pPr>
      <w:rPr>
        <w:rFonts w:ascii="Tahoma" w:eastAsia="Times New Roman" w:hAnsi="Tahoma" w:cs="Tahoma" w:hint="default"/>
        <w:b w:val="0"/>
        <w:bCs w:val="0"/>
        <w:i w:val="0"/>
        <w:iCs w:val="0"/>
        <w:spacing w:val="0"/>
        <w:w w:val="100"/>
        <w:sz w:val="22"/>
        <w:szCs w:val="22"/>
        <w:lang w:val="sl-SI" w:eastAsia="en-US" w:bidi="ar-SA"/>
      </w:rPr>
    </w:lvl>
    <w:lvl w:ilvl="1">
      <w:start w:val="1"/>
      <w:numFmt w:val="decimal"/>
      <w:lvlText w:val="%1.%2."/>
      <w:lvlJc w:val="left"/>
      <w:pPr>
        <w:ind w:left="1027" w:hanging="567"/>
      </w:pPr>
      <w:rPr>
        <w:rFonts w:ascii="Times New Roman" w:eastAsia="Times New Roman" w:hAnsi="Times New Roman" w:cs="Times New Roman" w:hint="default"/>
        <w:b/>
        <w:bCs/>
        <w:i w:val="0"/>
        <w:iCs w:val="0"/>
        <w:spacing w:val="0"/>
        <w:w w:val="99"/>
        <w:sz w:val="20"/>
        <w:szCs w:val="20"/>
        <w:lang w:val="sl-SI" w:eastAsia="en-US" w:bidi="ar-SA"/>
      </w:rPr>
    </w:lvl>
    <w:lvl w:ilvl="2">
      <w:numFmt w:val="bullet"/>
      <w:lvlText w:val="•"/>
      <w:lvlJc w:val="left"/>
      <w:pPr>
        <w:ind w:left="1980" w:hanging="567"/>
      </w:pPr>
      <w:rPr>
        <w:rFonts w:hint="default"/>
        <w:lang w:val="sl-SI" w:eastAsia="en-US" w:bidi="ar-SA"/>
      </w:rPr>
    </w:lvl>
    <w:lvl w:ilvl="3">
      <w:numFmt w:val="bullet"/>
      <w:lvlText w:val="•"/>
      <w:lvlJc w:val="left"/>
      <w:pPr>
        <w:ind w:left="2941" w:hanging="567"/>
      </w:pPr>
      <w:rPr>
        <w:rFonts w:hint="default"/>
        <w:lang w:val="sl-SI" w:eastAsia="en-US" w:bidi="ar-SA"/>
      </w:rPr>
    </w:lvl>
    <w:lvl w:ilvl="4">
      <w:numFmt w:val="bullet"/>
      <w:lvlText w:val="•"/>
      <w:lvlJc w:val="left"/>
      <w:pPr>
        <w:ind w:left="3902" w:hanging="567"/>
      </w:pPr>
      <w:rPr>
        <w:rFonts w:hint="default"/>
        <w:lang w:val="sl-SI" w:eastAsia="en-US" w:bidi="ar-SA"/>
      </w:rPr>
    </w:lvl>
    <w:lvl w:ilvl="5">
      <w:numFmt w:val="bullet"/>
      <w:lvlText w:val="•"/>
      <w:lvlJc w:val="left"/>
      <w:pPr>
        <w:ind w:left="4862" w:hanging="567"/>
      </w:pPr>
      <w:rPr>
        <w:rFonts w:hint="default"/>
        <w:lang w:val="sl-SI" w:eastAsia="en-US" w:bidi="ar-SA"/>
      </w:rPr>
    </w:lvl>
    <w:lvl w:ilvl="6">
      <w:numFmt w:val="bullet"/>
      <w:lvlText w:val="•"/>
      <w:lvlJc w:val="left"/>
      <w:pPr>
        <w:ind w:left="5823" w:hanging="567"/>
      </w:pPr>
      <w:rPr>
        <w:rFonts w:hint="default"/>
        <w:lang w:val="sl-SI" w:eastAsia="en-US" w:bidi="ar-SA"/>
      </w:rPr>
    </w:lvl>
    <w:lvl w:ilvl="7">
      <w:numFmt w:val="bullet"/>
      <w:lvlText w:val="•"/>
      <w:lvlJc w:val="left"/>
      <w:pPr>
        <w:ind w:left="6784" w:hanging="567"/>
      </w:pPr>
      <w:rPr>
        <w:rFonts w:hint="default"/>
        <w:lang w:val="sl-SI" w:eastAsia="en-US" w:bidi="ar-SA"/>
      </w:rPr>
    </w:lvl>
    <w:lvl w:ilvl="8">
      <w:numFmt w:val="bullet"/>
      <w:lvlText w:val="•"/>
      <w:lvlJc w:val="left"/>
      <w:pPr>
        <w:ind w:left="7744" w:hanging="567"/>
      </w:pPr>
      <w:rPr>
        <w:rFonts w:hint="default"/>
        <w:lang w:val="sl-SI" w:eastAsia="en-US" w:bidi="ar-SA"/>
      </w:rPr>
    </w:lvl>
  </w:abstractNum>
  <w:abstractNum w:abstractNumId="23" w15:restartNumberingAfterBreak="0">
    <w:nsid w:val="1E357E72"/>
    <w:multiLevelType w:val="hybridMultilevel"/>
    <w:tmpl w:val="39609950"/>
    <w:lvl w:ilvl="0" w:tplc="D2E42240">
      <w:start w:val="1"/>
      <w:numFmt w:val="decimal"/>
      <w:lvlText w:val="%1."/>
      <w:lvlJc w:val="left"/>
      <w:pPr>
        <w:ind w:left="889" w:hanging="428"/>
      </w:pPr>
      <w:rPr>
        <w:rFonts w:ascii="Tahoma" w:eastAsia="Times New Roman" w:hAnsi="Tahoma" w:cs="Tahoma" w:hint="default"/>
        <w:b w:val="0"/>
        <w:bCs w:val="0"/>
        <w:i w:val="0"/>
        <w:iCs w:val="0"/>
        <w:spacing w:val="0"/>
        <w:w w:val="100"/>
        <w:sz w:val="22"/>
        <w:szCs w:val="22"/>
        <w:lang w:val="sl-SI" w:eastAsia="en-US" w:bidi="ar-SA"/>
      </w:rPr>
    </w:lvl>
    <w:lvl w:ilvl="1" w:tplc="295E469A">
      <w:start w:val="1"/>
      <w:numFmt w:val="lowerLetter"/>
      <w:lvlText w:val="%2)"/>
      <w:lvlJc w:val="left"/>
      <w:pPr>
        <w:ind w:left="1313" w:hanging="428"/>
      </w:pPr>
      <w:rPr>
        <w:rFonts w:ascii="Tahoma" w:eastAsia="Times New Roman" w:hAnsi="Tahoma" w:cs="Tahoma" w:hint="default"/>
        <w:b w:val="0"/>
        <w:bCs w:val="0"/>
        <w:i w:val="0"/>
        <w:iCs w:val="0"/>
        <w:spacing w:val="-1"/>
        <w:w w:val="100"/>
        <w:sz w:val="22"/>
        <w:szCs w:val="22"/>
        <w:lang w:val="sl-SI" w:eastAsia="en-US" w:bidi="ar-SA"/>
      </w:rPr>
    </w:lvl>
    <w:lvl w:ilvl="2" w:tplc="03182E88">
      <w:start w:val="1"/>
      <w:numFmt w:val="lowerLetter"/>
      <w:lvlText w:val="%3)"/>
      <w:lvlJc w:val="left"/>
      <w:pPr>
        <w:ind w:left="1594" w:hanging="281"/>
      </w:pPr>
      <w:rPr>
        <w:rFonts w:ascii="Times New Roman" w:eastAsia="Times New Roman" w:hAnsi="Times New Roman" w:cs="Times New Roman" w:hint="default"/>
        <w:b w:val="0"/>
        <w:bCs w:val="0"/>
        <w:i w:val="0"/>
        <w:iCs w:val="0"/>
        <w:spacing w:val="-1"/>
        <w:w w:val="100"/>
        <w:sz w:val="18"/>
        <w:szCs w:val="18"/>
        <w:lang w:val="sl-SI" w:eastAsia="en-US" w:bidi="ar-SA"/>
      </w:rPr>
    </w:lvl>
    <w:lvl w:ilvl="3" w:tplc="9A448C68">
      <w:numFmt w:val="bullet"/>
      <w:lvlText w:val="•"/>
      <w:lvlJc w:val="left"/>
      <w:pPr>
        <w:ind w:left="2608" w:hanging="281"/>
      </w:pPr>
      <w:rPr>
        <w:rFonts w:hint="default"/>
        <w:lang w:val="sl-SI" w:eastAsia="en-US" w:bidi="ar-SA"/>
      </w:rPr>
    </w:lvl>
    <w:lvl w:ilvl="4" w:tplc="0EE84C7E">
      <w:numFmt w:val="bullet"/>
      <w:lvlText w:val="•"/>
      <w:lvlJc w:val="left"/>
      <w:pPr>
        <w:ind w:left="3616" w:hanging="281"/>
      </w:pPr>
      <w:rPr>
        <w:rFonts w:hint="default"/>
        <w:lang w:val="sl-SI" w:eastAsia="en-US" w:bidi="ar-SA"/>
      </w:rPr>
    </w:lvl>
    <w:lvl w:ilvl="5" w:tplc="E8722324">
      <w:numFmt w:val="bullet"/>
      <w:lvlText w:val="•"/>
      <w:lvlJc w:val="left"/>
      <w:pPr>
        <w:ind w:left="4624" w:hanging="281"/>
      </w:pPr>
      <w:rPr>
        <w:rFonts w:hint="default"/>
        <w:lang w:val="sl-SI" w:eastAsia="en-US" w:bidi="ar-SA"/>
      </w:rPr>
    </w:lvl>
    <w:lvl w:ilvl="6" w:tplc="A1886B34">
      <w:numFmt w:val="bullet"/>
      <w:lvlText w:val="•"/>
      <w:lvlJc w:val="left"/>
      <w:pPr>
        <w:ind w:left="5633" w:hanging="281"/>
      </w:pPr>
      <w:rPr>
        <w:rFonts w:hint="default"/>
        <w:lang w:val="sl-SI" w:eastAsia="en-US" w:bidi="ar-SA"/>
      </w:rPr>
    </w:lvl>
    <w:lvl w:ilvl="7" w:tplc="3E36E6C4">
      <w:numFmt w:val="bullet"/>
      <w:lvlText w:val="•"/>
      <w:lvlJc w:val="left"/>
      <w:pPr>
        <w:ind w:left="6641" w:hanging="281"/>
      </w:pPr>
      <w:rPr>
        <w:rFonts w:hint="default"/>
        <w:lang w:val="sl-SI" w:eastAsia="en-US" w:bidi="ar-SA"/>
      </w:rPr>
    </w:lvl>
    <w:lvl w:ilvl="8" w:tplc="6AB643A4">
      <w:numFmt w:val="bullet"/>
      <w:lvlText w:val="•"/>
      <w:lvlJc w:val="left"/>
      <w:pPr>
        <w:ind w:left="7649" w:hanging="281"/>
      </w:pPr>
      <w:rPr>
        <w:rFonts w:hint="default"/>
        <w:lang w:val="sl-SI" w:eastAsia="en-US" w:bidi="ar-SA"/>
      </w:rPr>
    </w:lvl>
  </w:abstractNum>
  <w:abstractNum w:abstractNumId="24"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1C37C68"/>
    <w:multiLevelType w:val="hybridMultilevel"/>
    <w:tmpl w:val="6BC025E8"/>
    <w:lvl w:ilvl="0" w:tplc="3CB2DDE2">
      <w:start w:val="1"/>
      <w:numFmt w:val="decimal"/>
      <w:lvlText w:val="%1."/>
      <w:lvlJc w:val="left"/>
      <w:pPr>
        <w:ind w:left="744" w:hanging="284"/>
      </w:pPr>
      <w:rPr>
        <w:rFonts w:ascii="Times New Roman" w:eastAsia="Times New Roman" w:hAnsi="Times New Roman" w:cs="Times New Roman" w:hint="default"/>
        <w:b w:val="0"/>
        <w:bCs w:val="0"/>
        <w:i w:val="0"/>
        <w:iCs w:val="0"/>
        <w:spacing w:val="0"/>
        <w:w w:val="99"/>
        <w:sz w:val="20"/>
        <w:szCs w:val="20"/>
        <w:lang w:val="sl-SI" w:eastAsia="en-US" w:bidi="ar-SA"/>
      </w:rPr>
    </w:lvl>
    <w:lvl w:ilvl="1" w:tplc="E9808E3E">
      <w:numFmt w:val="bullet"/>
      <w:lvlText w:val=""/>
      <w:lvlJc w:val="left"/>
      <w:pPr>
        <w:ind w:left="461" w:hanging="428"/>
      </w:pPr>
      <w:rPr>
        <w:rFonts w:ascii="Wingdings" w:eastAsia="Wingdings" w:hAnsi="Wingdings" w:cs="Wingdings" w:hint="default"/>
        <w:b w:val="0"/>
        <w:bCs w:val="0"/>
        <w:i w:val="0"/>
        <w:iCs w:val="0"/>
        <w:spacing w:val="0"/>
        <w:w w:val="100"/>
        <w:sz w:val="16"/>
        <w:szCs w:val="16"/>
        <w:lang w:val="sl-SI" w:eastAsia="en-US" w:bidi="ar-SA"/>
      </w:rPr>
    </w:lvl>
    <w:lvl w:ilvl="2" w:tplc="A1C47BF8">
      <w:start w:val="1"/>
      <w:numFmt w:val="lowerRoman"/>
      <w:lvlText w:val="%3."/>
      <w:lvlJc w:val="left"/>
      <w:pPr>
        <w:ind w:left="1313" w:hanging="425"/>
      </w:pPr>
      <w:rPr>
        <w:rFonts w:ascii="Tahoma" w:eastAsia="Times New Roman" w:hAnsi="Tahoma" w:cs="Tahoma"/>
        <w:b w:val="0"/>
        <w:bCs w:val="0"/>
        <w:i w:val="0"/>
        <w:iCs w:val="0"/>
        <w:spacing w:val="0"/>
        <w:w w:val="100"/>
        <w:sz w:val="22"/>
        <w:szCs w:val="22"/>
        <w:lang w:val="sl-SI" w:eastAsia="en-US" w:bidi="ar-SA"/>
      </w:rPr>
    </w:lvl>
    <w:lvl w:ilvl="3" w:tplc="AD1A62C0">
      <w:start w:val="1"/>
      <w:numFmt w:val="lowerLetter"/>
      <w:lvlText w:val="%4."/>
      <w:lvlJc w:val="left"/>
      <w:pPr>
        <w:ind w:left="1594" w:hanging="281"/>
      </w:pPr>
      <w:rPr>
        <w:rFonts w:hint="default"/>
        <w:spacing w:val="0"/>
        <w:w w:val="99"/>
        <w:lang w:val="sl-SI" w:eastAsia="en-US" w:bidi="ar-SA"/>
      </w:rPr>
    </w:lvl>
    <w:lvl w:ilvl="4" w:tplc="F0766640">
      <w:numFmt w:val="bullet"/>
      <w:lvlText w:val="•"/>
      <w:lvlJc w:val="left"/>
      <w:pPr>
        <w:ind w:left="2752" w:hanging="281"/>
      </w:pPr>
      <w:rPr>
        <w:rFonts w:hint="default"/>
        <w:lang w:val="sl-SI" w:eastAsia="en-US" w:bidi="ar-SA"/>
      </w:rPr>
    </w:lvl>
    <w:lvl w:ilvl="5" w:tplc="36B2A19E">
      <w:numFmt w:val="bullet"/>
      <w:lvlText w:val="•"/>
      <w:lvlJc w:val="left"/>
      <w:pPr>
        <w:ind w:left="3904" w:hanging="281"/>
      </w:pPr>
      <w:rPr>
        <w:rFonts w:hint="default"/>
        <w:lang w:val="sl-SI" w:eastAsia="en-US" w:bidi="ar-SA"/>
      </w:rPr>
    </w:lvl>
    <w:lvl w:ilvl="6" w:tplc="D65E927E">
      <w:numFmt w:val="bullet"/>
      <w:lvlText w:val="•"/>
      <w:lvlJc w:val="left"/>
      <w:pPr>
        <w:ind w:left="5057" w:hanging="281"/>
      </w:pPr>
      <w:rPr>
        <w:rFonts w:hint="default"/>
        <w:lang w:val="sl-SI" w:eastAsia="en-US" w:bidi="ar-SA"/>
      </w:rPr>
    </w:lvl>
    <w:lvl w:ilvl="7" w:tplc="7E702678">
      <w:numFmt w:val="bullet"/>
      <w:lvlText w:val="•"/>
      <w:lvlJc w:val="left"/>
      <w:pPr>
        <w:ind w:left="6209" w:hanging="281"/>
      </w:pPr>
      <w:rPr>
        <w:rFonts w:hint="default"/>
        <w:lang w:val="sl-SI" w:eastAsia="en-US" w:bidi="ar-SA"/>
      </w:rPr>
    </w:lvl>
    <w:lvl w:ilvl="8" w:tplc="18783B18">
      <w:numFmt w:val="bullet"/>
      <w:lvlText w:val="•"/>
      <w:lvlJc w:val="left"/>
      <w:pPr>
        <w:ind w:left="7361" w:hanging="281"/>
      </w:pPr>
      <w:rPr>
        <w:rFonts w:hint="default"/>
        <w:lang w:val="sl-SI" w:eastAsia="en-US" w:bidi="ar-SA"/>
      </w:rPr>
    </w:lvl>
  </w:abstractNum>
  <w:abstractNum w:abstractNumId="28"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29915536"/>
    <w:multiLevelType w:val="hybridMultilevel"/>
    <w:tmpl w:val="A2D8E840"/>
    <w:lvl w:ilvl="0" w:tplc="1556C646">
      <w:start w:val="1"/>
      <w:numFmt w:val="decimal"/>
      <w:lvlText w:val="%1."/>
      <w:lvlJc w:val="left"/>
      <w:pPr>
        <w:ind w:left="889" w:hanging="428"/>
      </w:pPr>
      <w:rPr>
        <w:rFonts w:ascii="Times New Roman" w:eastAsia="Times New Roman" w:hAnsi="Times New Roman" w:cs="Times New Roman" w:hint="default"/>
        <w:b w:val="0"/>
        <w:bCs w:val="0"/>
        <w:i w:val="0"/>
        <w:iCs w:val="0"/>
        <w:spacing w:val="0"/>
        <w:w w:val="100"/>
        <w:sz w:val="18"/>
        <w:szCs w:val="18"/>
        <w:lang w:val="sl-SI" w:eastAsia="en-US" w:bidi="ar-SA"/>
      </w:rPr>
    </w:lvl>
    <w:lvl w:ilvl="1" w:tplc="FBE2C856">
      <w:start w:val="1"/>
      <w:numFmt w:val="lowerLetter"/>
      <w:lvlText w:val="%2)"/>
      <w:lvlJc w:val="left"/>
      <w:pPr>
        <w:ind w:left="1313" w:hanging="428"/>
      </w:pPr>
      <w:rPr>
        <w:rFonts w:ascii="Times New Roman" w:eastAsia="Times New Roman" w:hAnsi="Times New Roman" w:cs="Times New Roman" w:hint="default"/>
        <w:b w:val="0"/>
        <w:bCs w:val="0"/>
        <w:i w:val="0"/>
        <w:iCs w:val="0"/>
        <w:spacing w:val="-1"/>
        <w:w w:val="100"/>
        <w:sz w:val="18"/>
        <w:szCs w:val="18"/>
        <w:lang w:val="sl-SI" w:eastAsia="en-US" w:bidi="ar-SA"/>
      </w:rPr>
    </w:lvl>
    <w:lvl w:ilvl="2" w:tplc="04240001">
      <w:start w:val="1"/>
      <w:numFmt w:val="bullet"/>
      <w:lvlText w:val=""/>
      <w:lvlJc w:val="left"/>
      <w:pPr>
        <w:ind w:left="1594" w:hanging="281"/>
      </w:pPr>
      <w:rPr>
        <w:rFonts w:ascii="Symbol" w:hAnsi="Symbol" w:hint="default"/>
        <w:b w:val="0"/>
        <w:bCs w:val="0"/>
        <w:i w:val="0"/>
        <w:iCs w:val="0"/>
        <w:spacing w:val="-1"/>
        <w:w w:val="100"/>
        <w:sz w:val="18"/>
        <w:szCs w:val="18"/>
        <w:lang w:val="sl-SI" w:eastAsia="en-US" w:bidi="ar-SA"/>
      </w:rPr>
    </w:lvl>
    <w:lvl w:ilvl="3" w:tplc="9A448C68">
      <w:numFmt w:val="bullet"/>
      <w:lvlText w:val="•"/>
      <w:lvlJc w:val="left"/>
      <w:pPr>
        <w:ind w:left="2608" w:hanging="281"/>
      </w:pPr>
      <w:rPr>
        <w:rFonts w:hint="default"/>
        <w:lang w:val="sl-SI" w:eastAsia="en-US" w:bidi="ar-SA"/>
      </w:rPr>
    </w:lvl>
    <w:lvl w:ilvl="4" w:tplc="0EE84C7E">
      <w:numFmt w:val="bullet"/>
      <w:lvlText w:val="•"/>
      <w:lvlJc w:val="left"/>
      <w:pPr>
        <w:ind w:left="3616" w:hanging="281"/>
      </w:pPr>
      <w:rPr>
        <w:rFonts w:hint="default"/>
        <w:lang w:val="sl-SI" w:eastAsia="en-US" w:bidi="ar-SA"/>
      </w:rPr>
    </w:lvl>
    <w:lvl w:ilvl="5" w:tplc="E8722324">
      <w:numFmt w:val="bullet"/>
      <w:lvlText w:val="•"/>
      <w:lvlJc w:val="left"/>
      <w:pPr>
        <w:ind w:left="4624" w:hanging="281"/>
      </w:pPr>
      <w:rPr>
        <w:rFonts w:hint="default"/>
        <w:lang w:val="sl-SI" w:eastAsia="en-US" w:bidi="ar-SA"/>
      </w:rPr>
    </w:lvl>
    <w:lvl w:ilvl="6" w:tplc="A1886B34">
      <w:numFmt w:val="bullet"/>
      <w:lvlText w:val="•"/>
      <w:lvlJc w:val="left"/>
      <w:pPr>
        <w:ind w:left="5633" w:hanging="281"/>
      </w:pPr>
      <w:rPr>
        <w:rFonts w:hint="default"/>
        <w:lang w:val="sl-SI" w:eastAsia="en-US" w:bidi="ar-SA"/>
      </w:rPr>
    </w:lvl>
    <w:lvl w:ilvl="7" w:tplc="3E36E6C4">
      <w:numFmt w:val="bullet"/>
      <w:lvlText w:val="•"/>
      <w:lvlJc w:val="left"/>
      <w:pPr>
        <w:ind w:left="6641" w:hanging="281"/>
      </w:pPr>
      <w:rPr>
        <w:rFonts w:hint="default"/>
        <w:lang w:val="sl-SI" w:eastAsia="en-US" w:bidi="ar-SA"/>
      </w:rPr>
    </w:lvl>
    <w:lvl w:ilvl="8" w:tplc="6AB643A4">
      <w:numFmt w:val="bullet"/>
      <w:lvlText w:val="•"/>
      <w:lvlJc w:val="left"/>
      <w:pPr>
        <w:ind w:left="7649" w:hanging="281"/>
      </w:pPr>
      <w:rPr>
        <w:rFonts w:hint="default"/>
        <w:lang w:val="sl-SI" w:eastAsia="en-US" w:bidi="ar-SA"/>
      </w:rPr>
    </w:lvl>
  </w:abstractNum>
  <w:abstractNum w:abstractNumId="31" w15:restartNumberingAfterBreak="0">
    <w:nsid w:val="2AE850C1"/>
    <w:multiLevelType w:val="hybridMultilevel"/>
    <w:tmpl w:val="4294B1CC"/>
    <w:lvl w:ilvl="0" w:tplc="A0F0B1C4">
      <w:numFmt w:val="bullet"/>
      <w:lvlText w:val=""/>
      <w:lvlJc w:val="left"/>
      <w:pPr>
        <w:ind w:left="461" w:hanging="428"/>
      </w:pPr>
      <w:rPr>
        <w:rFonts w:ascii="Wingdings" w:eastAsia="Wingdings" w:hAnsi="Wingdings" w:cs="Wingdings" w:hint="default"/>
        <w:b w:val="0"/>
        <w:bCs w:val="0"/>
        <w:i w:val="0"/>
        <w:iCs w:val="0"/>
        <w:spacing w:val="0"/>
        <w:w w:val="100"/>
        <w:sz w:val="16"/>
        <w:szCs w:val="16"/>
        <w:lang w:val="sl-SI" w:eastAsia="en-US" w:bidi="ar-SA"/>
      </w:rPr>
    </w:lvl>
    <w:lvl w:ilvl="1" w:tplc="685E4428">
      <w:start w:val="1"/>
      <w:numFmt w:val="upperRoman"/>
      <w:lvlText w:val="%2."/>
      <w:lvlJc w:val="left"/>
      <w:pPr>
        <w:ind w:left="1313" w:hanging="425"/>
      </w:pPr>
      <w:rPr>
        <w:rFonts w:ascii="Tahoma" w:eastAsia="Times New Roman" w:hAnsi="Tahoma" w:cs="Tahoma" w:hint="default"/>
        <w:b w:val="0"/>
        <w:bCs w:val="0"/>
        <w:i w:val="0"/>
        <w:iCs w:val="0"/>
        <w:spacing w:val="0"/>
        <w:w w:val="100"/>
        <w:sz w:val="22"/>
        <w:szCs w:val="22"/>
        <w:lang w:val="sl-SI" w:eastAsia="en-US" w:bidi="ar-SA"/>
      </w:rPr>
    </w:lvl>
    <w:lvl w:ilvl="2" w:tplc="073835C0">
      <w:start w:val="1"/>
      <w:numFmt w:val="lowerLetter"/>
      <w:lvlText w:val="%3."/>
      <w:lvlJc w:val="left"/>
      <w:pPr>
        <w:ind w:left="1738" w:hanging="425"/>
      </w:pPr>
      <w:rPr>
        <w:rFonts w:hint="default"/>
        <w:spacing w:val="0"/>
        <w:w w:val="99"/>
        <w:lang w:val="sl-SI" w:eastAsia="en-US" w:bidi="ar-SA"/>
      </w:rPr>
    </w:lvl>
    <w:lvl w:ilvl="3" w:tplc="89B09334">
      <w:numFmt w:val="bullet"/>
      <w:lvlText w:val="•"/>
      <w:lvlJc w:val="left"/>
      <w:pPr>
        <w:ind w:left="2730" w:hanging="425"/>
      </w:pPr>
      <w:rPr>
        <w:rFonts w:hint="default"/>
        <w:lang w:val="sl-SI" w:eastAsia="en-US" w:bidi="ar-SA"/>
      </w:rPr>
    </w:lvl>
    <w:lvl w:ilvl="4" w:tplc="A62A0B80">
      <w:numFmt w:val="bullet"/>
      <w:lvlText w:val="•"/>
      <w:lvlJc w:val="left"/>
      <w:pPr>
        <w:ind w:left="3721" w:hanging="425"/>
      </w:pPr>
      <w:rPr>
        <w:rFonts w:hint="default"/>
        <w:lang w:val="sl-SI" w:eastAsia="en-US" w:bidi="ar-SA"/>
      </w:rPr>
    </w:lvl>
    <w:lvl w:ilvl="5" w:tplc="7032B9FE">
      <w:numFmt w:val="bullet"/>
      <w:lvlText w:val="•"/>
      <w:lvlJc w:val="left"/>
      <w:pPr>
        <w:ind w:left="4712" w:hanging="425"/>
      </w:pPr>
      <w:rPr>
        <w:rFonts w:hint="default"/>
        <w:lang w:val="sl-SI" w:eastAsia="en-US" w:bidi="ar-SA"/>
      </w:rPr>
    </w:lvl>
    <w:lvl w:ilvl="6" w:tplc="EED06AE8">
      <w:numFmt w:val="bullet"/>
      <w:lvlText w:val="•"/>
      <w:lvlJc w:val="left"/>
      <w:pPr>
        <w:ind w:left="5703" w:hanging="425"/>
      </w:pPr>
      <w:rPr>
        <w:rFonts w:hint="default"/>
        <w:lang w:val="sl-SI" w:eastAsia="en-US" w:bidi="ar-SA"/>
      </w:rPr>
    </w:lvl>
    <w:lvl w:ilvl="7" w:tplc="BF06E17E">
      <w:numFmt w:val="bullet"/>
      <w:lvlText w:val="•"/>
      <w:lvlJc w:val="left"/>
      <w:pPr>
        <w:ind w:left="6694" w:hanging="425"/>
      </w:pPr>
      <w:rPr>
        <w:rFonts w:hint="default"/>
        <w:lang w:val="sl-SI" w:eastAsia="en-US" w:bidi="ar-SA"/>
      </w:rPr>
    </w:lvl>
    <w:lvl w:ilvl="8" w:tplc="2E221714">
      <w:numFmt w:val="bullet"/>
      <w:lvlText w:val="•"/>
      <w:lvlJc w:val="left"/>
      <w:pPr>
        <w:ind w:left="7684" w:hanging="425"/>
      </w:pPr>
      <w:rPr>
        <w:rFonts w:hint="default"/>
        <w:lang w:val="sl-SI" w:eastAsia="en-US" w:bidi="ar-SA"/>
      </w:rPr>
    </w:lvl>
  </w:abstractNum>
  <w:abstractNum w:abstractNumId="32"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568124C"/>
    <w:multiLevelType w:val="hybridMultilevel"/>
    <w:tmpl w:val="4EF6B4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75625E5"/>
    <w:multiLevelType w:val="hybridMultilevel"/>
    <w:tmpl w:val="EDD494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5"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C2175EA"/>
    <w:multiLevelType w:val="hybridMultilevel"/>
    <w:tmpl w:val="AE34B6A2"/>
    <w:lvl w:ilvl="0" w:tplc="E6168BB2">
      <w:numFmt w:val="bullet"/>
      <w:lvlText w:val=""/>
      <w:lvlJc w:val="left"/>
      <w:pPr>
        <w:ind w:left="1313" w:hanging="425"/>
      </w:pPr>
      <w:rPr>
        <w:rFonts w:ascii="Symbol" w:eastAsia="Symbol" w:hAnsi="Symbol" w:cs="Symbol" w:hint="default"/>
        <w:b w:val="0"/>
        <w:bCs w:val="0"/>
        <w:i w:val="0"/>
        <w:iCs w:val="0"/>
        <w:spacing w:val="0"/>
        <w:w w:val="100"/>
        <w:sz w:val="18"/>
        <w:szCs w:val="18"/>
        <w:lang w:val="sl-SI" w:eastAsia="en-US" w:bidi="ar-SA"/>
      </w:rPr>
    </w:lvl>
    <w:lvl w:ilvl="1" w:tplc="8CC0451C">
      <w:numFmt w:val="bullet"/>
      <w:lvlText w:val="•"/>
      <w:lvlJc w:val="left"/>
      <w:pPr>
        <w:ind w:left="2154" w:hanging="425"/>
      </w:pPr>
      <w:rPr>
        <w:rFonts w:hint="default"/>
        <w:lang w:val="sl-SI" w:eastAsia="en-US" w:bidi="ar-SA"/>
      </w:rPr>
    </w:lvl>
    <w:lvl w:ilvl="2" w:tplc="C45A6D62">
      <w:numFmt w:val="bullet"/>
      <w:lvlText w:val="•"/>
      <w:lvlJc w:val="left"/>
      <w:pPr>
        <w:ind w:left="2989" w:hanging="425"/>
      </w:pPr>
      <w:rPr>
        <w:rFonts w:hint="default"/>
        <w:lang w:val="sl-SI" w:eastAsia="en-US" w:bidi="ar-SA"/>
      </w:rPr>
    </w:lvl>
    <w:lvl w:ilvl="3" w:tplc="B9CA0B92">
      <w:numFmt w:val="bullet"/>
      <w:lvlText w:val="•"/>
      <w:lvlJc w:val="left"/>
      <w:pPr>
        <w:ind w:left="3823" w:hanging="425"/>
      </w:pPr>
      <w:rPr>
        <w:rFonts w:hint="default"/>
        <w:lang w:val="sl-SI" w:eastAsia="en-US" w:bidi="ar-SA"/>
      </w:rPr>
    </w:lvl>
    <w:lvl w:ilvl="4" w:tplc="4508A47A">
      <w:numFmt w:val="bullet"/>
      <w:lvlText w:val="•"/>
      <w:lvlJc w:val="left"/>
      <w:pPr>
        <w:ind w:left="4658" w:hanging="425"/>
      </w:pPr>
      <w:rPr>
        <w:rFonts w:hint="default"/>
        <w:lang w:val="sl-SI" w:eastAsia="en-US" w:bidi="ar-SA"/>
      </w:rPr>
    </w:lvl>
    <w:lvl w:ilvl="5" w:tplc="4AB20E84">
      <w:numFmt w:val="bullet"/>
      <w:lvlText w:val="•"/>
      <w:lvlJc w:val="left"/>
      <w:pPr>
        <w:ind w:left="5493" w:hanging="425"/>
      </w:pPr>
      <w:rPr>
        <w:rFonts w:hint="default"/>
        <w:lang w:val="sl-SI" w:eastAsia="en-US" w:bidi="ar-SA"/>
      </w:rPr>
    </w:lvl>
    <w:lvl w:ilvl="6" w:tplc="55FE5612">
      <w:numFmt w:val="bullet"/>
      <w:lvlText w:val="•"/>
      <w:lvlJc w:val="left"/>
      <w:pPr>
        <w:ind w:left="6327" w:hanging="425"/>
      </w:pPr>
      <w:rPr>
        <w:rFonts w:hint="default"/>
        <w:lang w:val="sl-SI" w:eastAsia="en-US" w:bidi="ar-SA"/>
      </w:rPr>
    </w:lvl>
    <w:lvl w:ilvl="7" w:tplc="7FC64E94">
      <w:numFmt w:val="bullet"/>
      <w:lvlText w:val="•"/>
      <w:lvlJc w:val="left"/>
      <w:pPr>
        <w:ind w:left="7162" w:hanging="425"/>
      </w:pPr>
      <w:rPr>
        <w:rFonts w:hint="default"/>
        <w:lang w:val="sl-SI" w:eastAsia="en-US" w:bidi="ar-SA"/>
      </w:rPr>
    </w:lvl>
    <w:lvl w:ilvl="8" w:tplc="F95E10FE">
      <w:numFmt w:val="bullet"/>
      <w:lvlText w:val="•"/>
      <w:lvlJc w:val="left"/>
      <w:pPr>
        <w:ind w:left="7997" w:hanging="425"/>
      </w:pPr>
      <w:rPr>
        <w:rFonts w:hint="default"/>
        <w:lang w:val="sl-SI" w:eastAsia="en-US" w:bidi="ar-SA"/>
      </w:rPr>
    </w:lvl>
  </w:abstractNum>
  <w:abstractNum w:abstractNumId="4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1"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0AA472C"/>
    <w:multiLevelType w:val="hybridMultilevel"/>
    <w:tmpl w:val="3FACFD36"/>
    <w:lvl w:ilvl="0" w:tplc="745A2096">
      <w:start w:val="1"/>
      <w:numFmt w:val="lowerLetter"/>
      <w:lvlText w:val="%1."/>
      <w:lvlJc w:val="left"/>
      <w:pPr>
        <w:ind w:left="1738" w:hanging="425"/>
      </w:pPr>
      <w:rPr>
        <w:rFonts w:hint="default"/>
        <w:spacing w:val="0"/>
        <w:w w:val="99"/>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D2E66FE"/>
    <w:multiLevelType w:val="hybridMultilevel"/>
    <w:tmpl w:val="FC00124A"/>
    <w:lvl w:ilvl="0" w:tplc="6262D0E6">
      <w:start w:val="1"/>
      <w:numFmt w:val="lowerLetter"/>
      <w:lvlText w:val="%1."/>
      <w:lvlJc w:val="left"/>
      <w:pPr>
        <w:ind w:left="1738" w:hanging="425"/>
      </w:pPr>
      <w:rPr>
        <w:rFonts w:hint="default"/>
        <w:spacing w:val="0"/>
        <w:w w:val="99"/>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6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6A837401"/>
    <w:multiLevelType w:val="hybridMultilevel"/>
    <w:tmpl w:val="18106B30"/>
    <w:lvl w:ilvl="0" w:tplc="81F61998">
      <w:numFmt w:val="bullet"/>
      <w:lvlText w:val=""/>
      <w:lvlJc w:val="left"/>
      <w:pPr>
        <w:ind w:left="1313" w:hanging="425"/>
      </w:pPr>
      <w:rPr>
        <w:rFonts w:ascii="Symbol" w:eastAsia="Symbol" w:hAnsi="Symbol" w:cs="Symbol" w:hint="default"/>
        <w:b w:val="0"/>
        <w:bCs w:val="0"/>
        <w:i w:val="0"/>
        <w:iCs w:val="0"/>
        <w:spacing w:val="0"/>
        <w:w w:val="100"/>
        <w:sz w:val="18"/>
        <w:szCs w:val="18"/>
        <w:lang w:val="sl-SI" w:eastAsia="en-US" w:bidi="ar-SA"/>
      </w:rPr>
    </w:lvl>
    <w:lvl w:ilvl="1" w:tplc="306AD8E2">
      <w:numFmt w:val="bullet"/>
      <w:lvlText w:val="•"/>
      <w:lvlJc w:val="left"/>
      <w:pPr>
        <w:ind w:left="2154" w:hanging="425"/>
      </w:pPr>
      <w:rPr>
        <w:rFonts w:hint="default"/>
        <w:lang w:val="sl-SI" w:eastAsia="en-US" w:bidi="ar-SA"/>
      </w:rPr>
    </w:lvl>
    <w:lvl w:ilvl="2" w:tplc="0AA2521C">
      <w:numFmt w:val="bullet"/>
      <w:lvlText w:val="•"/>
      <w:lvlJc w:val="left"/>
      <w:pPr>
        <w:ind w:left="2989" w:hanging="425"/>
      </w:pPr>
      <w:rPr>
        <w:rFonts w:hint="default"/>
        <w:lang w:val="sl-SI" w:eastAsia="en-US" w:bidi="ar-SA"/>
      </w:rPr>
    </w:lvl>
    <w:lvl w:ilvl="3" w:tplc="700E6B06">
      <w:numFmt w:val="bullet"/>
      <w:lvlText w:val="•"/>
      <w:lvlJc w:val="left"/>
      <w:pPr>
        <w:ind w:left="3823" w:hanging="425"/>
      </w:pPr>
      <w:rPr>
        <w:rFonts w:hint="default"/>
        <w:lang w:val="sl-SI" w:eastAsia="en-US" w:bidi="ar-SA"/>
      </w:rPr>
    </w:lvl>
    <w:lvl w:ilvl="4" w:tplc="2C76FB4A">
      <w:numFmt w:val="bullet"/>
      <w:lvlText w:val="•"/>
      <w:lvlJc w:val="left"/>
      <w:pPr>
        <w:ind w:left="4658" w:hanging="425"/>
      </w:pPr>
      <w:rPr>
        <w:rFonts w:hint="default"/>
        <w:lang w:val="sl-SI" w:eastAsia="en-US" w:bidi="ar-SA"/>
      </w:rPr>
    </w:lvl>
    <w:lvl w:ilvl="5" w:tplc="DC46F180">
      <w:numFmt w:val="bullet"/>
      <w:lvlText w:val="•"/>
      <w:lvlJc w:val="left"/>
      <w:pPr>
        <w:ind w:left="5493" w:hanging="425"/>
      </w:pPr>
      <w:rPr>
        <w:rFonts w:hint="default"/>
        <w:lang w:val="sl-SI" w:eastAsia="en-US" w:bidi="ar-SA"/>
      </w:rPr>
    </w:lvl>
    <w:lvl w:ilvl="6" w:tplc="3E7C89F8">
      <w:numFmt w:val="bullet"/>
      <w:lvlText w:val="•"/>
      <w:lvlJc w:val="left"/>
      <w:pPr>
        <w:ind w:left="6327" w:hanging="425"/>
      </w:pPr>
      <w:rPr>
        <w:rFonts w:hint="default"/>
        <w:lang w:val="sl-SI" w:eastAsia="en-US" w:bidi="ar-SA"/>
      </w:rPr>
    </w:lvl>
    <w:lvl w:ilvl="7" w:tplc="8A126522">
      <w:numFmt w:val="bullet"/>
      <w:lvlText w:val="•"/>
      <w:lvlJc w:val="left"/>
      <w:pPr>
        <w:ind w:left="7162" w:hanging="425"/>
      </w:pPr>
      <w:rPr>
        <w:rFonts w:hint="default"/>
        <w:lang w:val="sl-SI" w:eastAsia="en-US" w:bidi="ar-SA"/>
      </w:rPr>
    </w:lvl>
    <w:lvl w:ilvl="8" w:tplc="57B8BDF6">
      <w:numFmt w:val="bullet"/>
      <w:lvlText w:val="•"/>
      <w:lvlJc w:val="left"/>
      <w:pPr>
        <w:ind w:left="7997" w:hanging="425"/>
      </w:pPr>
      <w:rPr>
        <w:rFonts w:hint="default"/>
        <w:lang w:val="sl-SI" w:eastAsia="en-US" w:bidi="ar-SA"/>
      </w:rPr>
    </w:lvl>
  </w:abstractNum>
  <w:abstractNum w:abstractNumId="6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7"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72545405"/>
    <w:multiLevelType w:val="hybridMultilevel"/>
    <w:tmpl w:val="3894F694"/>
    <w:lvl w:ilvl="0" w:tplc="04240001">
      <w:start w:val="1"/>
      <w:numFmt w:val="bullet"/>
      <w:lvlText w:val=""/>
      <w:lvlJc w:val="left"/>
      <w:pPr>
        <w:ind w:left="1313" w:hanging="428"/>
      </w:pPr>
      <w:rPr>
        <w:rFonts w:ascii="Symbol" w:hAnsi="Symbol" w:hint="default"/>
        <w:b w:val="0"/>
        <w:bCs w:val="0"/>
        <w:i w:val="0"/>
        <w:iCs w:val="0"/>
        <w:spacing w:val="-1"/>
        <w:w w:val="100"/>
        <w:sz w:val="22"/>
        <w:szCs w:val="22"/>
        <w:lang w:val="sl-SI" w:eastAsia="en-US" w:bidi="ar-SA"/>
      </w:rPr>
    </w:lvl>
    <w:lvl w:ilvl="1" w:tplc="F34E9902">
      <w:numFmt w:val="bullet"/>
      <w:lvlText w:val="•"/>
      <w:lvlJc w:val="left"/>
      <w:pPr>
        <w:ind w:left="2154" w:hanging="428"/>
      </w:pPr>
      <w:rPr>
        <w:rFonts w:hint="default"/>
        <w:lang w:val="sl-SI" w:eastAsia="en-US" w:bidi="ar-SA"/>
      </w:rPr>
    </w:lvl>
    <w:lvl w:ilvl="2" w:tplc="4F98EA30">
      <w:numFmt w:val="bullet"/>
      <w:lvlText w:val="•"/>
      <w:lvlJc w:val="left"/>
      <w:pPr>
        <w:ind w:left="2989" w:hanging="428"/>
      </w:pPr>
      <w:rPr>
        <w:rFonts w:hint="default"/>
        <w:lang w:val="sl-SI" w:eastAsia="en-US" w:bidi="ar-SA"/>
      </w:rPr>
    </w:lvl>
    <w:lvl w:ilvl="3" w:tplc="E89C4CA0">
      <w:numFmt w:val="bullet"/>
      <w:lvlText w:val="•"/>
      <w:lvlJc w:val="left"/>
      <w:pPr>
        <w:ind w:left="3823" w:hanging="428"/>
      </w:pPr>
      <w:rPr>
        <w:rFonts w:hint="default"/>
        <w:lang w:val="sl-SI" w:eastAsia="en-US" w:bidi="ar-SA"/>
      </w:rPr>
    </w:lvl>
    <w:lvl w:ilvl="4" w:tplc="1EF028F4">
      <w:numFmt w:val="bullet"/>
      <w:lvlText w:val="•"/>
      <w:lvlJc w:val="left"/>
      <w:pPr>
        <w:ind w:left="4658" w:hanging="428"/>
      </w:pPr>
      <w:rPr>
        <w:rFonts w:hint="default"/>
        <w:lang w:val="sl-SI" w:eastAsia="en-US" w:bidi="ar-SA"/>
      </w:rPr>
    </w:lvl>
    <w:lvl w:ilvl="5" w:tplc="62EC6EF4">
      <w:numFmt w:val="bullet"/>
      <w:lvlText w:val="•"/>
      <w:lvlJc w:val="left"/>
      <w:pPr>
        <w:ind w:left="5493" w:hanging="428"/>
      </w:pPr>
      <w:rPr>
        <w:rFonts w:hint="default"/>
        <w:lang w:val="sl-SI" w:eastAsia="en-US" w:bidi="ar-SA"/>
      </w:rPr>
    </w:lvl>
    <w:lvl w:ilvl="6" w:tplc="01F2FE24">
      <w:numFmt w:val="bullet"/>
      <w:lvlText w:val="•"/>
      <w:lvlJc w:val="left"/>
      <w:pPr>
        <w:ind w:left="6327" w:hanging="428"/>
      </w:pPr>
      <w:rPr>
        <w:rFonts w:hint="default"/>
        <w:lang w:val="sl-SI" w:eastAsia="en-US" w:bidi="ar-SA"/>
      </w:rPr>
    </w:lvl>
    <w:lvl w:ilvl="7" w:tplc="5D2A6A22">
      <w:numFmt w:val="bullet"/>
      <w:lvlText w:val="•"/>
      <w:lvlJc w:val="left"/>
      <w:pPr>
        <w:ind w:left="7162" w:hanging="428"/>
      </w:pPr>
      <w:rPr>
        <w:rFonts w:hint="default"/>
        <w:lang w:val="sl-SI" w:eastAsia="en-US" w:bidi="ar-SA"/>
      </w:rPr>
    </w:lvl>
    <w:lvl w:ilvl="8" w:tplc="15547C3A">
      <w:numFmt w:val="bullet"/>
      <w:lvlText w:val="•"/>
      <w:lvlJc w:val="left"/>
      <w:pPr>
        <w:ind w:left="7997" w:hanging="428"/>
      </w:pPr>
      <w:rPr>
        <w:rFonts w:hint="default"/>
        <w:lang w:val="sl-SI" w:eastAsia="en-US" w:bidi="ar-SA"/>
      </w:rPr>
    </w:lvl>
  </w:abstractNum>
  <w:abstractNum w:abstractNumId="69" w15:restartNumberingAfterBreak="0">
    <w:nsid w:val="737C26EE"/>
    <w:multiLevelType w:val="hybridMultilevel"/>
    <w:tmpl w:val="77B039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5"/>
  </w:num>
  <w:num w:numId="3">
    <w:abstractNumId w:val="50"/>
  </w:num>
  <w:num w:numId="4">
    <w:abstractNumId w:val="39"/>
  </w:num>
  <w:num w:numId="5">
    <w:abstractNumId w:val="15"/>
  </w:num>
  <w:num w:numId="6">
    <w:abstractNumId w:val="44"/>
  </w:num>
  <w:num w:numId="7">
    <w:abstractNumId w:val="48"/>
  </w:num>
  <w:num w:numId="8">
    <w:abstractNumId w:val="63"/>
  </w:num>
  <w:num w:numId="9">
    <w:abstractNumId w:val="33"/>
  </w:num>
  <w:num w:numId="10">
    <w:abstractNumId w:val="28"/>
  </w:num>
  <w:num w:numId="11">
    <w:abstractNumId w:val="43"/>
  </w:num>
  <w:num w:numId="12">
    <w:abstractNumId w:val="67"/>
  </w:num>
  <w:num w:numId="13">
    <w:abstractNumId w:val="37"/>
  </w:num>
  <w:num w:numId="14">
    <w:abstractNumId w:val="57"/>
  </w:num>
  <w:num w:numId="15">
    <w:abstractNumId w:val="13"/>
  </w:num>
  <w:num w:numId="16">
    <w:abstractNumId w:val="71"/>
  </w:num>
  <w:num w:numId="17">
    <w:abstractNumId w:val="35"/>
  </w:num>
  <w:num w:numId="18">
    <w:abstractNumId w:val="18"/>
  </w:num>
  <w:num w:numId="19">
    <w:abstractNumId w:val="53"/>
  </w:num>
  <w:num w:numId="20">
    <w:abstractNumId w:val="20"/>
  </w:num>
  <w:num w:numId="21">
    <w:abstractNumId w:val="61"/>
  </w:num>
  <w:num w:numId="22">
    <w:abstractNumId w:val="26"/>
  </w:num>
  <w:num w:numId="23">
    <w:abstractNumId w:val="29"/>
  </w:num>
  <w:num w:numId="24">
    <w:abstractNumId w:val="64"/>
  </w:num>
  <w:num w:numId="25">
    <w:abstractNumId w:val="45"/>
  </w:num>
  <w:num w:numId="26">
    <w:abstractNumId w:val="62"/>
  </w:num>
  <w:num w:numId="27">
    <w:abstractNumId w:val="32"/>
  </w:num>
  <w:num w:numId="28">
    <w:abstractNumId w:val="41"/>
  </w:num>
  <w:num w:numId="29">
    <w:abstractNumId w:val="72"/>
  </w:num>
  <w:num w:numId="30">
    <w:abstractNumId w:val="54"/>
  </w:num>
  <w:num w:numId="31">
    <w:abstractNumId w:val="70"/>
  </w:num>
  <w:num w:numId="32">
    <w:abstractNumId w:val="56"/>
  </w:num>
  <w:num w:numId="33">
    <w:abstractNumId w:val="58"/>
  </w:num>
  <w:num w:numId="34">
    <w:abstractNumId w:val="36"/>
  </w:num>
  <w:num w:numId="35">
    <w:abstractNumId w:val="74"/>
  </w:num>
  <w:num w:numId="36">
    <w:abstractNumId w:val="38"/>
  </w:num>
  <w:num w:numId="37">
    <w:abstractNumId w:val="16"/>
  </w:num>
  <w:num w:numId="38">
    <w:abstractNumId w:val="21"/>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51"/>
  </w:num>
  <w:num w:numId="41">
    <w:abstractNumId w:val="34"/>
  </w:num>
  <w:num w:numId="42">
    <w:abstractNumId w:val="12"/>
  </w:num>
  <w:num w:numId="43">
    <w:abstractNumId w:val="17"/>
  </w:num>
  <w:num w:numId="44">
    <w:abstractNumId w:val="0"/>
    <w:lvlOverride w:ilvl="0">
      <w:lvl w:ilvl="0">
        <w:start w:val="1"/>
        <w:numFmt w:val="bullet"/>
        <w:lvlText w:val=""/>
        <w:lvlJc w:val="left"/>
        <w:pPr>
          <w:ind w:left="720" w:hanging="360"/>
        </w:pPr>
        <w:rPr>
          <w:rFonts w:ascii="Symbol" w:hAnsi="Symbol" w:hint="default"/>
        </w:rPr>
      </w:lvl>
    </w:lvlOverride>
  </w:num>
  <w:num w:numId="45">
    <w:abstractNumId w:val="66"/>
  </w:num>
  <w:num w:numId="46">
    <w:abstractNumId w:val="73"/>
  </w:num>
  <w:num w:numId="47">
    <w:abstractNumId w:val="49"/>
  </w:num>
  <w:num w:numId="48">
    <w:abstractNumId w:val="59"/>
  </w:num>
  <w:num w:numId="49">
    <w:abstractNumId w:val="24"/>
  </w:num>
  <w:num w:numId="50">
    <w:abstractNumId w:val="46"/>
  </w:num>
  <w:num w:numId="51">
    <w:abstractNumId w:val="14"/>
  </w:num>
  <w:num w:numId="52">
    <w:abstractNumId w:val="47"/>
  </w:num>
  <w:num w:numId="53">
    <w:abstractNumId w:val="22"/>
  </w:num>
  <w:num w:numId="54">
    <w:abstractNumId w:val="31"/>
  </w:num>
  <w:num w:numId="55">
    <w:abstractNumId w:val="65"/>
  </w:num>
  <w:num w:numId="56">
    <w:abstractNumId w:val="23"/>
  </w:num>
  <w:num w:numId="57">
    <w:abstractNumId w:val="27"/>
  </w:num>
  <w:num w:numId="58">
    <w:abstractNumId w:val="42"/>
  </w:num>
  <w:num w:numId="59">
    <w:abstractNumId w:val="30"/>
  </w:num>
  <w:num w:numId="60">
    <w:abstractNumId w:val="40"/>
  </w:num>
  <w:num w:numId="61">
    <w:abstractNumId w:val="55"/>
  </w:num>
  <w:num w:numId="62">
    <w:abstractNumId w:val="52"/>
  </w:num>
  <w:num w:numId="63">
    <w:abstractNumId w:val="68"/>
  </w:num>
  <w:num w:numId="64">
    <w:abstractNumId w:val="60"/>
  </w:num>
  <w:num w:numId="65">
    <w:abstractNumId w:val="6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0FB9"/>
    <w:rsid w:val="00001D41"/>
    <w:rsid w:val="0000307B"/>
    <w:rsid w:val="000077F4"/>
    <w:rsid w:val="000113DC"/>
    <w:rsid w:val="00011BD4"/>
    <w:rsid w:val="000120EA"/>
    <w:rsid w:val="00012E85"/>
    <w:rsid w:val="00012F35"/>
    <w:rsid w:val="00015C6B"/>
    <w:rsid w:val="000169FB"/>
    <w:rsid w:val="0002202D"/>
    <w:rsid w:val="00022A05"/>
    <w:rsid w:val="00023450"/>
    <w:rsid w:val="00025E04"/>
    <w:rsid w:val="00026C79"/>
    <w:rsid w:val="000325FE"/>
    <w:rsid w:val="00032886"/>
    <w:rsid w:val="00033041"/>
    <w:rsid w:val="0003397B"/>
    <w:rsid w:val="00033AC4"/>
    <w:rsid w:val="00034913"/>
    <w:rsid w:val="00036178"/>
    <w:rsid w:val="0003651E"/>
    <w:rsid w:val="00036DD1"/>
    <w:rsid w:val="00037456"/>
    <w:rsid w:val="0004026E"/>
    <w:rsid w:val="000405AE"/>
    <w:rsid w:val="00040EA1"/>
    <w:rsid w:val="00041267"/>
    <w:rsid w:val="000427B7"/>
    <w:rsid w:val="00043491"/>
    <w:rsid w:val="00044B8D"/>
    <w:rsid w:val="00045181"/>
    <w:rsid w:val="000468C5"/>
    <w:rsid w:val="00047BF9"/>
    <w:rsid w:val="000508EC"/>
    <w:rsid w:val="00051427"/>
    <w:rsid w:val="0005180B"/>
    <w:rsid w:val="000519CC"/>
    <w:rsid w:val="00051DBC"/>
    <w:rsid w:val="00053F8D"/>
    <w:rsid w:val="00054D7C"/>
    <w:rsid w:val="00054F82"/>
    <w:rsid w:val="00055081"/>
    <w:rsid w:val="00055B60"/>
    <w:rsid w:val="000565D2"/>
    <w:rsid w:val="000569DA"/>
    <w:rsid w:val="00056D49"/>
    <w:rsid w:val="000606EE"/>
    <w:rsid w:val="00060758"/>
    <w:rsid w:val="000610CF"/>
    <w:rsid w:val="00061272"/>
    <w:rsid w:val="00061DD8"/>
    <w:rsid w:val="00061F2A"/>
    <w:rsid w:val="000624A3"/>
    <w:rsid w:val="000626B6"/>
    <w:rsid w:val="00062BF6"/>
    <w:rsid w:val="00062C40"/>
    <w:rsid w:val="000647FB"/>
    <w:rsid w:val="00065D29"/>
    <w:rsid w:val="00065FA3"/>
    <w:rsid w:val="00066028"/>
    <w:rsid w:val="000668DF"/>
    <w:rsid w:val="00067043"/>
    <w:rsid w:val="0007092D"/>
    <w:rsid w:val="00070A53"/>
    <w:rsid w:val="000715FC"/>
    <w:rsid w:val="00071D9C"/>
    <w:rsid w:val="00071EF8"/>
    <w:rsid w:val="0007215D"/>
    <w:rsid w:val="00073C20"/>
    <w:rsid w:val="0007414C"/>
    <w:rsid w:val="000743F8"/>
    <w:rsid w:val="00076B16"/>
    <w:rsid w:val="000774C4"/>
    <w:rsid w:val="00077F42"/>
    <w:rsid w:val="00080C37"/>
    <w:rsid w:val="00080F4D"/>
    <w:rsid w:val="00081338"/>
    <w:rsid w:val="000818D9"/>
    <w:rsid w:val="000822D9"/>
    <w:rsid w:val="00082E92"/>
    <w:rsid w:val="000830F4"/>
    <w:rsid w:val="00083954"/>
    <w:rsid w:val="00084241"/>
    <w:rsid w:val="00084521"/>
    <w:rsid w:val="00084C84"/>
    <w:rsid w:val="00084CD8"/>
    <w:rsid w:val="00084DB2"/>
    <w:rsid w:val="00085081"/>
    <w:rsid w:val="0008530F"/>
    <w:rsid w:val="00085D7F"/>
    <w:rsid w:val="0008666F"/>
    <w:rsid w:val="0008761B"/>
    <w:rsid w:val="00090333"/>
    <w:rsid w:val="000908DF"/>
    <w:rsid w:val="00090D8E"/>
    <w:rsid w:val="0009178B"/>
    <w:rsid w:val="00091C33"/>
    <w:rsid w:val="000922CF"/>
    <w:rsid w:val="00093237"/>
    <w:rsid w:val="0009350A"/>
    <w:rsid w:val="0009432C"/>
    <w:rsid w:val="00097F88"/>
    <w:rsid w:val="000A1A52"/>
    <w:rsid w:val="000A289E"/>
    <w:rsid w:val="000A3206"/>
    <w:rsid w:val="000A470C"/>
    <w:rsid w:val="000A4719"/>
    <w:rsid w:val="000A5571"/>
    <w:rsid w:val="000A5859"/>
    <w:rsid w:val="000A7527"/>
    <w:rsid w:val="000A7595"/>
    <w:rsid w:val="000A76A5"/>
    <w:rsid w:val="000A7734"/>
    <w:rsid w:val="000A7935"/>
    <w:rsid w:val="000A7A55"/>
    <w:rsid w:val="000B0076"/>
    <w:rsid w:val="000B05AB"/>
    <w:rsid w:val="000B08F8"/>
    <w:rsid w:val="000B30C2"/>
    <w:rsid w:val="000B3CE1"/>
    <w:rsid w:val="000B410B"/>
    <w:rsid w:val="000B475E"/>
    <w:rsid w:val="000B573F"/>
    <w:rsid w:val="000B5E17"/>
    <w:rsid w:val="000B5EA9"/>
    <w:rsid w:val="000B64AD"/>
    <w:rsid w:val="000B6EA7"/>
    <w:rsid w:val="000B7B22"/>
    <w:rsid w:val="000C05BA"/>
    <w:rsid w:val="000C11BD"/>
    <w:rsid w:val="000C14A9"/>
    <w:rsid w:val="000C19A9"/>
    <w:rsid w:val="000C207C"/>
    <w:rsid w:val="000C24E5"/>
    <w:rsid w:val="000C2751"/>
    <w:rsid w:val="000C2D42"/>
    <w:rsid w:val="000C4B3B"/>
    <w:rsid w:val="000C5037"/>
    <w:rsid w:val="000C515B"/>
    <w:rsid w:val="000C5DCA"/>
    <w:rsid w:val="000C6064"/>
    <w:rsid w:val="000C65C1"/>
    <w:rsid w:val="000C7285"/>
    <w:rsid w:val="000D0EC4"/>
    <w:rsid w:val="000D1AF0"/>
    <w:rsid w:val="000D211E"/>
    <w:rsid w:val="000D3AC9"/>
    <w:rsid w:val="000D3BED"/>
    <w:rsid w:val="000D3FCA"/>
    <w:rsid w:val="000D514A"/>
    <w:rsid w:val="000D61E5"/>
    <w:rsid w:val="000D6B41"/>
    <w:rsid w:val="000D725A"/>
    <w:rsid w:val="000D7BB4"/>
    <w:rsid w:val="000D7EF1"/>
    <w:rsid w:val="000E018A"/>
    <w:rsid w:val="000E0665"/>
    <w:rsid w:val="000E06F6"/>
    <w:rsid w:val="000E1517"/>
    <w:rsid w:val="000E16C2"/>
    <w:rsid w:val="000E1A07"/>
    <w:rsid w:val="000E2076"/>
    <w:rsid w:val="000E24AB"/>
    <w:rsid w:val="000E259D"/>
    <w:rsid w:val="000E2A8B"/>
    <w:rsid w:val="000E417B"/>
    <w:rsid w:val="000E54A2"/>
    <w:rsid w:val="000E5EA8"/>
    <w:rsid w:val="000E6B41"/>
    <w:rsid w:val="000E6C64"/>
    <w:rsid w:val="000E7268"/>
    <w:rsid w:val="000F033C"/>
    <w:rsid w:val="000F073D"/>
    <w:rsid w:val="000F18E4"/>
    <w:rsid w:val="000F1A39"/>
    <w:rsid w:val="000F1DE3"/>
    <w:rsid w:val="000F2107"/>
    <w:rsid w:val="000F30CC"/>
    <w:rsid w:val="000F31E4"/>
    <w:rsid w:val="000F4259"/>
    <w:rsid w:val="000F44B9"/>
    <w:rsid w:val="000F5089"/>
    <w:rsid w:val="000F532E"/>
    <w:rsid w:val="000F558A"/>
    <w:rsid w:val="000F6CD0"/>
    <w:rsid w:val="000F6EA7"/>
    <w:rsid w:val="000F6F52"/>
    <w:rsid w:val="000F7D5F"/>
    <w:rsid w:val="00100613"/>
    <w:rsid w:val="00100B17"/>
    <w:rsid w:val="00101125"/>
    <w:rsid w:val="00102490"/>
    <w:rsid w:val="00102555"/>
    <w:rsid w:val="00105549"/>
    <w:rsid w:val="001064C6"/>
    <w:rsid w:val="00107928"/>
    <w:rsid w:val="001079C8"/>
    <w:rsid w:val="00107A06"/>
    <w:rsid w:val="00110988"/>
    <w:rsid w:val="00111F23"/>
    <w:rsid w:val="00112ADF"/>
    <w:rsid w:val="00113D40"/>
    <w:rsid w:val="00115CF7"/>
    <w:rsid w:val="0011653E"/>
    <w:rsid w:val="001167F5"/>
    <w:rsid w:val="00116886"/>
    <w:rsid w:val="00117CFC"/>
    <w:rsid w:val="00117E44"/>
    <w:rsid w:val="001202BE"/>
    <w:rsid w:val="00120ADE"/>
    <w:rsid w:val="00120B13"/>
    <w:rsid w:val="00120CE6"/>
    <w:rsid w:val="00121561"/>
    <w:rsid w:val="00122843"/>
    <w:rsid w:val="00123166"/>
    <w:rsid w:val="00123198"/>
    <w:rsid w:val="0012343C"/>
    <w:rsid w:val="0012360C"/>
    <w:rsid w:val="00123A09"/>
    <w:rsid w:val="00123FD9"/>
    <w:rsid w:val="00124440"/>
    <w:rsid w:val="00125009"/>
    <w:rsid w:val="0012566C"/>
    <w:rsid w:val="00126B23"/>
    <w:rsid w:val="00126E87"/>
    <w:rsid w:val="0012778F"/>
    <w:rsid w:val="00127FDF"/>
    <w:rsid w:val="00131438"/>
    <w:rsid w:val="00132836"/>
    <w:rsid w:val="001328C2"/>
    <w:rsid w:val="00132C7A"/>
    <w:rsid w:val="00132CC8"/>
    <w:rsid w:val="00133D62"/>
    <w:rsid w:val="001340EE"/>
    <w:rsid w:val="00134B48"/>
    <w:rsid w:val="001353F6"/>
    <w:rsid w:val="00135691"/>
    <w:rsid w:val="001361EB"/>
    <w:rsid w:val="001378E4"/>
    <w:rsid w:val="0014031A"/>
    <w:rsid w:val="00140742"/>
    <w:rsid w:val="00141133"/>
    <w:rsid w:val="001433AE"/>
    <w:rsid w:val="0014382B"/>
    <w:rsid w:val="00145549"/>
    <w:rsid w:val="00145606"/>
    <w:rsid w:val="00145824"/>
    <w:rsid w:val="00145BF9"/>
    <w:rsid w:val="00145E54"/>
    <w:rsid w:val="0014701C"/>
    <w:rsid w:val="001473AA"/>
    <w:rsid w:val="00147524"/>
    <w:rsid w:val="00147D42"/>
    <w:rsid w:val="0015023B"/>
    <w:rsid w:val="00151406"/>
    <w:rsid w:val="00152A23"/>
    <w:rsid w:val="00153814"/>
    <w:rsid w:val="00154F76"/>
    <w:rsid w:val="001553E9"/>
    <w:rsid w:val="001560F8"/>
    <w:rsid w:val="0015621D"/>
    <w:rsid w:val="00156253"/>
    <w:rsid w:val="00157F81"/>
    <w:rsid w:val="00160E92"/>
    <w:rsid w:val="001615DF"/>
    <w:rsid w:val="0016162E"/>
    <w:rsid w:val="001627A2"/>
    <w:rsid w:val="00162A81"/>
    <w:rsid w:val="00162AB6"/>
    <w:rsid w:val="00162F83"/>
    <w:rsid w:val="001638EF"/>
    <w:rsid w:val="001638F7"/>
    <w:rsid w:val="00164514"/>
    <w:rsid w:val="001645A8"/>
    <w:rsid w:val="00175FCB"/>
    <w:rsid w:val="00177539"/>
    <w:rsid w:val="001775FE"/>
    <w:rsid w:val="0018044D"/>
    <w:rsid w:val="00181D67"/>
    <w:rsid w:val="001821B2"/>
    <w:rsid w:val="00182A53"/>
    <w:rsid w:val="00182DC3"/>
    <w:rsid w:val="00182E08"/>
    <w:rsid w:val="001843A8"/>
    <w:rsid w:val="001855CA"/>
    <w:rsid w:val="00185EAC"/>
    <w:rsid w:val="00186270"/>
    <w:rsid w:val="001876DE"/>
    <w:rsid w:val="0019045F"/>
    <w:rsid w:val="001907C4"/>
    <w:rsid w:val="00190EEE"/>
    <w:rsid w:val="0019171E"/>
    <w:rsid w:val="00191984"/>
    <w:rsid w:val="00191C1F"/>
    <w:rsid w:val="0019344D"/>
    <w:rsid w:val="00193660"/>
    <w:rsid w:val="00193668"/>
    <w:rsid w:val="00193998"/>
    <w:rsid w:val="00193F66"/>
    <w:rsid w:val="00195CF8"/>
    <w:rsid w:val="00196005"/>
    <w:rsid w:val="00196FD5"/>
    <w:rsid w:val="00197146"/>
    <w:rsid w:val="00197468"/>
    <w:rsid w:val="001A17B8"/>
    <w:rsid w:val="001A1982"/>
    <w:rsid w:val="001A27AA"/>
    <w:rsid w:val="001A2E7A"/>
    <w:rsid w:val="001A3486"/>
    <w:rsid w:val="001A3596"/>
    <w:rsid w:val="001A35AE"/>
    <w:rsid w:val="001A3845"/>
    <w:rsid w:val="001A52AF"/>
    <w:rsid w:val="001A5A3E"/>
    <w:rsid w:val="001A5DCF"/>
    <w:rsid w:val="001B08A7"/>
    <w:rsid w:val="001B09BF"/>
    <w:rsid w:val="001B1FF7"/>
    <w:rsid w:val="001B2176"/>
    <w:rsid w:val="001B4336"/>
    <w:rsid w:val="001B4A8A"/>
    <w:rsid w:val="001B4E17"/>
    <w:rsid w:val="001B53FC"/>
    <w:rsid w:val="001B5FFD"/>
    <w:rsid w:val="001B75B1"/>
    <w:rsid w:val="001B75E2"/>
    <w:rsid w:val="001C0E3D"/>
    <w:rsid w:val="001C10D1"/>
    <w:rsid w:val="001C1379"/>
    <w:rsid w:val="001C1FEB"/>
    <w:rsid w:val="001C224F"/>
    <w:rsid w:val="001C259E"/>
    <w:rsid w:val="001C2ADF"/>
    <w:rsid w:val="001C2E4D"/>
    <w:rsid w:val="001C3567"/>
    <w:rsid w:val="001C39D4"/>
    <w:rsid w:val="001C4D1E"/>
    <w:rsid w:val="001C4D3E"/>
    <w:rsid w:val="001C4F37"/>
    <w:rsid w:val="001C5322"/>
    <w:rsid w:val="001C54F3"/>
    <w:rsid w:val="001C5DBB"/>
    <w:rsid w:val="001C69EB"/>
    <w:rsid w:val="001C7B6F"/>
    <w:rsid w:val="001C7D46"/>
    <w:rsid w:val="001D10A0"/>
    <w:rsid w:val="001D1324"/>
    <w:rsid w:val="001D3193"/>
    <w:rsid w:val="001D4BD1"/>
    <w:rsid w:val="001D5A74"/>
    <w:rsid w:val="001D5C78"/>
    <w:rsid w:val="001D64D1"/>
    <w:rsid w:val="001D6804"/>
    <w:rsid w:val="001D6835"/>
    <w:rsid w:val="001D694A"/>
    <w:rsid w:val="001D74D2"/>
    <w:rsid w:val="001D7546"/>
    <w:rsid w:val="001E09CD"/>
    <w:rsid w:val="001E2CF5"/>
    <w:rsid w:val="001E3193"/>
    <w:rsid w:val="001E3812"/>
    <w:rsid w:val="001E4938"/>
    <w:rsid w:val="001E514A"/>
    <w:rsid w:val="001E51BC"/>
    <w:rsid w:val="001E6D4A"/>
    <w:rsid w:val="001E75B1"/>
    <w:rsid w:val="001E7705"/>
    <w:rsid w:val="001E786E"/>
    <w:rsid w:val="001E7AC3"/>
    <w:rsid w:val="001E7DAB"/>
    <w:rsid w:val="001E7F1A"/>
    <w:rsid w:val="001F0005"/>
    <w:rsid w:val="001F012E"/>
    <w:rsid w:val="001F02AC"/>
    <w:rsid w:val="001F0F7D"/>
    <w:rsid w:val="001F1194"/>
    <w:rsid w:val="001F1D4D"/>
    <w:rsid w:val="001F3979"/>
    <w:rsid w:val="001F44E4"/>
    <w:rsid w:val="001F4CE9"/>
    <w:rsid w:val="001F6769"/>
    <w:rsid w:val="001F7513"/>
    <w:rsid w:val="001F780D"/>
    <w:rsid w:val="001F7CF1"/>
    <w:rsid w:val="002012D2"/>
    <w:rsid w:val="00201739"/>
    <w:rsid w:val="00202D64"/>
    <w:rsid w:val="00203514"/>
    <w:rsid w:val="002045F4"/>
    <w:rsid w:val="00204E0A"/>
    <w:rsid w:val="002061D9"/>
    <w:rsid w:val="00206DC3"/>
    <w:rsid w:val="00210654"/>
    <w:rsid w:val="00210D11"/>
    <w:rsid w:val="00211E8C"/>
    <w:rsid w:val="002121A4"/>
    <w:rsid w:val="00212856"/>
    <w:rsid w:val="00212B1F"/>
    <w:rsid w:val="0021327B"/>
    <w:rsid w:val="0021454B"/>
    <w:rsid w:val="00214996"/>
    <w:rsid w:val="00214AB6"/>
    <w:rsid w:val="002168C0"/>
    <w:rsid w:val="00216F6F"/>
    <w:rsid w:val="0021762D"/>
    <w:rsid w:val="00217C54"/>
    <w:rsid w:val="0022090D"/>
    <w:rsid w:val="00220BA6"/>
    <w:rsid w:val="00222423"/>
    <w:rsid w:val="002224D3"/>
    <w:rsid w:val="00223379"/>
    <w:rsid w:val="00225D9A"/>
    <w:rsid w:val="002260A8"/>
    <w:rsid w:val="002266A9"/>
    <w:rsid w:val="00226866"/>
    <w:rsid w:val="00226E64"/>
    <w:rsid w:val="002273F6"/>
    <w:rsid w:val="0022771D"/>
    <w:rsid w:val="002279F0"/>
    <w:rsid w:val="002305DF"/>
    <w:rsid w:val="00231600"/>
    <w:rsid w:val="0023219E"/>
    <w:rsid w:val="00232973"/>
    <w:rsid w:val="002349E0"/>
    <w:rsid w:val="00235B0D"/>
    <w:rsid w:val="002374A9"/>
    <w:rsid w:val="002377D5"/>
    <w:rsid w:val="00240139"/>
    <w:rsid w:val="00240A70"/>
    <w:rsid w:val="00242355"/>
    <w:rsid w:val="002425CE"/>
    <w:rsid w:val="00243F01"/>
    <w:rsid w:val="002450E4"/>
    <w:rsid w:val="002453F6"/>
    <w:rsid w:val="002454B7"/>
    <w:rsid w:val="00245D0F"/>
    <w:rsid w:val="002464F9"/>
    <w:rsid w:val="00246665"/>
    <w:rsid w:val="00246FAC"/>
    <w:rsid w:val="00247704"/>
    <w:rsid w:val="00247BBC"/>
    <w:rsid w:val="00247F97"/>
    <w:rsid w:val="002510C6"/>
    <w:rsid w:val="002524DB"/>
    <w:rsid w:val="002527A3"/>
    <w:rsid w:val="00253463"/>
    <w:rsid w:val="00254D30"/>
    <w:rsid w:val="00254F2F"/>
    <w:rsid w:val="00256239"/>
    <w:rsid w:val="00256AD1"/>
    <w:rsid w:val="00256C1B"/>
    <w:rsid w:val="00256D66"/>
    <w:rsid w:val="00257361"/>
    <w:rsid w:val="00257563"/>
    <w:rsid w:val="00257A1A"/>
    <w:rsid w:val="00257C3E"/>
    <w:rsid w:val="00261519"/>
    <w:rsid w:val="002617FF"/>
    <w:rsid w:val="00261BDF"/>
    <w:rsid w:val="0026244E"/>
    <w:rsid w:val="00262CD0"/>
    <w:rsid w:val="002634B4"/>
    <w:rsid w:val="00263F41"/>
    <w:rsid w:val="00264106"/>
    <w:rsid w:val="00264D8B"/>
    <w:rsid w:val="002653E0"/>
    <w:rsid w:val="00266EE2"/>
    <w:rsid w:val="00267AD6"/>
    <w:rsid w:val="002701A1"/>
    <w:rsid w:val="00270A93"/>
    <w:rsid w:val="0027138A"/>
    <w:rsid w:val="00271639"/>
    <w:rsid w:val="002731C9"/>
    <w:rsid w:val="0027404D"/>
    <w:rsid w:val="0027498D"/>
    <w:rsid w:val="00280269"/>
    <w:rsid w:val="00280613"/>
    <w:rsid w:val="00280FAA"/>
    <w:rsid w:val="002813B1"/>
    <w:rsid w:val="00281F26"/>
    <w:rsid w:val="0028268A"/>
    <w:rsid w:val="00282B0E"/>
    <w:rsid w:val="00282DD3"/>
    <w:rsid w:val="00283911"/>
    <w:rsid w:val="00283C25"/>
    <w:rsid w:val="00284A22"/>
    <w:rsid w:val="00284BC7"/>
    <w:rsid w:val="002853F7"/>
    <w:rsid w:val="00286013"/>
    <w:rsid w:val="002874FF"/>
    <w:rsid w:val="00287D80"/>
    <w:rsid w:val="00290214"/>
    <w:rsid w:val="0029026B"/>
    <w:rsid w:val="0029067A"/>
    <w:rsid w:val="00291434"/>
    <w:rsid w:val="00292451"/>
    <w:rsid w:val="0029336A"/>
    <w:rsid w:val="002936E8"/>
    <w:rsid w:val="00293887"/>
    <w:rsid w:val="00293D2E"/>
    <w:rsid w:val="00294B23"/>
    <w:rsid w:val="00294FC5"/>
    <w:rsid w:val="0029515A"/>
    <w:rsid w:val="00295809"/>
    <w:rsid w:val="00295F0C"/>
    <w:rsid w:val="00296467"/>
    <w:rsid w:val="0029647B"/>
    <w:rsid w:val="002964EF"/>
    <w:rsid w:val="00296926"/>
    <w:rsid w:val="00296BF9"/>
    <w:rsid w:val="002A0758"/>
    <w:rsid w:val="002A0806"/>
    <w:rsid w:val="002A0959"/>
    <w:rsid w:val="002A19C1"/>
    <w:rsid w:val="002A1C59"/>
    <w:rsid w:val="002A2B96"/>
    <w:rsid w:val="002A2E42"/>
    <w:rsid w:val="002A4B45"/>
    <w:rsid w:val="002A4F09"/>
    <w:rsid w:val="002A5437"/>
    <w:rsid w:val="002A5A64"/>
    <w:rsid w:val="002A6C36"/>
    <w:rsid w:val="002A6E59"/>
    <w:rsid w:val="002A71C5"/>
    <w:rsid w:val="002A7483"/>
    <w:rsid w:val="002B08B8"/>
    <w:rsid w:val="002B0F9F"/>
    <w:rsid w:val="002B1936"/>
    <w:rsid w:val="002B2587"/>
    <w:rsid w:val="002B27E9"/>
    <w:rsid w:val="002B3863"/>
    <w:rsid w:val="002B3916"/>
    <w:rsid w:val="002B3A11"/>
    <w:rsid w:val="002B3EA3"/>
    <w:rsid w:val="002B4272"/>
    <w:rsid w:val="002B4E7F"/>
    <w:rsid w:val="002B524D"/>
    <w:rsid w:val="002B538B"/>
    <w:rsid w:val="002B59F8"/>
    <w:rsid w:val="002B6AC8"/>
    <w:rsid w:val="002B6C99"/>
    <w:rsid w:val="002B6EC0"/>
    <w:rsid w:val="002B7C71"/>
    <w:rsid w:val="002C2235"/>
    <w:rsid w:val="002C2465"/>
    <w:rsid w:val="002C25EB"/>
    <w:rsid w:val="002C271F"/>
    <w:rsid w:val="002C3F56"/>
    <w:rsid w:val="002C53EB"/>
    <w:rsid w:val="002C68AD"/>
    <w:rsid w:val="002D057B"/>
    <w:rsid w:val="002D05D3"/>
    <w:rsid w:val="002D1531"/>
    <w:rsid w:val="002D3595"/>
    <w:rsid w:val="002D464B"/>
    <w:rsid w:val="002D49BB"/>
    <w:rsid w:val="002D4C7D"/>
    <w:rsid w:val="002D523D"/>
    <w:rsid w:val="002D52E0"/>
    <w:rsid w:val="002D5454"/>
    <w:rsid w:val="002D55EE"/>
    <w:rsid w:val="002D5AE6"/>
    <w:rsid w:val="002D5BD2"/>
    <w:rsid w:val="002E00E6"/>
    <w:rsid w:val="002E01E8"/>
    <w:rsid w:val="002E0DB8"/>
    <w:rsid w:val="002E1279"/>
    <w:rsid w:val="002E12B3"/>
    <w:rsid w:val="002E18FE"/>
    <w:rsid w:val="002E2540"/>
    <w:rsid w:val="002E291E"/>
    <w:rsid w:val="002E34E4"/>
    <w:rsid w:val="002E35CB"/>
    <w:rsid w:val="002E35FC"/>
    <w:rsid w:val="002E3AFE"/>
    <w:rsid w:val="002E3BF9"/>
    <w:rsid w:val="002E4615"/>
    <w:rsid w:val="002E4892"/>
    <w:rsid w:val="002E4C56"/>
    <w:rsid w:val="002E4D0D"/>
    <w:rsid w:val="002E554D"/>
    <w:rsid w:val="002E6C5D"/>
    <w:rsid w:val="002E7AEC"/>
    <w:rsid w:val="002F029A"/>
    <w:rsid w:val="002F2719"/>
    <w:rsid w:val="002F2792"/>
    <w:rsid w:val="002F283C"/>
    <w:rsid w:val="002F3F52"/>
    <w:rsid w:val="002F4399"/>
    <w:rsid w:val="002F6E2F"/>
    <w:rsid w:val="002F76CB"/>
    <w:rsid w:val="002F7968"/>
    <w:rsid w:val="002F7BED"/>
    <w:rsid w:val="0030027F"/>
    <w:rsid w:val="00300B75"/>
    <w:rsid w:val="003013CE"/>
    <w:rsid w:val="00302C39"/>
    <w:rsid w:val="00302D6E"/>
    <w:rsid w:val="00303497"/>
    <w:rsid w:val="0030400B"/>
    <w:rsid w:val="003054B6"/>
    <w:rsid w:val="00305779"/>
    <w:rsid w:val="003057C4"/>
    <w:rsid w:val="003074A9"/>
    <w:rsid w:val="00310827"/>
    <w:rsid w:val="00310DA3"/>
    <w:rsid w:val="003114CF"/>
    <w:rsid w:val="00311A22"/>
    <w:rsid w:val="00311BFE"/>
    <w:rsid w:val="00312CD0"/>
    <w:rsid w:val="00313724"/>
    <w:rsid w:val="00313880"/>
    <w:rsid w:val="00313C14"/>
    <w:rsid w:val="00313D43"/>
    <w:rsid w:val="00313EFF"/>
    <w:rsid w:val="0031533B"/>
    <w:rsid w:val="0031579C"/>
    <w:rsid w:val="003157B8"/>
    <w:rsid w:val="0031663C"/>
    <w:rsid w:val="00316F62"/>
    <w:rsid w:val="0032007E"/>
    <w:rsid w:val="00320363"/>
    <w:rsid w:val="003207DC"/>
    <w:rsid w:val="003214AB"/>
    <w:rsid w:val="00321B89"/>
    <w:rsid w:val="00321CB1"/>
    <w:rsid w:val="00322BDF"/>
    <w:rsid w:val="00322C83"/>
    <w:rsid w:val="003233EE"/>
    <w:rsid w:val="00323D10"/>
    <w:rsid w:val="00323E64"/>
    <w:rsid w:val="00324595"/>
    <w:rsid w:val="00324BB9"/>
    <w:rsid w:val="003253B5"/>
    <w:rsid w:val="00325939"/>
    <w:rsid w:val="00326998"/>
    <w:rsid w:val="003279A0"/>
    <w:rsid w:val="003303BB"/>
    <w:rsid w:val="0033056E"/>
    <w:rsid w:val="00330C9A"/>
    <w:rsid w:val="00330D17"/>
    <w:rsid w:val="00330E5D"/>
    <w:rsid w:val="00331724"/>
    <w:rsid w:val="003319EF"/>
    <w:rsid w:val="00331AB7"/>
    <w:rsid w:val="00331C9E"/>
    <w:rsid w:val="003321E3"/>
    <w:rsid w:val="00332C5C"/>
    <w:rsid w:val="00333E85"/>
    <w:rsid w:val="00334DF5"/>
    <w:rsid w:val="003356FE"/>
    <w:rsid w:val="00336BC4"/>
    <w:rsid w:val="00337958"/>
    <w:rsid w:val="00340629"/>
    <w:rsid w:val="00341B17"/>
    <w:rsid w:val="00342666"/>
    <w:rsid w:val="00342D2D"/>
    <w:rsid w:val="0034556E"/>
    <w:rsid w:val="00345668"/>
    <w:rsid w:val="003464FB"/>
    <w:rsid w:val="003469D5"/>
    <w:rsid w:val="00346C90"/>
    <w:rsid w:val="00347151"/>
    <w:rsid w:val="00347833"/>
    <w:rsid w:val="003502EB"/>
    <w:rsid w:val="00350575"/>
    <w:rsid w:val="00351030"/>
    <w:rsid w:val="0035149E"/>
    <w:rsid w:val="003525DF"/>
    <w:rsid w:val="00352C10"/>
    <w:rsid w:val="003539C1"/>
    <w:rsid w:val="00353C4B"/>
    <w:rsid w:val="00354117"/>
    <w:rsid w:val="00355402"/>
    <w:rsid w:val="00355788"/>
    <w:rsid w:val="003559A5"/>
    <w:rsid w:val="00355ED2"/>
    <w:rsid w:val="003564CD"/>
    <w:rsid w:val="00356795"/>
    <w:rsid w:val="00356D58"/>
    <w:rsid w:val="00357F6C"/>
    <w:rsid w:val="00360D08"/>
    <w:rsid w:val="00361067"/>
    <w:rsid w:val="00361640"/>
    <w:rsid w:val="00362E9D"/>
    <w:rsid w:val="00362EA9"/>
    <w:rsid w:val="00363BFF"/>
    <w:rsid w:val="003644AA"/>
    <w:rsid w:val="0036484C"/>
    <w:rsid w:val="00364CBA"/>
    <w:rsid w:val="00366013"/>
    <w:rsid w:val="00366EFE"/>
    <w:rsid w:val="00367C40"/>
    <w:rsid w:val="00371A4F"/>
    <w:rsid w:val="00371BFE"/>
    <w:rsid w:val="00373FBA"/>
    <w:rsid w:val="0037431A"/>
    <w:rsid w:val="00374D31"/>
    <w:rsid w:val="00374FCA"/>
    <w:rsid w:val="00375098"/>
    <w:rsid w:val="003754A9"/>
    <w:rsid w:val="003762B2"/>
    <w:rsid w:val="00377508"/>
    <w:rsid w:val="00377E11"/>
    <w:rsid w:val="0038048D"/>
    <w:rsid w:val="003809B0"/>
    <w:rsid w:val="003812D7"/>
    <w:rsid w:val="00381AB4"/>
    <w:rsid w:val="00381CAB"/>
    <w:rsid w:val="00383125"/>
    <w:rsid w:val="003834B6"/>
    <w:rsid w:val="00383B5A"/>
    <w:rsid w:val="00383D43"/>
    <w:rsid w:val="00384E0F"/>
    <w:rsid w:val="00385782"/>
    <w:rsid w:val="00385BA1"/>
    <w:rsid w:val="003862F7"/>
    <w:rsid w:val="0038643E"/>
    <w:rsid w:val="0038752A"/>
    <w:rsid w:val="003878A3"/>
    <w:rsid w:val="00387D07"/>
    <w:rsid w:val="00391A33"/>
    <w:rsid w:val="00391B0B"/>
    <w:rsid w:val="0039220F"/>
    <w:rsid w:val="0039226E"/>
    <w:rsid w:val="00392E60"/>
    <w:rsid w:val="003940D9"/>
    <w:rsid w:val="00395598"/>
    <w:rsid w:val="00395934"/>
    <w:rsid w:val="00395D74"/>
    <w:rsid w:val="00396108"/>
    <w:rsid w:val="00397051"/>
    <w:rsid w:val="003978A8"/>
    <w:rsid w:val="003A00BC"/>
    <w:rsid w:val="003A0197"/>
    <w:rsid w:val="003A078E"/>
    <w:rsid w:val="003A0F05"/>
    <w:rsid w:val="003A13E8"/>
    <w:rsid w:val="003A1EA5"/>
    <w:rsid w:val="003A2377"/>
    <w:rsid w:val="003A278F"/>
    <w:rsid w:val="003A3C4B"/>
    <w:rsid w:val="003A40CD"/>
    <w:rsid w:val="003A41BE"/>
    <w:rsid w:val="003A43A3"/>
    <w:rsid w:val="003A4A2E"/>
    <w:rsid w:val="003A6149"/>
    <w:rsid w:val="003A7976"/>
    <w:rsid w:val="003B0300"/>
    <w:rsid w:val="003B3591"/>
    <w:rsid w:val="003B4B05"/>
    <w:rsid w:val="003B4DE3"/>
    <w:rsid w:val="003B5572"/>
    <w:rsid w:val="003B67FD"/>
    <w:rsid w:val="003B7D0D"/>
    <w:rsid w:val="003C0A54"/>
    <w:rsid w:val="003C0D90"/>
    <w:rsid w:val="003C117D"/>
    <w:rsid w:val="003C1A6D"/>
    <w:rsid w:val="003C206A"/>
    <w:rsid w:val="003C2445"/>
    <w:rsid w:val="003C2AA0"/>
    <w:rsid w:val="003C2DC3"/>
    <w:rsid w:val="003C2E91"/>
    <w:rsid w:val="003C3C5C"/>
    <w:rsid w:val="003C4F68"/>
    <w:rsid w:val="003C5E1E"/>
    <w:rsid w:val="003C6015"/>
    <w:rsid w:val="003C6E00"/>
    <w:rsid w:val="003C6E6D"/>
    <w:rsid w:val="003C7062"/>
    <w:rsid w:val="003C748B"/>
    <w:rsid w:val="003D0FD4"/>
    <w:rsid w:val="003D10FC"/>
    <w:rsid w:val="003D1309"/>
    <w:rsid w:val="003D1315"/>
    <w:rsid w:val="003D1423"/>
    <w:rsid w:val="003D144C"/>
    <w:rsid w:val="003D154C"/>
    <w:rsid w:val="003D1F45"/>
    <w:rsid w:val="003D2620"/>
    <w:rsid w:val="003D3644"/>
    <w:rsid w:val="003D3A7E"/>
    <w:rsid w:val="003D3BA4"/>
    <w:rsid w:val="003D5725"/>
    <w:rsid w:val="003D5759"/>
    <w:rsid w:val="003D592A"/>
    <w:rsid w:val="003D5DDB"/>
    <w:rsid w:val="003D72C0"/>
    <w:rsid w:val="003E1638"/>
    <w:rsid w:val="003E16FE"/>
    <w:rsid w:val="003E1F5E"/>
    <w:rsid w:val="003E2B6D"/>
    <w:rsid w:val="003E2BF0"/>
    <w:rsid w:val="003E37A6"/>
    <w:rsid w:val="003E4829"/>
    <w:rsid w:val="003E4B56"/>
    <w:rsid w:val="003E5E22"/>
    <w:rsid w:val="003E5E3E"/>
    <w:rsid w:val="003E5E5F"/>
    <w:rsid w:val="003E630D"/>
    <w:rsid w:val="003E721D"/>
    <w:rsid w:val="003F06E2"/>
    <w:rsid w:val="003F141A"/>
    <w:rsid w:val="003F147D"/>
    <w:rsid w:val="003F288C"/>
    <w:rsid w:val="003F4073"/>
    <w:rsid w:val="003F422D"/>
    <w:rsid w:val="003F5220"/>
    <w:rsid w:val="003F5CEF"/>
    <w:rsid w:val="003F5FB5"/>
    <w:rsid w:val="003F6C96"/>
    <w:rsid w:val="003F71A7"/>
    <w:rsid w:val="003F7A00"/>
    <w:rsid w:val="004010D8"/>
    <w:rsid w:val="0040171F"/>
    <w:rsid w:val="004026A1"/>
    <w:rsid w:val="0040281F"/>
    <w:rsid w:val="00402AB3"/>
    <w:rsid w:val="00404169"/>
    <w:rsid w:val="00404DFA"/>
    <w:rsid w:val="00404E42"/>
    <w:rsid w:val="00407463"/>
    <w:rsid w:val="00407A5C"/>
    <w:rsid w:val="004101BD"/>
    <w:rsid w:val="00411B7A"/>
    <w:rsid w:val="00412840"/>
    <w:rsid w:val="00413128"/>
    <w:rsid w:val="00415011"/>
    <w:rsid w:val="00415186"/>
    <w:rsid w:val="004175B9"/>
    <w:rsid w:val="00417796"/>
    <w:rsid w:val="00417878"/>
    <w:rsid w:val="0042066D"/>
    <w:rsid w:val="00420861"/>
    <w:rsid w:val="0042163B"/>
    <w:rsid w:val="00421A62"/>
    <w:rsid w:val="00421F2B"/>
    <w:rsid w:val="004226EF"/>
    <w:rsid w:val="004237D4"/>
    <w:rsid w:val="00423B34"/>
    <w:rsid w:val="00424140"/>
    <w:rsid w:val="0042571B"/>
    <w:rsid w:val="004307D8"/>
    <w:rsid w:val="00430910"/>
    <w:rsid w:val="0043133E"/>
    <w:rsid w:val="004315E4"/>
    <w:rsid w:val="00431903"/>
    <w:rsid w:val="00432A91"/>
    <w:rsid w:val="00432B3C"/>
    <w:rsid w:val="004331C4"/>
    <w:rsid w:val="00433346"/>
    <w:rsid w:val="0043363B"/>
    <w:rsid w:val="00433BE0"/>
    <w:rsid w:val="0043411B"/>
    <w:rsid w:val="0043524D"/>
    <w:rsid w:val="00435E7F"/>
    <w:rsid w:val="00435FF3"/>
    <w:rsid w:val="00436AC4"/>
    <w:rsid w:val="004371B7"/>
    <w:rsid w:val="00442864"/>
    <w:rsid w:val="00442EE0"/>
    <w:rsid w:val="004431F6"/>
    <w:rsid w:val="00443AE9"/>
    <w:rsid w:val="004443E8"/>
    <w:rsid w:val="004446DC"/>
    <w:rsid w:val="004454E3"/>
    <w:rsid w:val="0044578D"/>
    <w:rsid w:val="00445AC9"/>
    <w:rsid w:val="004479AB"/>
    <w:rsid w:val="00447E43"/>
    <w:rsid w:val="0045092F"/>
    <w:rsid w:val="00450A57"/>
    <w:rsid w:val="00451D52"/>
    <w:rsid w:val="00451F55"/>
    <w:rsid w:val="004522B7"/>
    <w:rsid w:val="0045415D"/>
    <w:rsid w:val="00454409"/>
    <w:rsid w:val="004556D9"/>
    <w:rsid w:val="00455B54"/>
    <w:rsid w:val="0046008D"/>
    <w:rsid w:val="004602F3"/>
    <w:rsid w:val="00460DD8"/>
    <w:rsid w:val="0046185F"/>
    <w:rsid w:val="00461867"/>
    <w:rsid w:val="004619A5"/>
    <w:rsid w:val="0046224F"/>
    <w:rsid w:val="00463972"/>
    <w:rsid w:val="00463BBE"/>
    <w:rsid w:val="00464810"/>
    <w:rsid w:val="00464947"/>
    <w:rsid w:val="00464C10"/>
    <w:rsid w:val="00464F5E"/>
    <w:rsid w:val="0046562A"/>
    <w:rsid w:val="00465BC3"/>
    <w:rsid w:val="00471914"/>
    <w:rsid w:val="00471F47"/>
    <w:rsid w:val="0047218C"/>
    <w:rsid w:val="00473D84"/>
    <w:rsid w:val="00474848"/>
    <w:rsid w:val="0047582D"/>
    <w:rsid w:val="0047590B"/>
    <w:rsid w:val="004759B4"/>
    <w:rsid w:val="004807DE"/>
    <w:rsid w:val="004808A9"/>
    <w:rsid w:val="00480F1D"/>
    <w:rsid w:val="00480F92"/>
    <w:rsid w:val="00483378"/>
    <w:rsid w:val="00483C9E"/>
    <w:rsid w:val="0048449E"/>
    <w:rsid w:val="00484E83"/>
    <w:rsid w:val="0048508D"/>
    <w:rsid w:val="00485202"/>
    <w:rsid w:val="004865EE"/>
    <w:rsid w:val="004871F7"/>
    <w:rsid w:val="0048726E"/>
    <w:rsid w:val="004872A4"/>
    <w:rsid w:val="00487ECC"/>
    <w:rsid w:val="004904B2"/>
    <w:rsid w:val="004929AE"/>
    <w:rsid w:val="0049316C"/>
    <w:rsid w:val="00493A88"/>
    <w:rsid w:val="00493D08"/>
    <w:rsid w:val="00493D0E"/>
    <w:rsid w:val="00493E5C"/>
    <w:rsid w:val="00494F27"/>
    <w:rsid w:val="004953A1"/>
    <w:rsid w:val="00495527"/>
    <w:rsid w:val="00495DE2"/>
    <w:rsid w:val="004970D9"/>
    <w:rsid w:val="0049719D"/>
    <w:rsid w:val="0049774F"/>
    <w:rsid w:val="00497791"/>
    <w:rsid w:val="004A0499"/>
    <w:rsid w:val="004A08BD"/>
    <w:rsid w:val="004A0A64"/>
    <w:rsid w:val="004A1327"/>
    <w:rsid w:val="004A1349"/>
    <w:rsid w:val="004A1D75"/>
    <w:rsid w:val="004A2CAD"/>
    <w:rsid w:val="004A33D5"/>
    <w:rsid w:val="004A3DBF"/>
    <w:rsid w:val="004A413C"/>
    <w:rsid w:val="004A43D9"/>
    <w:rsid w:val="004A482D"/>
    <w:rsid w:val="004A4837"/>
    <w:rsid w:val="004A4C05"/>
    <w:rsid w:val="004A5ED4"/>
    <w:rsid w:val="004A5F6C"/>
    <w:rsid w:val="004A658E"/>
    <w:rsid w:val="004A6684"/>
    <w:rsid w:val="004A7E16"/>
    <w:rsid w:val="004B019D"/>
    <w:rsid w:val="004B0BEC"/>
    <w:rsid w:val="004B145D"/>
    <w:rsid w:val="004B24C4"/>
    <w:rsid w:val="004B5914"/>
    <w:rsid w:val="004B6278"/>
    <w:rsid w:val="004B636F"/>
    <w:rsid w:val="004B7DE4"/>
    <w:rsid w:val="004C3899"/>
    <w:rsid w:val="004C50BA"/>
    <w:rsid w:val="004C523B"/>
    <w:rsid w:val="004C5730"/>
    <w:rsid w:val="004C5ED1"/>
    <w:rsid w:val="004C61F6"/>
    <w:rsid w:val="004C6C77"/>
    <w:rsid w:val="004C6FA1"/>
    <w:rsid w:val="004C70E3"/>
    <w:rsid w:val="004C7BF0"/>
    <w:rsid w:val="004C7DF7"/>
    <w:rsid w:val="004D0318"/>
    <w:rsid w:val="004D0F42"/>
    <w:rsid w:val="004D2511"/>
    <w:rsid w:val="004D297F"/>
    <w:rsid w:val="004D2BA2"/>
    <w:rsid w:val="004D3013"/>
    <w:rsid w:val="004D3504"/>
    <w:rsid w:val="004D35E0"/>
    <w:rsid w:val="004D3AB9"/>
    <w:rsid w:val="004D4E14"/>
    <w:rsid w:val="004D4F6B"/>
    <w:rsid w:val="004D624F"/>
    <w:rsid w:val="004D6372"/>
    <w:rsid w:val="004D70E9"/>
    <w:rsid w:val="004D7C8B"/>
    <w:rsid w:val="004E0E1B"/>
    <w:rsid w:val="004E0EB4"/>
    <w:rsid w:val="004E1333"/>
    <w:rsid w:val="004E177E"/>
    <w:rsid w:val="004E1832"/>
    <w:rsid w:val="004E2904"/>
    <w:rsid w:val="004E373A"/>
    <w:rsid w:val="004E4299"/>
    <w:rsid w:val="004E47CD"/>
    <w:rsid w:val="004E4B83"/>
    <w:rsid w:val="004E4D31"/>
    <w:rsid w:val="004E541B"/>
    <w:rsid w:val="004E54F0"/>
    <w:rsid w:val="004E6323"/>
    <w:rsid w:val="004E64CD"/>
    <w:rsid w:val="004E66AB"/>
    <w:rsid w:val="004E7E55"/>
    <w:rsid w:val="004F094A"/>
    <w:rsid w:val="004F5CE2"/>
    <w:rsid w:val="00500AE7"/>
    <w:rsid w:val="00500E0C"/>
    <w:rsid w:val="00501B3A"/>
    <w:rsid w:val="00502635"/>
    <w:rsid w:val="005027AB"/>
    <w:rsid w:val="00502FBD"/>
    <w:rsid w:val="0050319F"/>
    <w:rsid w:val="00503330"/>
    <w:rsid w:val="00503482"/>
    <w:rsid w:val="00504A55"/>
    <w:rsid w:val="00505566"/>
    <w:rsid w:val="00506AFB"/>
    <w:rsid w:val="005102E7"/>
    <w:rsid w:val="00510A37"/>
    <w:rsid w:val="00511726"/>
    <w:rsid w:val="00511C49"/>
    <w:rsid w:val="0051210C"/>
    <w:rsid w:val="005121D5"/>
    <w:rsid w:val="00512B5F"/>
    <w:rsid w:val="00513631"/>
    <w:rsid w:val="00513A29"/>
    <w:rsid w:val="00514E4E"/>
    <w:rsid w:val="005155B8"/>
    <w:rsid w:val="00515B64"/>
    <w:rsid w:val="00516FE1"/>
    <w:rsid w:val="00517555"/>
    <w:rsid w:val="0052061A"/>
    <w:rsid w:val="00520AB8"/>
    <w:rsid w:val="00521244"/>
    <w:rsid w:val="0052125D"/>
    <w:rsid w:val="00521DAF"/>
    <w:rsid w:val="00521FA3"/>
    <w:rsid w:val="00521FC0"/>
    <w:rsid w:val="0052352F"/>
    <w:rsid w:val="00523A57"/>
    <w:rsid w:val="00523D4A"/>
    <w:rsid w:val="00525038"/>
    <w:rsid w:val="005251C0"/>
    <w:rsid w:val="00525413"/>
    <w:rsid w:val="005263A3"/>
    <w:rsid w:val="00526E64"/>
    <w:rsid w:val="00527901"/>
    <w:rsid w:val="00530956"/>
    <w:rsid w:val="00530B17"/>
    <w:rsid w:val="00530DA3"/>
    <w:rsid w:val="00530EAC"/>
    <w:rsid w:val="0053122F"/>
    <w:rsid w:val="00536798"/>
    <w:rsid w:val="00540DD3"/>
    <w:rsid w:val="00541008"/>
    <w:rsid w:val="00542DD5"/>
    <w:rsid w:val="00542F63"/>
    <w:rsid w:val="0054339F"/>
    <w:rsid w:val="005437F1"/>
    <w:rsid w:val="005438C0"/>
    <w:rsid w:val="00543F6C"/>
    <w:rsid w:val="00544822"/>
    <w:rsid w:val="00544F9D"/>
    <w:rsid w:val="005453E3"/>
    <w:rsid w:val="005463F3"/>
    <w:rsid w:val="00550362"/>
    <w:rsid w:val="00550772"/>
    <w:rsid w:val="00550B6C"/>
    <w:rsid w:val="005520B1"/>
    <w:rsid w:val="0055267D"/>
    <w:rsid w:val="00552C35"/>
    <w:rsid w:val="005532AC"/>
    <w:rsid w:val="005536FD"/>
    <w:rsid w:val="00553F1B"/>
    <w:rsid w:val="0055582F"/>
    <w:rsid w:val="00555F86"/>
    <w:rsid w:val="00556F3C"/>
    <w:rsid w:val="0055717C"/>
    <w:rsid w:val="00557D19"/>
    <w:rsid w:val="005602F0"/>
    <w:rsid w:val="00561E43"/>
    <w:rsid w:val="0056241E"/>
    <w:rsid w:val="0056274F"/>
    <w:rsid w:val="0056311D"/>
    <w:rsid w:val="005636F3"/>
    <w:rsid w:val="0056378E"/>
    <w:rsid w:val="005656A9"/>
    <w:rsid w:val="00566E3D"/>
    <w:rsid w:val="00566E61"/>
    <w:rsid w:val="005671CC"/>
    <w:rsid w:val="00570326"/>
    <w:rsid w:val="005703C7"/>
    <w:rsid w:val="005704AA"/>
    <w:rsid w:val="00570A4F"/>
    <w:rsid w:val="00571881"/>
    <w:rsid w:val="00571D70"/>
    <w:rsid w:val="00571F0F"/>
    <w:rsid w:val="005721F9"/>
    <w:rsid w:val="005723C9"/>
    <w:rsid w:val="005723F3"/>
    <w:rsid w:val="00572C0D"/>
    <w:rsid w:val="00573A6D"/>
    <w:rsid w:val="0057525A"/>
    <w:rsid w:val="005758BB"/>
    <w:rsid w:val="00576133"/>
    <w:rsid w:val="00576CEE"/>
    <w:rsid w:val="005774C9"/>
    <w:rsid w:val="005774F3"/>
    <w:rsid w:val="00582568"/>
    <w:rsid w:val="00582E32"/>
    <w:rsid w:val="00582EEB"/>
    <w:rsid w:val="005834F6"/>
    <w:rsid w:val="005845D4"/>
    <w:rsid w:val="00585B5C"/>
    <w:rsid w:val="00586868"/>
    <w:rsid w:val="005870F6"/>
    <w:rsid w:val="00587CC6"/>
    <w:rsid w:val="00591571"/>
    <w:rsid w:val="005934F4"/>
    <w:rsid w:val="00594A66"/>
    <w:rsid w:val="00595058"/>
    <w:rsid w:val="00595C57"/>
    <w:rsid w:val="00595E5B"/>
    <w:rsid w:val="00595FB9"/>
    <w:rsid w:val="00596819"/>
    <w:rsid w:val="0059735D"/>
    <w:rsid w:val="005974E8"/>
    <w:rsid w:val="00597F87"/>
    <w:rsid w:val="005A00A6"/>
    <w:rsid w:val="005A04D3"/>
    <w:rsid w:val="005A1DA3"/>
    <w:rsid w:val="005A1DEE"/>
    <w:rsid w:val="005A269F"/>
    <w:rsid w:val="005A2905"/>
    <w:rsid w:val="005A297B"/>
    <w:rsid w:val="005A2E8F"/>
    <w:rsid w:val="005A2EF0"/>
    <w:rsid w:val="005A354D"/>
    <w:rsid w:val="005A3819"/>
    <w:rsid w:val="005A3C25"/>
    <w:rsid w:val="005A3D5B"/>
    <w:rsid w:val="005A42BA"/>
    <w:rsid w:val="005A4B17"/>
    <w:rsid w:val="005A5CA1"/>
    <w:rsid w:val="005A6A6B"/>
    <w:rsid w:val="005A6B88"/>
    <w:rsid w:val="005A6F09"/>
    <w:rsid w:val="005A708A"/>
    <w:rsid w:val="005A7B27"/>
    <w:rsid w:val="005A7DEB"/>
    <w:rsid w:val="005B0D95"/>
    <w:rsid w:val="005B13CD"/>
    <w:rsid w:val="005B1C56"/>
    <w:rsid w:val="005B1C87"/>
    <w:rsid w:val="005B21CC"/>
    <w:rsid w:val="005B32CE"/>
    <w:rsid w:val="005B4CA9"/>
    <w:rsid w:val="005B6DB6"/>
    <w:rsid w:val="005B7828"/>
    <w:rsid w:val="005C093B"/>
    <w:rsid w:val="005C0AFB"/>
    <w:rsid w:val="005C1143"/>
    <w:rsid w:val="005C1ADC"/>
    <w:rsid w:val="005C24BA"/>
    <w:rsid w:val="005C2893"/>
    <w:rsid w:val="005C2C36"/>
    <w:rsid w:val="005C2D93"/>
    <w:rsid w:val="005C40C7"/>
    <w:rsid w:val="005C40FF"/>
    <w:rsid w:val="005C4904"/>
    <w:rsid w:val="005C4CAC"/>
    <w:rsid w:val="005C54C6"/>
    <w:rsid w:val="005C567F"/>
    <w:rsid w:val="005C59C3"/>
    <w:rsid w:val="005C65B2"/>
    <w:rsid w:val="005C735C"/>
    <w:rsid w:val="005C75F1"/>
    <w:rsid w:val="005D0701"/>
    <w:rsid w:val="005D1438"/>
    <w:rsid w:val="005D1A0C"/>
    <w:rsid w:val="005D2E35"/>
    <w:rsid w:val="005D301E"/>
    <w:rsid w:val="005D3CFF"/>
    <w:rsid w:val="005D49D5"/>
    <w:rsid w:val="005D4B42"/>
    <w:rsid w:val="005D55B0"/>
    <w:rsid w:val="005D5703"/>
    <w:rsid w:val="005D5A99"/>
    <w:rsid w:val="005D6783"/>
    <w:rsid w:val="005E0197"/>
    <w:rsid w:val="005E0F46"/>
    <w:rsid w:val="005E11AD"/>
    <w:rsid w:val="005E186B"/>
    <w:rsid w:val="005E2698"/>
    <w:rsid w:val="005E2D86"/>
    <w:rsid w:val="005E51FD"/>
    <w:rsid w:val="005E538D"/>
    <w:rsid w:val="005E539C"/>
    <w:rsid w:val="005E67B9"/>
    <w:rsid w:val="005E6B6F"/>
    <w:rsid w:val="005E6DFE"/>
    <w:rsid w:val="005E7011"/>
    <w:rsid w:val="005E70C7"/>
    <w:rsid w:val="005F044A"/>
    <w:rsid w:val="005F0808"/>
    <w:rsid w:val="005F1E31"/>
    <w:rsid w:val="005F2032"/>
    <w:rsid w:val="005F3E5A"/>
    <w:rsid w:val="005F4975"/>
    <w:rsid w:val="005F5078"/>
    <w:rsid w:val="005F52C4"/>
    <w:rsid w:val="005F5977"/>
    <w:rsid w:val="005F627D"/>
    <w:rsid w:val="005F6CFF"/>
    <w:rsid w:val="005F6FFB"/>
    <w:rsid w:val="006013AD"/>
    <w:rsid w:val="00601FB9"/>
    <w:rsid w:val="00602747"/>
    <w:rsid w:val="006038C6"/>
    <w:rsid w:val="00603D80"/>
    <w:rsid w:val="00603EAE"/>
    <w:rsid w:val="00603F31"/>
    <w:rsid w:val="00603FFC"/>
    <w:rsid w:val="00604796"/>
    <w:rsid w:val="00604F05"/>
    <w:rsid w:val="0060556A"/>
    <w:rsid w:val="006073AD"/>
    <w:rsid w:val="00607C39"/>
    <w:rsid w:val="0061102B"/>
    <w:rsid w:val="00611B31"/>
    <w:rsid w:val="00611D71"/>
    <w:rsid w:val="0061318C"/>
    <w:rsid w:val="00614F5C"/>
    <w:rsid w:val="006153F6"/>
    <w:rsid w:val="006155E4"/>
    <w:rsid w:val="00615C25"/>
    <w:rsid w:val="006166CB"/>
    <w:rsid w:val="00616C1E"/>
    <w:rsid w:val="00616D00"/>
    <w:rsid w:val="00616F76"/>
    <w:rsid w:val="00617E96"/>
    <w:rsid w:val="006202A6"/>
    <w:rsid w:val="00620675"/>
    <w:rsid w:val="006217AD"/>
    <w:rsid w:val="00624307"/>
    <w:rsid w:val="00624E87"/>
    <w:rsid w:val="00631174"/>
    <w:rsid w:val="006319ED"/>
    <w:rsid w:val="00631C31"/>
    <w:rsid w:val="006323AB"/>
    <w:rsid w:val="00632B7A"/>
    <w:rsid w:val="006347A5"/>
    <w:rsid w:val="00634C3B"/>
    <w:rsid w:val="00635397"/>
    <w:rsid w:val="00635D8C"/>
    <w:rsid w:val="0063650E"/>
    <w:rsid w:val="00636BAD"/>
    <w:rsid w:val="00636F54"/>
    <w:rsid w:val="00637111"/>
    <w:rsid w:val="00640A83"/>
    <w:rsid w:val="006413B1"/>
    <w:rsid w:val="00641439"/>
    <w:rsid w:val="00641D2E"/>
    <w:rsid w:val="00641DAE"/>
    <w:rsid w:val="00643CFE"/>
    <w:rsid w:val="0064508E"/>
    <w:rsid w:val="00645C65"/>
    <w:rsid w:val="006462D9"/>
    <w:rsid w:val="0064676D"/>
    <w:rsid w:val="00646A82"/>
    <w:rsid w:val="00646E6A"/>
    <w:rsid w:val="006479B5"/>
    <w:rsid w:val="00650137"/>
    <w:rsid w:val="00650285"/>
    <w:rsid w:val="006506BC"/>
    <w:rsid w:val="0065086C"/>
    <w:rsid w:val="00651AB2"/>
    <w:rsid w:val="00651B78"/>
    <w:rsid w:val="00653CE1"/>
    <w:rsid w:val="006543AF"/>
    <w:rsid w:val="00654F1B"/>
    <w:rsid w:val="00655CD7"/>
    <w:rsid w:val="00655F48"/>
    <w:rsid w:val="006563E4"/>
    <w:rsid w:val="006566CF"/>
    <w:rsid w:val="00656B24"/>
    <w:rsid w:val="00656E6C"/>
    <w:rsid w:val="00657475"/>
    <w:rsid w:val="0066071D"/>
    <w:rsid w:val="00661373"/>
    <w:rsid w:val="00661583"/>
    <w:rsid w:val="006625DD"/>
    <w:rsid w:val="006626FC"/>
    <w:rsid w:val="00662A3E"/>
    <w:rsid w:val="00662E15"/>
    <w:rsid w:val="006635C9"/>
    <w:rsid w:val="006636BC"/>
    <w:rsid w:val="0066408F"/>
    <w:rsid w:val="00664114"/>
    <w:rsid w:val="0066432A"/>
    <w:rsid w:val="006646EB"/>
    <w:rsid w:val="00665A8F"/>
    <w:rsid w:val="00666E7E"/>
    <w:rsid w:val="0066783C"/>
    <w:rsid w:val="00667C7D"/>
    <w:rsid w:val="00671CB3"/>
    <w:rsid w:val="00674EB1"/>
    <w:rsid w:val="00674F06"/>
    <w:rsid w:val="00675D5E"/>
    <w:rsid w:val="006800FD"/>
    <w:rsid w:val="00680409"/>
    <w:rsid w:val="00681AA7"/>
    <w:rsid w:val="00681FE6"/>
    <w:rsid w:val="00682DBD"/>
    <w:rsid w:val="00683216"/>
    <w:rsid w:val="00683C5B"/>
    <w:rsid w:val="00683EFA"/>
    <w:rsid w:val="00684D5E"/>
    <w:rsid w:val="00685115"/>
    <w:rsid w:val="0068748F"/>
    <w:rsid w:val="00690A6F"/>
    <w:rsid w:val="006912E7"/>
    <w:rsid w:val="006918D9"/>
    <w:rsid w:val="00691A15"/>
    <w:rsid w:val="00691F13"/>
    <w:rsid w:val="006924AE"/>
    <w:rsid w:val="006934CF"/>
    <w:rsid w:val="00693520"/>
    <w:rsid w:val="00693DCB"/>
    <w:rsid w:val="00693F7C"/>
    <w:rsid w:val="00694445"/>
    <w:rsid w:val="006944CA"/>
    <w:rsid w:val="00694919"/>
    <w:rsid w:val="0069604C"/>
    <w:rsid w:val="0069634D"/>
    <w:rsid w:val="00696D9B"/>
    <w:rsid w:val="006972D4"/>
    <w:rsid w:val="006979F0"/>
    <w:rsid w:val="00697BC5"/>
    <w:rsid w:val="006A00BE"/>
    <w:rsid w:val="006A05CC"/>
    <w:rsid w:val="006A069D"/>
    <w:rsid w:val="006A12FE"/>
    <w:rsid w:val="006A2565"/>
    <w:rsid w:val="006A282C"/>
    <w:rsid w:val="006A4F33"/>
    <w:rsid w:val="006A5A1C"/>
    <w:rsid w:val="006A63CE"/>
    <w:rsid w:val="006B01BB"/>
    <w:rsid w:val="006B0C08"/>
    <w:rsid w:val="006B184D"/>
    <w:rsid w:val="006B2128"/>
    <w:rsid w:val="006B23D1"/>
    <w:rsid w:val="006B3779"/>
    <w:rsid w:val="006B398A"/>
    <w:rsid w:val="006B4472"/>
    <w:rsid w:val="006B490E"/>
    <w:rsid w:val="006B6C14"/>
    <w:rsid w:val="006B6D85"/>
    <w:rsid w:val="006B6E8A"/>
    <w:rsid w:val="006B725E"/>
    <w:rsid w:val="006C1175"/>
    <w:rsid w:val="006C19CE"/>
    <w:rsid w:val="006C1CBF"/>
    <w:rsid w:val="006C2BE7"/>
    <w:rsid w:val="006C2CEA"/>
    <w:rsid w:val="006C451A"/>
    <w:rsid w:val="006C4C26"/>
    <w:rsid w:val="006C5AA9"/>
    <w:rsid w:val="006C6EE9"/>
    <w:rsid w:val="006C7032"/>
    <w:rsid w:val="006C73F7"/>
    <w:rsid w:val="006D0E31"/>
    <w:rsid w:val="006D11B5"/>
    <w:rsid w:val="006D15A6"/>
    <w:rsid w:val="006D1E17"/>
    <w:rsid w:val="006D1FD6"/>
    <w:rsid w:val="006D23F7"/>
    <w:rsid w:val="006D3013"/>
    <w:rsid w:val="006D3702"/>
    <w:rsid w:val="006D371B"/>
    <w:rsid w:val="006D3F46"/>
    <w:rsid w:val="006D4C77"/>
    <w:rsid w:val="006D542C"/>
    <w:rsid w:val="006D62CE"/>
    <w:rsid w:val="006D6A20"/>
    <w:rsid w:val="006D6CFD"/>
    <w:rsid w:val="006D7271"/>
    <w:rsid w:val="006D7284"/>
    <w:rsid w:val="006D7B84"/>
    <w:rsid w:val="006D7EBF"/>
    <w:rsid w:val="006E20ED"/>
    <w:rsid w:val="006E3406"/>
    <w:rsid w:val="006E3429"/>
    <w:rsid w:val="006E37E6"/>
    <w:rsid w:val="006E39E1"/>
    <w:rsid w:val="006E51E4"/>
    <w:rsid w:val="006E5F83"/>
    <w:rsid w:val="006E7463"/>
    <w:rsid w:val="006F2810"/>
    <w:rsid w:val="006F2CB1"/>
    <w:rsid w:val="006F3001"/>
    <w:rsid w:val="006F4AC4"/>
    <w:rsid w:val="006F538E"/>
    <w:rsid w:val="006F54FD"/>
    <w:rsid w:val="006F565C"/>
    <w:rsid w:val="006F692C"/>
    <w:rsid w:val="006F7060"/>
    <w:rsid w:val="00701478"/>
    <w:rsid w:val="007025A3"/>
    <w:rsid w:val="00703916"/>
    <w:rsid w:val="00704F5B"/>
    <w:rsid w:val="00704FEA"/>
    <w:rsid w:val="00705BA7"/>
    <w:rsid w:val="0070691B"/>
    <w:rsid w:val="007070C8"/>
    <w:rsid w:val="0071011F"/>
    <w:rsid w:val="00711558"/>
    <w:rsid w:val="00712421"/>
    <w:rsid w:val="00712BC8"/>
    <w:rsid w:val="00713C9A"/>
    <w:rsid w:val="0071471E"/>
    <w:rsid w:val="007147A2"/>
    <w:rsid w:val="00714AFC"/>
    <w:rsid w:val="007158C0"/>
    <w:rsid w:val="00715C4E"/>
    <w:rsid w:val="00717380"/>
    <w:rsid w:val="0071761F"/>
    <w:rsid w:val="00717CB5"/>
    <w:rsid w:val="007234D4"/>
    <w:rsid w:val="00723C22"/>
    <w:rsid w:val="007242C9"/>
    <w:rsid w:val="00724C61"/>
    <w:rsid w:val="0072506C"/>
    <w:rsid w:val="00725422"/>
    <w:rsid w:val="00725A48"/>
    <w:rsid w:val="00725DD2"/>
    <w:rsid w:val="00726B30"/>
    <w:rsid w:val="00726DD9"/>
    <w:rsid w:val="00726E14"/>
    <w:rsid w:val="007306B1"/>
    <w:rsid w:val="00730E45"/>
    <w:rsid w:val="007312D1"/>
    <w:rsid w:val="00731382"/>
    <w:rsid w:val="00732EA3"/>
    <w:rsid w:val="00732F7B"/>
    <w:rsid w:val="0073382E"/>
    <w:rsid w:val="00734526"/>
    <w:rsid w:val="00734795"/>
    <w:rsid w:val="00734F01"/>
    <w:rsid w:val="00735434"/>
    <w:rsid w:val="00735B17"/>
    <w:rsid w:val="00735CD7"/>
    <w:rsid w:val="00736A97"/>
    <w:rsid w:val="00736C05"/>
    <w:rsid w:val="0073708C"/>
    <w:rsid w:val="007371CB"/>
    <w:rsid w:val="0074043F"/>
    <w:rsid w:val="007406CB"/>
    <w:rsid w:val="00740BF6"/>
    <w:rsid w:val="00741AE6"/>
    <w:rsid w:val="007451D1"/>
    <w:rsid w:val="00745AF7"/>
    <w:rsid w:val="00746419"/>
    <w:rsid w:val="0074730A"/>
    <w:rsid w:val="00750AA0"/>
    <w:rsid w:val="00751EED"/>
    <w:rsid w:val="007521E3"/>
    <w:rsid w:val="00752E4F"/>
    <w:rsid w:val="007530D8"/>
    <w:rsid w:val="0075322D"/>
    <w:rsid w:val="00753522"/>
    <w:rsid w:val="00753C70"/>
    <w:rsid w:val="007544E0"/>
    <w:rsid w:val="007546D0"/>
    <w:rsid w:val="00754780"/>
    <w:rsid w:val="00755CF8"/>
    <w:rsid w:val="007569FA"/>
    <w:rsid w:val="00756C00"/>
    <w:rsid w:val="00756E57"/>
    <w:rsid w:val="00757607"/>
    <w:rsid w:val="0075760E"/>
    <w:rsid w:val="0076038C"/>
    <w:rsid w:val="007627BD"/>
    <w:rsid w:val="00762C02"/>
    <w:rsid w:val="007639DD"/>
    <w:rsid w:val="00763FBE"/>
    <w:rsid w:val="007646CE"/>
    <w:rsid w:val="00764C92"/>
    <w:rsid w:val="00765A14"/>
    <w:rsid w:val="00765D5A"/>
    <w:rsid w:val="00766916"/>
    <w:rsid w:val="0076692F"/>
    <w:rsid w:val="00766D16"/>
    <w:rsid w:val="00766F6B"/>
    <w:rsid w:val="00767D91"/>
    <w:rsid w:val="00767DBB"/>
    <w:rsid w:val="00770C72"/>
    <w:rsid w:val="00771931"/>
    <w:rsid w:val="007723C9"/>
    <w:rsid w:val="0077256D"/>
    <w:rsid w:val="00772805"/>
    <w:rsid w:val="007734F1"/>
    <w:rsid w:val="007736B2"/>
    <w:rsid w:val="00773D6E"/>
    <w:rsid w:val="00773D86"/>
    <w:rsid w:val="00774586"/>
    <w:rsid w:val="00775361"/>
    <w:rsid w:val="00776434"/>
    <w:rsid w:val="0077701C"/>
    <w:rsid w:val="007771F2"/>
    <w:rsid w:val="00777EAD"/>
    <w:rsid w:val="00781BD4"/>
    <w:rsid w:val="0078422F"/>
    <w:rsid w:val="0078484B"/>
    <w:rsid w:val="007852B9"/>
    <w:rsid w:val="00786262"/>
    <w:rsid w:val="007871EC"/>
    <w:rsid w:val="00787DA1"/>
    <w:rsid w:val="00790011"/>
    <w:rsid w:val="00790ABF"/>
    <w:rsid w:val="00790C2B"/>
    <w:rsid w:val="007910C8"/>
    <w:rsid w:val="00792B43"/>
    <w:rsid w:val="00793240"/>
    <w:rsid w:val="00794200"/>
    <w:rsid w:val="0079492B"/>
    <w:rsid w:val="007959BA"/>
    <w:rsid w:val="007970F6"/>
    <w:rsid w:val="0079738E"/>
    <w:rsid w:val="0079739E"/>
    <w:rsid w:val="007A0705"/>
    <w:rsid w:val="007A2EC9"/>
    <w:rsid w:val="007A30FF"/>
    <w:rsid w:val="007A4042"/>
    <w:rsid w:val="007A4B77"/>
    <w:rsid w:val="007A505C"/>
    <w:rsid w:val="007A52AD"/>
    <w:rsid w:val="007A57EB"/>
    <w:rsid w:val="007A6DF3"/>
    <w:rsid w:val="007A6F81"/>
    <w:rsid w:val="007A71D9"/>
    <w:rsid w:val="007A7CF4"/>
    <w:rsid w:val="007B0A1E"/>
    <w:rsid w:val="007B2008"/>
    <w:rsid w:val="007B29C5"/>
    <w:rsid w:val="007B2B4E"/>
    <w:rsid w:val="007B3DF5"/>
    <w:rsid w:val="007B3F5D"/>
    <w:rsid w:val="007B4710"/>
    <w:rsid w:val="007B544A"/>
    <w:rsid w:val="007B6A8B"/>
    <w:rsid w:val="007B7869"/>
    <w:rsid w:val="007B7C70"/>
    <w:rsid w:val="007C18EF"/>
    <w:rsid w:val="007C1D83"/>
    <w:rsid w:val="007C1EA7"/>
    <w:rsid w:val="007C2FB3"/>
    <w:rsid w:val="007C3F91"/>
    <w:rsid w:val="007C4200"/>
    <w:rsid w:val="007C423C"/>
    <w:rsid w:val="007C4849"/>
    <w:rsid w:val="007C53BC"/>
    <w:rsid w:val="007C5648"/>
    <w:rsid w:val="007C5748"/>
    <w:rsid w:val="007C6256"/>
    <w:rsid w:val="007C663C"/>
    <w:rsid w:val="007C6782"/>
    <w:rsid w:val="007C6BE1"/>
    <w:rsid w:val="007C7482"/>
    <w:rsid w:val="007C7AE8"/>
    <w:rsid w:val="007D0F8B"/>
    <w:rsid w:val="007D1425"/>
    <w:rsid w:val="007D1A92"/>
    <w:rsid w:val="007D259E"/>
    <w:rsid w:val="007D25D3"/>
    <w:rsid w:val="007D267B"/>
    <w:rsid w:val="007D26AC"/>
    <w:rsid w:val="007D2E80"/>
    <w:rsid w:val="007D36EE"/>
    <w:rsid w:val="007D3F34"/>
    <w:rsid w:val="007D4689"/>
    <w:rsid w:val="007D579A"/>
    <w:rsid w:val="007D65DC"/>
    <w:rsid w:val="007D6C6B"/>
    <w:rsid w:val="007E144E"/>
    <w:rsid w:val="007E1C98"/>
    <w:rsid w:val="007E1D13"/>
    <w:rsid w:val="007E1FD9"/>
    <w:rsid w:val="007E3E41"/>
    <w:rsid w:val="007E442F"/>
    <w:rsid w:val="007E4B02"/>
    <w:rsid w:val="007E5940"/>
    <w:rsid w:val="007E69EE"/>
    <w:rsid w:val="007E7206"/>
    <w:rsid w:val="007F14EE"/>
    <w:rsid w:val="007F2846"/>
    <w:rsid w:val="007F3E52"/>
    <w:rsid w:val="007F4D96"/>
    <w:rsid w:val="007F6658"/>
    <w:rsid w:val="007F6AD2"/>
    <w:rsid w:val="007F736D"/>
    <w:rsid w:val="00800919"/>
    <w:rsid w:val="00801DA4"/>
    <w:rsid w:val="00803CB7"/>
    <w:rsid w:val="008046E2"/>
    <w:rsid w:val="00804920"/>
    <w:rsid w:val="008053AB"/>
    <w:rsid w:val="008059EB"/>
    <w:rsid w:val="00805CB3"/>
    <w:rsid w:val="00811431"/>
    <w:rsid w:val="00811B33"/>
    <w:rsid w:val="00812479"/>
    <w:rsid w:val="0081247E"/>
    <w:rsid w:val="00812A1B"/>
    <w:rsid w:val="00813006"/>
    <w:rsid w:val="008130D8"/>
    <w:rsid w:val="00813966"/>
    <w:rsid w:val="0081542F"/>
    <w:rsid w:val="00815778"/>
    <w:rsid w:val="00815D4A"/>
    <w:rsid w:val="00815E60"/>
    <w:rsid w:val="00816CDD"/>
    <w:rsid w:val="00817BB4"/>
    <w:rsid w:val="008218B2"/>
    <w:rsid w:val="00821F99"/>
    <w:rsid w:val="008220E2"/>
    <w:rsid w:val="008226EE"/>
    <w:rsid w:val="00822940"/>
    <w:rsid w:val="00822D27"/>
    <w:rsid w:val="00822F5B"/>
    <w:rsid w:val="00824529"/>
    <w:rsid w:val="00824C33"/>
    <w:rsid w:val="0082586A"/>
    <w:rsid w:val="00825F0A"/>
    <w:rsid w:val="0082618D"/>
    <w:rsid w:val="008268E2"/>
    <w:rsid w:val="00826F5C"/>
    <w:rsid w:val="00831138"/>
    <w:rsid w:val="008317EB"/>
    <w:rsid w:val="00832488"/>
    <w:rsid w:val="00832C80"/>
    <w:rsid w:val="008336AB"/>
    <w:rsid w:val="008344AD"/>
    <w:rsid w:val="008356E9"/>
    <w:rsid w:val="00835C42"/>
    <w:rsid w:val="0083751B"/>
    <w:rsid w:val="00840CF4"/>
    <w:rsid w:val="00841010"/>
    <w:rsid w:val="00844696"/>
    <w:rsid w:val="008447BE"/>
    <w:rsid w:val="00844D8E"/>
    <w:rsid w:val="00845FE9"/>
    <w:rsid w:val="00846DFE"/>
    <w:rsid w:val="0084759C"/>
    <w:rsid w:val="008504CA"/>
    <w:rsid w:val="00850A09"/>
    <w:rsid w:val="00851AFF"/>
    <w:rsid w:val="00852078"/>
    <w:rsid w:val="008527A1"/>
    <w:rsid w:val="0085397B"/>
    <w:rsid w:val="00854CEC"/>
    <w:rsid w:val="008567D0"/>
    <w:rsid w:val="00856801"/>
    <w:rsid w:val="00856EB0"/>
    <w:rsid w:val="00857017"/>
    <w:rsid w:val="00857B8C"/>
    <w:rsid w:val="00857FBC"/>
    <w:rsid w:val="00860D1D"/>
    <w:rsid w:val="008611DB"/>
    <w:rsid w:val="0086200B"/>
    <w:rsid w:val="008627A1"/>
    <w:rsid w:val="008638A8"/>
    <w:rsid w:val="00863BC9"/>
    <w:rsid w:val="008642AF"/>
    <w:rsid w:val="0086480A"/>
    <w:rsid w:val="008650EF"/>
    <w:rsid w:val="008651F5"/>
    <w:rsid w:val="0086520E"/>
    <w:rsid w:val="00865CB8"/>
    <w:rsid w:val="00865D74"/>
    <w:rsid w:val="00866A2A"/>
    <w:rsid w:val="008706F0"/>
    <w:rsid w:val="00872AE0"/>
    <w:rsid w:val="00872D68"/>
    <w:rsid w:val="008731FF"/>
    <w:rsid w:val="00874D49"/>
    <w:rsid w:val="008812C6"/>
    <w:rsid w:val="00881437"/>
    <w:rsid w:val="00881C44"/>
    <w:rsid w:val="0088294B"/>
    <w:rsid w:val="0088708E"/>
    <w:rsid w:val="00887679"/>
    <w:rsid w:val="008902E7"/>
    <w:rsid w:val="00891D69"/>
    <w:rsid w:val="00892AF6"/>
    <w:rsid w:val="0089420A"/>
    <w:rsid w:val="008972CA"/>
    <w:rsid w:val="008A00C3"/>
    <w:rsid w:val="008A034B"/>
    <w:rsid w:val="008A04DD"/>
    <w:rsid w:val="008A082B"/>
    <w:rsid w:val="008A0DE1"/>
    <w:rsid w:val="008A282F"/>
    <w:rsid w:val="008A2E30"/>
    <w:rsid w:val="008A4A0B"/>
    <w:rsid w:val="008A512F"/>
    <w:rsid w:val="008A551D"/>
    <w:rsid w:val="008A5806"/>
    <w:rsid w:val="008A595C"/>
    <w:rsid w:val="008A5981"/>
    <w:rsid w:val="008A5AF8"/>
    <w:rsid w:val="008A64AB"/>
    <w:rsid w:val="008A6CF0"/>
    <w:rsid w:val="008B015F"/>
    <w:rsid w:val="008B244A"/>
    <w:rsid w:val="008B295E"/>
    <w:rsid w:val="008B296A"/>
    <w:rsid w:val="008B5346"/>
    <w:rsid w:val="008B5BF0"/>
    <w:rsid w:val="008B6576"/>
    <w:rsid w:val="008B6B62"/>
    <w:rsid w:val="008B6BAF"/>
    <w:rsid w:val="008B6BCE"/>
    <w:rsid w:val="008B7BF6"/>
    <w:rsid w:val="008C016B"/>
    <w:rsid w:val="008C023C"/>
    <w:rsid w:val="008C062B"/>
    <w:rsid w:val="008C090D"/>
    <w:rsid w:val="008C1A70"/>
    <w:rsid w:val="008C209E"/>
    <w:rsid w:val="008C279C"/>
    <w:rsid w:val="008C336C"/>
    <w:rsid w:val="008C3537"/>
    <w:rsid w:val="008C3809"/>
    <w:rsid w:val="008C3ACB"/>
    <w:rsid w:val="008C3BC3"/>
    <w:rsid w:val="008C4368"/>
    <w:rsid w:val="008C459C"/>
    <w:rsid w:val="008C4682"/>
    <w:rsid w:val="008C690E"/>
    <w:rsid w:val="008D1AB7"/>
    <w:rsid w:val="008D20C7"/>
    <w:rsid w:val="008D20D7"/>
    <w:rsid w:val="008D21CA"/>
    <w:rsid w:val="008D2446"/>
    <w:rsid w:val="008D2E5B"/>
    <w:rsid w:val="008D32A7"/>
    <w:rsid w:val="008D359A"/>
    <w:rsid w:val="008D3C6B"/>
    <w:rsid w:val="008D49F8"/>
    <w:rsid w:val="008D5949"/>
    <w:rsid w:val="008D70B9"/>
    <w:rsid w:val="008D7654"/>
    <w:rsid w:val="008E0B3D"/>
    <w:rsid w:val="008E26D3"/>
    <w:rsid w:val="008E2F53"/>
    <w:rsid w:val="008E386D"/>
    <w:rsid w:val="008E3C2F"/>
    <w:rsid w:val="008E3C4F"/>
    <w:rsid w:val="008E40AA"/>
    <w:rsid w:val="008E5298"/>
    <w:rsid w:val="008E54E1"/>
    <w:rsid w:val="008E64F0"/>
    <w:rsid w:val="008E6E93"/>
    <w:rsid w:val="008E7712"/>
    <w:rsid w:val="008E79A0"/>
    <w:rsid w:val="008E7D87"/>
    <w:rsid w:val="008F035A"/>
    <w:rsid w:val="008F0A66"/>
    <w:rsid w:val="008F0AA2"/>
    <w:rsid w:val="008F2031"/>
    <w:rsid w:val="008F2294"/>
    <w:rsid w:val="008F2A1E"/>
    <w:rsid w:val="008F4EFB"/>
    <w:rsid w:val="008F56D2"/>
    <w:rsid w:val="008F6860"/>
    <w:rsid w:val="008F6DAA"/>
    <w:rsid w:val="008F6E90"/>
    <w:rsid w:val="008F6F3A"/>
    <w:rsid w:val="008F717C"/>
    <w:rsid w:val="008F74E8"/>
    <w:rsid w:val="00900591"/>
    <w:rsid w:val="00901A5F"/>
    <w:rsid w:val="009027F3"/>
    <w:rsid w:val="009034E7"/>
    <w:rsid w:val="00903BAC"/>
    <w:rsid w:val="00904923"/>
    <w:rsid w:val="00905520"/>
    <w:rsid w:val="00905B4B"/>
    <w:rsid w:val="00906160"/>
    <w:rsid w:val="009075B2"/>
    <w:rsid w:val="009076AD"/>
    <w:rsid w:val="00907769"/>
    <w:rsid w:val="00910F6E"/>
    <w:rsid w:val="009135D0"/>
    <w:rsid w:val="00913774"/>
    <w:rsid w:val="00913BB5"/>
    <w:rsid w:val="009157F5"/>
    <w:rsid w:val="00915EB5"/>
    <w:rsid w:val="009162E6"/>
    <w:rsid w:val="009163F5"/>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3667"/>
    <w:rsid w:val="00933B83"/>
    <w:rsid w:val="00934818"/>
    <w:rsid w:val="00934C85"/>
    <w:rsid w:val="00935C8F"/>
    <w:rsid w:val="00936052"/>
    <w:rsid w:val="00936D5B"/>
    <w:rsid w:val="00936F4C"/>
    <w:rsid w:val="0093704E"/>
    <w:rsid w:val="009373DD"/>
    <w:rsid w:val="009379AE"/>
    <w:rsid w:val="009418B1"/>
    <w:rsid w:val="00941BDE"/>
    <w:rsid w:val="00941DE3"/>
    <w:rsid w:val="00942D72"/>
    <w:rsid w:val="00943E09"/>
    <w:rsid w:val="00945718"/>
    <w:rsid w:val="00947469"/>
    <w:rsid w:val="0094752C"/>
    <w:rsid w:val="00947944"/>
    <w:rsid w:val="00947DAE"/>
    <w:rsid w:val="00947EBB"/>
    <w:rsid w:val="00950390"/>
    <w:rsid w:val="0095073E"/>
    <w:rsid w:val="009523E5"/>
    <w:rsid w:val="00952A0B"/>
    <w:rsid w:val="009533A6"/>
    <w:rsid w:val="009540DC"/>
    <w:rsid w:val="00954105"/>
    <w:rsid w:val="009541B2"/>
    <w:rsid w:val="00954804"/>
    <w:rsid w:val="0095524D"/>
    <w:rsid w:val="009552AD"/>
    <w:rsid w:val="009553B5"/>
    <w:rsid w:val="00955D15"/>
    <w:rsid w:val="00956EF0"/>
    <w:rsid w:val="0095751B"/>
    <w:rsid w:val="00957FAE"/>
    <w:rsid w:val="00961E34"/>
    <w:rsid w:val="009629FA"/>
    <w:rsid w:val="009641AD"/>
    <w:rsid w:val="00964309"/>
    <w:rsid w:val="00965136"/>
    <w:rsid w:val="009654DB"/>
    <w:rsid w:val="00965A1C"/>
    <w:rsid w:val="00966071"/>
    <w:rsid w:val="00966E39"/>
    <w:rsid w:val="009671DA"/>
    <w:rsid w:val="00970EA1"/>
    <w:rsid w:val="00971E5D"/>
    <w:rsid w:val="00972E8D"/>
    <w:rsid w:val="009733EC"/>
    <w:rsid w:val="009737B9"/>
    <w:rsid w:val="00975894"/>
    <w:rsid w:val="00976921"/>
    <w:rsid w:val="00977686"/>
    <w:rsid w:val="00977A10"/>
    <w:rsid w:val="00977C4A"/>
    <w:rsid w:val="00977D36"/>
    <w:rsid w:val="0098011C"/>
    <w:rsid w:val="009814F8"/>
    <w:rsid w:val="00982AFF"/>
    <w:rsid w:val="00984238"/>
    <w:rsid w:val="0098427F"/>
    <w:rsid w:val="00984A0D"/>
    <w:rsid w:val="009867A2"/>
    <w:rsid w:val="0098692B"/>
    <w:rsid w:val="00986BFD"/>
    <w:rsid w:val="00987584"/>
    <w:rsid w:val="00987C2E"/>
    <w:rsid w:val="0099005B"/>
    <w:rsid w:val="00990B55"/>
    <w:rsid w:val="00990EAC"/>
    <w:rsid w:val="0099360C"/>
    <w:rsid w:val="00994110"/>
    <w:rsid w:val="00994446"/>
    <w:rsid w:val="009944EA"/>
    <w:rsid w:val="00994975"/>
    <w:rsid w:val="009956B2"/>
    <w:rsid w:val="00996C07"/>
    <w:rsid w:val="0099739F"/>
    <w:rsid w:val="009A053E"/>
    <w:rsid w:val="009A0E04"/>
    <w:rsid w:val="009A2A2C"/>
    <w:rsid w:val="009A3658"/>
    <w:rsid w:val="009A3BDC"/>
    <w:rsid w:val="009A3F95"/>
    <w:rsid w:val="009A69AE"/>
    <w:rsid w:val="009A7776"/>
    <w:rsid w:val="009B04A3"/>
    <w:rsid w:val="009B12E8"/>
    <w:rsid w:val="009B20A4"/>
    <w:rsid w:val="009B3858"/>
    <w:rsid w:val="009B3D2F"/>
    <w:rsid w:val="009B4A50"/>
    <w:rsid w:val="009B4EB4"/>
    <w:rsid w:val="009B4FEF"/>
    <w:rsid w:val="009B5B1E"/>
    <w:rsid w:val="009B5FE5"/>
    <w:rsid w:val="009B6BB4"/>
    <w:rsid w:val="009B6CAE"/>
    <w:rsid w:val="009B75CB"/>
    <w:rsid w:val="009B77F0"/>
    <w:rsid w:val="009C014E"/>
    <w:rsid w:val="009C0BC1"/>
    <w:rsid w:val="009C179A"/>
    <w:rsid w:val="009C1CAA"/>
    <w:rsid w:val="009C378F"/>
    <w:rsid w:val="009C3D2F"/>
    <w:rsid w:val="009C567D"/>
    <w:rsid w:val="009C696F"/>
    <w:rsid w:val="009C6D75"/>
    <w:rsid w:val="009C7228"/>
    <w:rsid w:val="009C7F9E"/>
    <w:rsid w:val="009D00FA"/>
    <w:rsid w:val="009D01E1"/>
    <w:rsid w:val="009D0573"/>
    <w:rsid w:val="009D060A"/>
    <w:rsid w:val="009D1687"/>
    <w:rsid w:val="009D1BDF"/>
    <w:rsid w:val="009D246C"/>
    <w:rsid w:val="009D3A78"/>
    <w:rsid w:val="009D476F"/>
    <w:rsid w:val="009D5003"/>
    <w:rsid w:val="009D562A"/>
    <w:rsid w:val="009D5CDD"/>
    <w:rsid w:val="009D60E7"/>
    <w:rsid w:val="009D6E2D"/>
    <w:rsid w:val="009D75FE"/>
    <w:rsid w:val="009D78E0"/>
    <w:rsid w:val="009E0907"/>
    <w:rsid w:val="009E1586"/>
    <w:rsid w:val="009E1B3C"/>
    <w:rsid w:val="009E3572"/>
    <w:rsid w:val="009E4AC0"/>
    <w:rsid w:val="009E526E"/>
    <w:rsid w:val="009E5BE5"/>
    <w:rsid w:val="009E5D73"/>
    <w:rsid w:val="009E6258"/>
    <w:rsid w:val="009F02AC"/>
    <w:rsid w:val="009F10F5"/>
    <w:rsid w:val="009F177E"/>
    <w:rsid w:val="009F1A75"/>
    <w:rsid w:val="009F2EBB"/>
    <w:rsid w:val="009F54DC"/>
    <w:rsid w:val="009F5562"/>
    <w:rsid w:val="009F639F"/>
    <w:rsid w:val="009F7AD4"/>
    <w:rsid w:val="009F7F40"/>
    <w:rsid w:val="00A002FB"/>
    <w:rsid w:val="00A0038F"/>
    <w:rsid w:val="00A009A1"/>
    <w:rsid w:val="00A00E1B"/>
    <w:rsid w:val="00A04902"/>
    <w:rsid w:val="00A0557D"/>
    <w:rsid w:val="00A0583C"/>
    <w:rsid w:val="00A058A1"/>
    <w:rsid w:val="00A059DB"/>
    <w:rsid w:val="00A0627F"/>
    <w:rsid w:val="00A06610"/>
    <w:rsid w:val="00A06AB5"/>
    <w:rsid w:val="00A06D1F"/>
    <w:rsid w:val="00A077CC"/>
    <w:rsid w:val="00A07E0E"/>
    <w:rsid w:val="00A1078F"/>
    <w:rsid w:val="00A10A90"/>
    <w:rsid w:val="00A10E21"/>
    <w:rsid w:val="00A120E1"/>
    <w:rsid w:val="00A14031"/>
    <w:rsid w:val="00A1673D"/>
    <w:rsid w:val="00A16F37"/>
    <w:rsid w:val="00A204ED"/>
    <w:rsid w:val="00A205A8"/>
    <w:rsid w:val="00A208C1"/>
    <w:rsid w:val="00A20963"/>
    <w:rsid w:val="00A20A08"/>
    <w:rsid w:val="00A2207C"/>
    <w:rsid w:val="00A2328D"/>
    <w:rsid w:val="00A241B6"/>
    <w:rsid w:val="00A26A12"/>
    <w:rsid w:val="00A27123"/>
    <w:rsid w:val="00A27B7E"/>
    <w:rsid w:val="00A30198"/>
    <w:rsid w:val="00A30965"/>
    <w:rsid w:val="00A31093"/>
    <w:rsid w:val="00A31471"/>
    <w:rsid w:val="00A314A4"/>
    <w:rsid w:val="00A32E65"/>
    <w:rsid w:val="00A33CA5"/>
    <w:rsid w:val="00A34645"/>
    <w:rsid w:val="00A356CE"/>
    <w:rsid w:val="00A35CF9"/>
    <w:rsid w:val="00A40472"/>
    <w:rsid w:val="00A416E6"/>
    <w:rsid w:val="00A4307F"/>
    <w:rsid w:val="00A4439C"/>
    <w:rsid w:val="00A44654"/>
    <w:rsid w:val="00A44716"/>
    <w:rsid w:val="00A44775"/>
    <w:rsid w:val="00A46667"/>
    <w:rsid w:val="00A46D94"/>
    <w:rsid w:val="00A47069"/>
    <w:rsid w:val="00A472D2"/>
    <w:rsid w:val="00A47D4B"/>
    <w:rsid w:val="00A50DE4"/>
    <w:rsid w:val="00A514E9"/>
    <w:rsid w:val="00A52674"/>
    <w:rsid w:val="00A5289C"/>
    <w:rsid w:val="00A52CCD"/>
    <w:rsid w:val="00A53164"/>
    <w:rsid w:val="00A531B5"/>
    <w:rsid w:val="00A53C9E"/>
    <w:rsid w:val="00A53E7A"/>
    <w:rsid w:val="00A54C80"/>
    <w:rsid w:val="00A54CF9"/>
    <w:rsid w:val="00A551B4"/>
    <w:rsid w:val="00A56A8A"/>
    <w:rsid w:val="00A57246"/>
    <w:rsid w:val="00A60DB9"/>
    <w:rsid w:val="00A635A7"/>
    <w:rsid w:val="00A6516F"/>
    <w:rsid w:val="00A65695"/>
    <w:rsid w:val="00A66436"/>
    <w:rsid w:val="00A702DD"/>
    <w:rsid w:val="00A70500"/>
    <w:rsid w:val="00A71A87"/>
    <w:rsid w:val="00A723FC"/>
    <w:rsid w:val="00A72E77"/>
    <w:rsid w:val="00A732B9"/>
    <w:rsid w:val="00A73A43"/>
    <w:rsid w:val="00A73BB6"/>
    <w:rsid w:val="00A73C38"/>
    <w:rsid w:val="00A74E34"/>
    <w:rsid w:val="00A7550E"/>
    <w:rsid w:val="00A76EB2"/>
    <w:rsid w:val="00A7704A"/>
    <w:rsid w:val="00A77E2B"/>
    <w:rsid w:val="00A803BF"/>
    <w:rsid w:val="00A81321"/>
    <w:rsid w:val="00A81AE7"/>
    <w:rsid w:val="00A82839"/>
    <w:rsid w:val="00A82905"/>
    <w:rsid w:val="00A82A2D"/>
    <w:rsid w:val="00A83399"/>
    <w:rsid w:val="00A83F31"/>
    <w:rsid w:val="00A84B57"/>
    <w:rsid w:val="00A8580A"/>
    <w:rsid w:val="00A85D7F"/>
    <w:rsid w:val="00A866DC"/>
    <w:rsid w:val="00A867BB"/>
    <w:rsid w:val="00A871D9"/>
    <w:rsid w:val="00A87F23"/>
    <w:rsid w:val="00A90351"/>
    <w:rsid w:val="00A90C63"/>
    <w:rsid w:val="00A916F9"/>
    <w:rsid w:val="00A92393"/>
    <w:rsid w:val="00A923FD"/>
    <w:rsid w:val="00A9443F"/>
    <w:rsid w:val="00A94EC9"/>
    <w:rsid w:val="00A95D52"/>
    <w:rsid w:val="00A96ABA"/>
    <w:rsid w:val="00A96B3E"/>
    <w:rsid w:val="00A975EB"/>
    <w:rsid w:val="00A976A6"/>
    <w:rsid w:val="00A97791"/>
    <w:rsid w:val="00A9791E"/>
    <w:rsid w:val="00AA032F"/>
    <w:rsid w:val="00AA1F39"/>
    <w:rsid w:val="00AA3150"/>
    <w:rsid w:val="00AA3B54"/>
    <w:rsid w:val="00AA3E6B"/>
    <w:rsid w:val="00AA4277"/>
    <w:rsid w:val="00AA4EC1"/>
    <w:rsid w:val="00AA5569"/>
    <w:rsid w:val="00AA5C29"/>
    <w:rsid w:val="00AA5E90"/>
    <w:rsid w:val="00AA7E31"/>
    <w:rsid w:val="00AB0256"/>
    <w:rsid w:val="00AB096C"/>
    <w:rsid w:val="00AB0A36"/>
    <w:rsid w:val="00AB1539"/>
    <w:rsid w:val="00AB15DD"/>
    <w:rsid w:val="00AB2A38"/>
    <w:rsid w:val="00AB368B"/>
    <w:rsid w:val="00AB7A4C"/>
    <w:rsid w:val="00AC126F"/>
    <w:rsid w:val="00AC203A"/>
    <w:rsid w:val="00AC38C4"/>
    <w:rsid w:val="00AC409E"/>
    <w:rsid w:val="00AC468A"/>
    <w:rsid w:val="00AC46CF"/>
    <w:rsid w:val="00AC566E"/>
    <w:rsid w:val="00AC5A71"/>
    <w:rsid w:val="00AC5DDC"/>
    <w:rsid w:val="00AC6BF1"/>
    <w:rsid w:val="00AD12AC"/>
    <w:rsid w:val="00AD28D7"/>
    <w:rsid w:val="00AD2BD9"/>
    <w:rsid w:val="00AD2D3B"/>
    <w:rsid w:val="00AD306B"/>
    <w:rsid w:val="00AD36E7"/>
    <w:rsid w:val="00AD37DB"/>
    <w:rsid w:val="00AD3A4E"/>
    <w:rsid w:val="00AD3ABB"/>
    <w:rsid w:val="00AD3C1D"/>
    <w:rsid w:val="00AD681C"/>
    <w:rsid w:val="00AD686D"/>
    <w:rsid w:val="00AD6AC5"/>
    <w:rsid w:val="00AD6E79"/>
    <w:rsid w:val="00AD7AF9"/>
    <w:rsid w:val="00AE1559"/>
    <w:rsid w:val="00AE1CE7"/>
    <w:rsid w:val="00AE2592"/>
    <w:rsid w:val="00AE3508"/>
    <w:rsid w:val="00AE4C82"/>
    <w:rsid w:val="00AE563E"/>
    <w:rsid w:val="00AE6B1A"/>
    <w:rsid w:val="00AE6BF7"/>
    <w:rsid w:val="00AE79D5"/>
    <w:rsid w:val="00AE7B8C"/>
    <w:rsid w:val="00AE7BD4"/>
    <w:rsid w:val="00AF06CB"/>
    <w:rsid w:val="00AF1196"/>
    <w:rsid w:val="00AF1965"/>
    <w:rsid w:val="00AF3984"/>
    <w:rsid w:val="00AF3B02"/>
    <w:rsid w:val="00AF5E26"/>
    <w:rsid w:val="00AF6E93"/>
    <w:rsid w:val="00B003D9"/>
    <w:rsid w:val="00B00DE0"/>
    <w:rsid w:val="00B01789"/>
    <w:rsid w:val="00B01965"/>
    <w:rsid w:val="00B01B6B"/>
    <w:rsid w:val="00B038DD"/>
    <w:rsid w:val="00B03E60"/>
    <w:rsid w:val="00B0482B"/>
    <w:rsid w:val="00B05355"/>
    <w:rsid w:val="00B05410"/>
    <w:rsid w:val="00B05F06"/>
    <w:rsid w:val="00B06344"/>
    <w:rsid w:val="00B1101F"/>
    <w:rsid w:val="00B120AD"/>
    <w:rsid w:val="00B1285D"/>
    <w:rsid w:val="00B12860"/>
    <w:rsid w:val="00B13252"/>
    <w:rsid w:val="00B1325F"/>
    <w:rsid w:val="00B147A2"/>
    <w:rsid w:val="00B14AD6"/>
    <w:rsid w:val="00B15042"/>
    <w:rsid w:val="00B15BC8"/>
    <w:rsid w:val="00B168BA"/>
    <w:rsid w:val="00B176B0"/>
    <w:rsid w:val="00B17826"/>
    <w:rsid w:val="00B17F03"/>
    <w:rsid w:val="00B2104A"/>
    <w:rsid w:val="00B2185B"/>
    <w:rsid w:val="00B21AEC"/>
    <w:rsid w:val="00B221F4"/>
    <w:rsid w:val="00B22DB6"/>
    <w:rsid w:val="00B2353A"/>
    <w:rsid w:val="00B236BE"/>
    <w:rsid w:val="00B23A2F"/>
    <w:rsid w:val="00B23F01"/>
    <w:rsid w:val="00B24C73"/>
    <w:rsid w:val="00B262F6"/>
    <w:rsid w:val="00B26993"/>
    <w:rsid w:val="00B26BBF"/>
    <w:rsid w:val="00B274A7"/>
    <w:rsid w:val="00B27698"/>
    <w:rsid w:val="00B30222"/>
    <w:rsid w:val="00B30672"/>
    <w:rsid w:val="00B308A8"/>
    <w:rsid w:val="00B308A9"/>
    <w:rsid w:val="00B30A8E"/>
    <w:rsid w:val="00B30EC4"/>
    <w:rsid w:val="00B3124D"/>
    <w:rsid w:val="00B312F4"/>
    <w:rsid w:val="00B34241"/>
    <w:rsid w:val="00B3520D"/>
    <w:rsid w:val="00B3547F"/>
    <w:rsid w:val="00B35FC8"/>
    <w:rsid w:val="00B37036"/>
    <w:rsid w:val="00B3756B"/>
    <w:rsid w:val="00B37A43"/>
    <w:rsid w:val="00B40281"/>
    <w:rsid w:val="00B4028A"/>
    <w:rsid w:val="00B40DC0"/>
    <w:rsid w:val="00B41133"/>
    <w:rsid w:val="00B415BA"/>
    <w:rsid w:val="00B4183B"/>
    <w:rsid w:val="00B4201F"/>
    <w:rsid w:val="00B425DB"/>
    <w:rsid w:val="00B42B10"/>
    <w:rsid w:val="00B42D63"/>
    <w:rsid w:val="00B43EDA"/>
    <w:rsid w:val="00B44399"/>
    <w:rsid w:val="00B443F7"/>
    <w:rsid w:val="00B46EB2"/>
    <w:rsid w:val="00B478FF"/>
    <w:rsid w:val="00B479AB"/>
    <w:rsid w:val="00B47BA5"/>
    <w:rsid w:val="00B47EBD"/>
    <w:rsid w:val="00B504EC"/>
    <w:rsid w:val="00B50B1B"/>
    <w:rsid w:val="00B515FD"/>
    <w:rsid w:val="00B51B3F"/>
    <w:rsid w:val="00B51C34"/>
    <w:rsid w:val="00B51CD5"/>
    <w:rsid w:val="00B526B8"/>
    <w:rsid w:val="00B52A10"/>
    <w:rsid w:val="00B53029"/>
    <w:rsid w:val="00B53056"/>
    <w:rsid w:val="00B53CE0"/>
    <w:rsid w:val="00B53F60"/>
    <w:rsid w:val="00B5538D"/>
    <w:rsid w:val="00B56652"/>
    <w:rsid w:val="00B56D12"/>
    <w:rsid w:val="00B575EE"/>
    <w:rsid w:val="00B601F1"/>
    <w:rsid w:val="00B60D1D"/>
    <w:rsid w:val="00B6119F"/>
    <w:rsid w:val="00B6129B"/>
    <w:rsid w:val="00B612BA"/>
    <w:rsid w:val="00B61DD2"/>
    <w:rsid w:val="00B63718"/>
    <w:rsid w:val="00B63A46"/>
    <w:rsid w:val="00B64230"/>
    <w:rsid w:val="00B643F5"/>
    <w:rsid w:val="00B64A3F"/>
    <w:rsid w:val="00B64C51"/>
    <w:rsid w:val="00B64E0A"/>
    <w:rsid w:val="00B65574"/>
    <w:rsid w:val="00B656E0"/>
    <w:rsid w:val="00B6594F"/>
    <w:rsid w:val="00B65A1C"/>
    <w:rsid w:val="00B67523"/>
    <w:rsid w:val="00B67A04"/>
    <w:rsid w:val="00B67A52"/>
    <w:rsid w:val="00B7007B"/>
    <w:rsid w:val="00B71081"/>
    <w:rsid w:val="00B71767"/>
    <w:rsid w:val="00B74457"/>
    <w:rsid w:val="00B766B5"/>
    <w:rsid w:val="00B76C63"/>
    <w:rsid w:val="00B7760C"/>
    <w:rsid w:val="00B77AFD"/>
    <w:rsid w:val="00B77F5E"/>
    <w:rsid w:val="00B80A53"/>
    <w:rsid w:val="00B81478"/>
    <w:rsid w:val="00B8219A"/>
    <w:rsid w:val="00B823A7"/>
    <w:rsid w:val="00B82C7A"/>
    <w:rsid w:val="00B82EDF"/>
    <w:rsid w:val="00B83129"/>
    <w:rsid w:val="00B83466"/>
    <w:rsid w:val="00B83910"/>
    <w:rsid w:val="00B8473E"/>
    <w:rsid w:val="00B84B85"/>
    <w:rsid w:val="00B851D9"/>
    <w:rsid w:val="00B863B7"/>
    <w:rsid w:val="00B86682"/>
    <w:rsid w:val="00B8677D"/>
    <w:rsid w:val="00B93066"/>
    <w:rsid w:val="00B9318B"/>
    <w:rsid w:val="00B93719"/>
    <w:rsid w:val="00B938E5"/>
    <w:rsid w:val="00B94074"/>
    <w:rsid w:val="00B94CDC"/>
    <w:rsid w:val="00B9533B"/>
    <w:rsid w:val="00B956B7"/>
    <w:rsid w:val="00B95C81"/>
    <w:rsid w:val="00B96703"/>
    <w:rsid w:val="00B969EF"/>
    <w:rsid w:val="00B97609"/>
    <w:rsid w:val="00BA09A9"/>
    <w:rsid w:val="00BA0C65"/>
    <w:rsid w:val="00BA12FD"/>
    <w:rsid w:val="00BA21C0"/>
    <w:rsid w:val="00BA27F5"/>
    <w:rsid w:val="00BA2A9F"/>
    <w:rsid w:val="00BA32AC"/>
    <w:rsid w:val="00BA3337"/>
    <w:rsid w:val="00BA337C"/>
    <w:rsid w:val="00BA34B1"/>
    <w:rsid w:val="00BA39CB"/>
    <w:rsid w:val="00BA3A1F"/>
    <w:rsid w:val="00BA4257"/>
    <w:rsid w:val="00BA4BC0"/>
    <w:rsid w:val="00BA5413"/>
    <w:rsid w:val="00BA585F"/>
    <w:rsid w:val="00BA611D"/>
    <w:rsid w:val="00BA64BC"/>
    <w:rsid w:val="00BA7938"/>
    <w:rsid w:val="00BB02FC"/>
    <w:rsid w:val="00BB14A4"/>
    <w:rsid w:val="00BB1A20"/>
    <w:rsid w:val="00BB3532"/>
    <w:rsid w:val="00BB462A"/>
    <w:rsid w:val="00BB4B66"/>
    <w:rsid w:val="00BB655E"/>
    <w:rsid w:val="00BB65F8"/>
    <w:rsid w:val="00BB68E1"/>
    <w:rsid w:val="00BB7130"/>
    <w:rsid w:val="00BB7339"/>
    <w:rsid w:val="00BB766F"/>
    <w:rsid w:val="00BB7BFA"/>
    <w:rsid w:val="00BB7D01"/>
    <w:rsid w:val="00BC1D1F"/>
    <w:rsid w:val="00BC268C"/>
    <w:rsid w:val="00BC2A4C"/>
    <w:rsid w:val="00BC32DC"/>
    <w:rsid w:val="00BC38AD"/>
    <w:rsid w:val="00BC4127"/>
    <w:rsid w:val="00BC48BF"/>
    <w:rsid w:val="00BC4D1D"/>
    <w:rsid w:val="00BC4E92"/>
    <w:rsid w:val="00BC55EA"/>
    <w:rsid w:val="00BC699E"/>
    <w:rsid w:val="00BC7BCE"/>
    <w:rsid w:val="00BD10A0"/>
    <w:rsid w:val="00BD12E9"/>
    <w:rsid w:val="00BD1692"/>
    <w:rsid w:val="00BD1DCC"/>
    <w:rsid w:val="00BD30CD"/>
    <w:rsid w:val="00BD3FEB"/>
    <w:rsid w:val="00BD5316"/>
    <w:rsid w:val="00BD55F2"/>
    <w:rsid w:val="00BD58C6"/>
    <w:rsid w:val="00BD5BA2"/>
    <w:rsid w:val="00BD5DDC"/>
    <w:rsid w:val="00BD73AE"/>
    <w:rsid w:val="00BE0828"/>
    <w:rsid w:val="00BE2549"/>
    <w:rsid w:val="00BE257C"/>
    <w:rsid w:val="00BE29D2"/>
    <w:rsid w:val="00BE4BFF"/>
    <w:rsid w:val="00BE62DB"/>
    <w:rsid w:val="00BE64D9"/>
    <w:rsid w:val="00BE6F2B"/>
    <w:rsid w:val="00BF0247"/>
    <w:rsid w:val="00BF0909"/>
    <w:rsid w:val="00BF1472"/>
    <w:rsid w:val="00BF1513"/>
    <w:rsid w:val="00BF2B7A"/>
    <w:rsid w:val="00BF354B"/>
    <w:rsid w:val="00C00110"/>
    <w:rsid w:val="00C00AE4"/>
    <w:rsid w:val="00C00FD0"/>
    <w:rsid w:val="00C01377"/>
    <w:rsid w:val="00C0198C"/>
    <w:rsid w:val="00C03BC3"/>
    <w:rsid w:val="00C04B48"/>
    <w:rsid w:val="00C04B74"/>
    <w:rsid w:val="00C04CFF"/>
    <w:rsid w:val="00C05541"/>
    <w:rsid w:val="00C0734F"/>
    <w:rsid w:val="00C073E0"/>
    <w:rsid w:val="00C10186"/>
    <w:rsid w:val="00C1126A"/>
    <w:rsid w:val="00C1135A"/>
    <w:rsid w:val="00C11C56"/>
    <w:rsid w:val="00C12989"/>
    <w:rsid w:val="00C1317E"/>
    <w:rsid w:val="00C139CA"/>
    <w:rsid w:val="00C14270"/>
    <w:rsid w:val="00C15711"/>
    <w:rsid w:val="00C168EA"/>
    <w:rsid w:val="00C16F34"/>
    <w:rsid w:val="00C172A5"/>
    <w:rsid w:val="00C2000F"/>
    <w:rsid w:val="00C205B5"/>
    <w:rsid w:val="00C22454"/>
    <w:rsid w:val="00C225DD"/>
    <w:rsid w:val="00C22D24"/>
    <w:rsid w:val="00C235A0"/>
    <w:rsid w:val="00C2399C"/>
    <w:rsid w:val="00C24E58"/>
    <w:rsid w:val="00C31116"/>
    <w:rsid w:val="00C31A4E"/>
    <w:rsid w:val="00C31E64"/>
    <w:rsid w:val="00C323FA"/>
    <w:rsid w:val="00C32D9F"/>
    <w:rsid w:val="00C33734"/>
    <w:rsid w:val="00C34EED"/>
    <w:rsid w:val="00C36A4E"/>
    <w:rsid w:val="00C372A8"/>
    <w:rsid w:val="00C402D0"/>
    <w:rsid w:val="00C409EE"/>
    <w:rsid w:val="00C40CB9"/>
    <w:rsid w:val="00C415E7"/>
    <w:rsid w:val="00C41717"/>
    <w:rsid w:val="00C4195E"/>
    <w:rsid w:val="00C422E1"/>
    <w:rsid w:val="00C425BA"/>
    <w:rsid w:val="00C42CF6"/>
    <w:rsid w:val="00C44047"/>
    <w:rsid w:val="00C44BDA"/>
    <w:rsid w:val="00C4527A"/>
    <w:rsid w:val="00C45EEC"/>
    <w:rsid w:val="00C471EF"/>
    <w:rsid w:val="00C473E0"/>
    <w:rsid w:val="00C500B5"/>
    <w:rsid w:val="00C52C20"/>
    <w:rsid w:val="00C52EA8"/>
    <w:rsid w:val="00C533A4"/>
    <w:rsid w:val="00C53462"/>
    <w:rsid w:val="00C53C26"/>
    <w:rsid w:val="00C53CA9"/>
    <w:rsid w:val="00C5532C"/>
    <w:rsid w:val="00C5603A"/>
    <w:rsid w:val="00C56D0E"/>
    <w:rsid w:val="00C57158"/>
    <w:rsid w:val="00C60482"/>
    <w:rsid w:val="00C6166C"/>
    <w:rsid w:val="00C62287"/>
    <w:rsid w:val="00C62541"/>
    <w:rsid w:val="00C626A1"/>
    <w:rsid w:val="00C62891"/>
    <w:rsid w:val="00C63189"/>
    <w:rsid w:val="00C6330D"/>
    <w:rsid w:val="00C63B04"/>
    <w:rsid w:val="00C65B07"/>
    <w:rsid w:val="00C66199"/>
    <w:rsid w:val="00C66354"/>
    <w:rsid w:val="00C665D5"/>
    <w:rsid w:val="00C66980"/>
    <w:rsid w:val="00C71118"/>
    <w:rsid w:val="00C719BB"/>
    <w:rsid w:val="00C71AF0"/>
    <w:rsid w:val="00C72F2B"/>
    <w:rsid w:val="00C74A7F"/>
    <w:rsid w:val="00C75623"/>
    <w:rsid w:val="00C75789"/>
    <w:rsid w:val="00C76498"/>
    <w:rsid w:val="00C76D65"/>
    <w:rsid w:val="00C76E7A"/>
    <w:rsid w:val="00C77282"/>
    <w:rsid w:val="00C80092"/>
    <w:rsid w:val="00C81F7A"/>
    <w:rsid w:val="00C8210F"/>
    <w:rsid w:val="00C82E53"/>
    <w:rsid w:val="00C83157"/>
    <w:rsid w:val="00C835B5"/>
    <w:rsid w:val="00C83AE2"/>
    <w:rsid w:val="00C840C4"/>
    <w:rsid w:val="00C84231"/>
    <w:rsid w:val="00C846C1"/>
    <w:rsid w:val="00C84B75"/>
    <w:rsid w:val="00C84E10"/>
    <w:rsid w:val="00C851A0"/>
    <w:rsid w:val="00C851E4"/>
    <w:rsid w:val="00C8547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97D72"/>
    <w:rsid w:val="00CA0C15"/>
    <w:rsid w:val="00CA2806"/>
    <w:rsid w:val="00CA2E12"/>
    <w:rsid w:val="00CA2E59"/>
    <w:rsid w:val="00CA4496"/>
    <w:rsid w:val="00CA61A8"/>
    <w:rsid w:val="00CA63E8"/>
    <w:rsid w:val="00CA6770"/>
    <w:rsid w:val="00CA6D4D"/>
    <w:rsid w:val="00CA6F92"/>
    <w:rsid w:val="00CA7A13"/>
    <w:rsid w:val="00CB1096"/>
    <w:rsid w:val="00CB2B76"/>
    <w:rsid w:val="00CB3721"/>
    <w:rsid w:val="00CB4E81"/>
    <w:rsid w:val="00CB59FC"/>
    <w:rsid w:val="00CB68E7"/>
    <w:rsid w:val="00CB7B55"/>
    <w:rsid w:val="00CC0726"/>
    <w:rsid w:val="00CC08EE"/>
    <w:rsid w:val="00CC17B0"/>
    <w:rsid w:val="00CC2296"/>
    <w:rsid w:val="00CC2697"/>
    <w:rsid w:val="00CC2D5F"/>
    <w:rsid w:val="00CC3699"/>
    <w:rsid w:val="00CC4512"/>
    <w:rsid w:val="00CC4B99"/>
    <w:rsid w:val="00CC4D5F"/>
    <w:rsid w:val="00CC5FD3"/>
    <w:rsid w:val="00CC6138"/>
    <w:rsid w:val="00CC68AC"/>
    <w:rsid w:val="00CC6991"/>
    <w:rsid w:val="00CC7E14"/>
    <w:rsid w:val="00CD1CDD"/>
    <w:rsid w:val="00CD2CB9"/>
    <w:rsid w:val="00CD34D0"/>
    <w:rsid w:val="00CD4029"/>
    <w:rsid w:val="00CD42F7"/>
    <w:rsid w:val="00CD57C1"/>
    <w:rsid w:val="00CD686D"/>
    <w:rsid w:val="00CD75CE"/>
    <w:rsid w:val="00CE04B2"/>
    <w:rsid w:val="00CE14F9"/>
    <w:rsid w:val="00CE3662"/>
    <w:rsid w:val="00CE375A"/>
    <w:rsid w:val="00CE51AA"/>
    <w:rsid w:val="00CE72ED"/>
    <w:rsid w:val="00CE7BC3"/>
    <w:rsid w:val="00CE7E10"/>
    <w:rsid w:val="00CF017C"/>
    <w:rsid w:val="00CF166B"/>
    <w:rsid w:val="00CF1C6B"/>
    <w:rsid w:val="00CF2487"/>
    <w:rsid w:val="00CF35DA"/>
    <w:rsid w:val="00CF4001"/>
    <w:rsid w:val="00CF4703"/>
    <w:rsid w:val="00CF4AE1"/>
    <w:rsid w:val="00CF5208"/>
    <w:rsid w:val="00CF5D18"/>
    <w:rsid w:val="00CF6061"/>
    <w:rsid w:val="00CF6BD0"/>
    <w:rsid w:val="00CF70B9"/>
    <w:rsid w:val="00D00375"/>
    <w:rsid w:val="00D0049E"/>
    <w:rsid w:val="00D007CA"/>
    <w:rsid w:val="00D0150B"/>
    <w:rsid w:val="00D01F51"/>
    <w:rsid w:val="00D02AC0"/>
    <w:rsid w:val="00D03BDB"/>
    <w:rsid w:val="00D040A9"/>
    <w:rsid w:val="00D04F0E"/>
    <w:rsid w:val="00D053A8"/>
    <w:rsid w:val="00D05599"/>
    <w:rsid w:val="00D05E1D"/>
    <w:rsid w:val="00D0605A"/>
    <w:rsid w:val="00D06721"/>
    <w:rsid w:val="00D06BB6"/>
    <w:rsid w:val="00D06FFF"/>
    <w:rsid w:val="00D07D53"/>
    <w:rsid w:val="00D101BE"/>
    <w:rsid w:val="00D10BF7"/>
    <w:rsid w:val="00D10EEC"/>
    <w:rsid w:val="00D12366"/>
    <w:rsid w:val="00D12646"/>
    <w:rsid w:val="00D128F5"/>
    <w:rsid w:val="00D12FDB"/>
    <w:rsid w:val="00D13489"/>
    <w:rsid w:val="00D14F4B"/>
    <w:rsid w:val="00D1520C"/>
    <w:rsid w:val="00D15660"/>
    <w:rsid w:val="00D16735"/>
    <w:rsid w:val="00D17264"/>
    <w:rsid w:val="00D172C0"/>
    <w:rsid w:val="00D17372"/>
    <w:rsid w:val="00D2012E"/>
    <w:rsid w:val="00D2034F"/>
    <w:rsid w:val="00D20859"/>
    <w:rsid w:val="00D20F61"/>
    <w:rsid w:val="00D2161D"/>
    <w:rsid w:val="00D232CB"/>
    <w:rsid w:val="00D23551"/>
    <w:rsid w:val="00D23987"/>
    <w:rsid w:val="00D252A1"/>
    <w:rsid w:val="00D25C89"/>
    <w:rsid w:val="00D25D72"/>
    <w:rsid w:val="00D25ED5"/>
    <w:rsid w:val="00D26229"/>
    <w:rsid w:val="00D26632"/>
    <w:rsid w:val="00D27902"/>
    <w:rsid w:val="00D27C95"/>
    <w:rsid w:val="00D31B85"/>
    <w:rsid w:val="00D31D5A"/>
    <w:rsid w:val="00D33DE6"/>
    <w:rsid w:val="00D3527C"/>
    <w:rsid w:val="00D352D3"/>
    <w:rsid w:val="00D36E02"/>
    <w:rsid w:val="00D376EA"/>
    <w:rsid w:val="00D40148"/>
    <w:rsid w:val="00D40B58"/>
    <w:rsid w:val="00D424DA"/>
    <w:rsid w:val="00D42D5C"/>
    <w:rsid w:val="00D43442"/>
    <w:rsid w:val="00D43949"/>
    <w:rsid w:val="00D43FB8"/>
    <w:rsid w:val="00D44AA4"/>
    <w:rsid w:val="00D450D9"/>
    <w:rsid w:val="00D455DB"/>
    <w:rsid w:val="00D46920"/>
    <w:rsid w:val="00D46C22"/>
    <w:rsid w:val="00D47634"/>
    <w:rsid w:val="00D479F0"/>
    <w:rsid w:val="00D50FC1"/>
    <w:rsid w:val="00D51255"/>
    <w:rsid w:val="00D52453"/>
    <w:rsid w:val="00D524AF"/>
    <w:rsid w:val="00D5266F"/>
    <w:rsid w:val="00D528A0"/>
    <w:rsid w:val="00D52A75"/>
    <w:rsid w:val="00D53069"/>
    <w:rsid w:val="00D53325"/>
    <w:rsid w:val="00D53A3D"/>
    <w:rsid w:val="00D5487A"/>
    <w:rsid w:val="00D54B25"/>
    <w:rsid w:val="00D54F7C"/>
    <w:rsid w:val="00D55385"/>
    <w:rsid w:val="00D55A40"/>
    <w:rsid w:val="00D564E4"/>
    <w:rsid w:val="00D57674"/>
    <w:rsid w:val="00D60422"/>
    <w:rsid w:val="00D60759"/>
    <w:rsid w:val="00D60865"/>
    <w:rsid w:val="00D60B73"/>
    <w:rsid w:val="00D610D5"/>
    <w:rsid w:val="00D614FF"/>
    <w:rsid w:val="00D62BD6"/>
    <w:rsid w:val="00D62F28"/>
    <w:rsid w:val="00D64302"/>
    <w:rsid w:val="00D6562E"/>
    <w:rsid w:val="00D67FEC"/>
    <w:rsid w:val="00D70CAD"/>
    <w:rsid w:val="00D70E9D"/>
    <w:rsid w:val="00D71458"/>
    <w:rsid w:val="00D72B0A"/>
    <w:rsid w:val="00D7367A"/>
    <w:rsid w:val="00D74C60"/>
    <w:rsid w:val="00D74CFD"/>
    <w:rsid w:val="00D75160"/>
    <w:rsid w:val="00D766C4"/>
    <w:rsid w:val="00D76D17"/>
    <w:rsid w:val="00D800F6"/>
    <w:rsid w:val="00D80178"/>
    <w:rsid w:val="00D8098D"/>
    <w:rsid w:val="00D80D3A"/>
    <w:rsid w:val="00D814CD"/>
    <w:rsid w:val="00D817D5"/>
    <w:rsid w:val="00D81E28"/>
    <w:rsid w:val="00D83232"/>
    <w:rsid w:val="00D83977"/>
    <w:rsid w:val="00D841C6"/>
    <w:rsid w:val="00D84555"/>
    <w:rsid w:val="00D84D98"/>
    <w:rsid w:val="00D8724E"/>
    <w:rsid w:val="00D87991"/>
    <w:rsid w:val="00D90072"/>
    <w:rsid w:val="00D90D21"/>
    <w:rsid w:val="00D91945"/>
    <w:rsid w:val="00D9223F"/>
    <w:rsid w:val="00D931ED"/>
    <w:rsid w:val="00D9359F"/>
    <w:rsid w:val="00D93E25"/>
    <w:rsid w:val="00D94398"/>
    <w:rsid w:val="00D9492A"/>
    <w:rsid w:val="00D94C7A"/>
    <w:rsid w:val="00D96619"/>
    <w:rsid w:val="00D96655"/>
    <w:rsid w:val="00D96AD1"/>
    <w:rsid w:val="00DA027E"/>
    <w:rsid w:val="00DA0306"/>
    <w:rsid w:val="00DA0D67"/>
    <w:rsid w:val="00DA0F1A"/>
    <w:rsid w:val="00DA3842"/>
    <w:rsid w:val="00DA3A69"/>
    <w:rsid w:val="00DA3AF5"/>
    <w:rsid w:val="00DA43C4"/>
    <w:rsid w:val="00DA4434"/>
    <w:rsid w:val="00DA4BF1"/>
    <w:rsid w:val="00DA5BD6"/>
    <w:rsid w:val="00DA65F4"/>
    <w:rsid w:val="00DA760C"/>
    <w:rsid w:val="00DA7BB7"/>
    <w:rsid w:val="00DA7C12"/>
    <w:rsid w:val="00DB1784"/>
    <w:rsid w:val="00DB1EB1"/>
    <w:rsid w:val="00DB31B7"/>
    <w:rsid w:val="00DB3216"/>
    <w:rsid w:val="00DB3AAB"/>
    <w:rsid w:val="00DB3D9D"/>
    <w:rsid w:val="00DB3E18"/>
    <w:rsid w:val="00DB5B8A"/>
    <w:rsid w:val="00DB6254"/>
    <w:rsid w:val="00DB7055"/>
    <w:rsid w:val="00DC008F"/>
    <w:rsid w:val="00DC0EA6"/>
    <w:rsid w:val="00DC1408"/>
    <w:rsid w:val="00DC1ABF"/>
    <w:rsid w:val="00DC1EA1"/>
    <w:rsid w:val="00DC21F3"/>
    <w:rsid w:val="00DC5FC5"/>
    <w:rsid w:val="00DC6095"/>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61FD"/>
    <w:rsid w:val="00DD7473"/>
    <w:rsid w:val="00DD7C97"/>
    <w:rsid w:val="00DE119C"/>
    <w:rsid w:val="00DE13CF"/>
    <w:rsid w:val="00DE1F1F"/>
    <w:rsid w:val="00DE4427"/>
    <w:rsid w:val="00DE52C8"/>
    <w:rsid w:val="00DE5313"/>
    <w:rsid w:val="00DE5607"/>
    <w:rsid w:val="00DE5EE9"/>
    <w:rsid w:val="00DF06C0"/>
    <w:rsid w:val="00DF0E69"/>
    <w:rsid w:val="00DF0FCB"/>
    <w:rsid w:val="00DF1095"/>
    <w:rsid w:val="00DF131A"/>
    <w:rsid w:val="00DF254C"/>
    <w:rsid w:val="00DF2901"/>
    <w:rsid w:val="00DF3507"/>
    <w:rsid w:val="00DF4033"/>
    <w:rsid w:val="00DF4D56"/>
    <w:rsid w:val="00DF4EED"/>
    <w:rsid w:val="00DF5FDA"/>
    <w:rsid w:val="00DF67D3"/>
    <w:rsid w:val="00DF6C3F"/>
    <w:rsid w:val="00DF6EDE"/>
    <w:rsid w:val="00DF7607"/>
    <w:rsid w:val="00DF7B96"/>
    <w:rsid w:val="00E00374"/>
    <w:rsid w:val="00E01C51"/>
    <w:rsid w:val="00E0235F"/>
    <w:rsid w:val="00E0276E"/>
    <w:rsid w:val="00E03055"/>
    <w:rsid w:val="00E03384"/>
    <w:rsid w:val="00E039DD"/>
    <w:rsid w:val="00E04A29"/>
    <w:rsid w:val="00E05AA8"/>
    <w:rsid w:val="00E071D5"/>
    <w:rsid w:val="00E07361"/>
    <w:rsid w:val="00E074F9"/>
    <w:rsid w:val="00E07E3C"/>
    <w:rsid w:val="00E07E45"/>
    <w:rsid w:val="00E07E5B"/>
    <w:rsid w:val="00E144B5"/>
    <w:rsid w:val="00E145B9"/>
    <w:rsid w:val="00E14771"/>
    <w:rsid w:val="00E16244"/>
    <w:rsid w:val="00E16BB7"/>
    <w:rsid w:val="00E21316"/>
    <w:rsid w:val="00E21545"/>
    <w:rsid w:val="00E21A4A"/>
    <w:rsid w:val="00E22DFD"/>
    <w:rsid w:val="00E233E7"/>
    <w:rsid w:val="00E235B1"/>
    <w:rsid w:val="00E23B41"/>
    <w:rsid w:val="00E2544E"/>
    <w:rsid w:val="00E255E4"/>
    <w:rsid w:val="00E259E7"/>
    <w:rsid w:val="00E25FEB"/>
    <w:rsid w:val="00E276DE"/>
    <w:rsid w:val="00E27AB9"/>
    <w:rsid w:val="00E308AB"/>
    <w:rsid w:val="00E31024"/>
    <w:rsid w:val="00E3139C"/>
    <w:rsid w:val="00E33A18"/>
    <w:rsid w:val="00E33C12"/>
    <w:rsid w:val="00E33CD8"/>
    <w:rsid w:val="00E34AB7"/>
    <w:rsid w:val="00E34BC5"/>
    <w:rsid w:val="00E34FD6"/>
    <w:rsid w:val="00E35189"/>
    <w:rsid w:val="00E360E6"/>
    <w:rsid w:val="00E402D5"/>
    <w:rsid w:val="00E40AC7"/>
    <w:rsid w:val="00E40DE1"/>
    <w:rsid w:val="00E41C4E"/>
    <w:rsid w:val="00E41D77"/>
    <w:rsid w:val="00E42394"/>
    <w:rsid w:val="00E435FD"/>
    <w:rsid w:val="00E43F78"/>
    <w:rsid w:val="00E43FEB"/>
    <w:rsid w:val="00E441D0"/>
    <w:rsid w:val="00E44E01"/>
    <w:rsid w:val="00E451C0"/>
    <w:rsid w:val="00E4566F"/>
    <w:rsid w:val="00E456E6"/>
    <w:rsid w:val="00E459A7"/>
    <w:rsid w:val="00E46BEB"/>
    <w:rsid w:val="00E475B3"/>
    <w:rsid w:val="00E47D93"/>
    <w:rsid w:val="00E47F78"/>
    <w:rsid w:val="00E50D2E"/>
    <w:rsid w:val="00E518DD"/>
    <w:rsid w:val="00E51C65"/>
    <w:rsid w:val="00E52F7D"/>
    <w:rsid w:val="00E53755"/>
    <w:rsid w:val="00E53A94"/>
    <w:rsid w:val="00E53F89"/>
    <w:rsid w:val="00E55534"/>
    <w:rsid w:val="00E56806"/>
    <w:rsid w:val="00E56FE1"/>
    <w:rsid w:val="00E607C5"/>
    <w:rsid w:val="00E60B83"/>
    <w:rsid w:val="00E60D9E"/>
    <w:rsid w:val="00E61C23"/>
    <w:rsid w:val="00E61C58"/>
    <w:rsid w:val="00E62052"/>
    <w:rsid w:val="00E63F1E"/>
    <w:rsid w:val="00E64ADA"/>
    <w:rsid w:val="00E64F48"/>
    <w:rsid w:val="00E65FBE"/>
    <w:rsid w:val="00E66232"/>
    <w:rsid w:val="00E664C8"/>
    <w:rsid w:val="00E66B07"/>
    <w:rsid w:val="00E66EDE"/>
    <w:rsid w:val="00E67A5D"/>
    <w:rsid w:val="00E70453"/>
    <w:rsid w:val="00E71F4C"/>
    <w:rsid w:val="00E71FBD"/>
    <w:rsid w:val="00E72089"/>
    <w:rsid w:val="00E73C0C"/>
    <w:rsid w:val="00E73C49"/>
    <w:rsid w:val="00E76C12"/>
    <w:rsid w:val="00E80E17"/>
    <w:rsid w:val="00E81DF4"/>
    <w:rsid w:val="00E83276"/>
    <w:rsid w:val="00E853F5"/>
    <w:rsid w:val="00E85C48"/>
    <w:rsid w:val="00E867D1"/>
    <w:rsid w:val="00E86FD1"/>
    <w:rsid w:val="00E87968"/>
    <w:rsid w:val="00E87F46"/>
    <w:rsid w:val="00E87FAD"/>
    <w:rsid w:val="00E9019B"/>
    <w:rsid w:val="00E90690"/>
    <w:rsid w:val="00E91B21"/>
    <w:rsid w:val="00E9208A"/>
    <w:rsid w:val="00E92140"/>
    <w:rsid w:val="00E922DA"/>
    <w:rsid w:val="00E92A8F"/>
    <w:rsid w:val="00E92B44"/>
    <w:rsid w:val="00E94A83"/>
    <w:rsid w:val="00E967FB"/>
    <w:rsid w:val="00E9707E"/>
    <w:rsid w:val="00E972E2"/>
    <w:rsid w:val="00EA0BA7"/>
    <w:rsid w:val="00EA170E"/>
    <w:rsid w:val="00EA24C6"/>
    <w:rsid w:val="00EA268C"/>
    <w:rsid w:val="00EA310D"/>
    <w:rsid w:val="00EA3570"/>
    <w:rsid w:val="00EA35BD"/>
    <w:rsid w:val="00EA3A78"/>
    <w:rsid w:val="00EA4942"/>
    <w:rsid w:val="00EA53EF"/>
    <w:rsid w:val="00EA5720"/>
    <w:rsid w:val="00EA66F0"/>
    <w:rsid w:val="00EA7051"/>
    <w:rsid w:val="00EA7B94"/>
    <w:rsid w:val="00EA7DA5"/>
    <w:rsid w:val="00EB0EE4"/>
    <w:rsid w:val="00EB0F0E"/>
    <w:rsid w:val="00EB3CBC"/>
    <w:rsid w:val="00EB460B"/>
    <w:rsid w:val="00EB4733"/>
    <w:rsid w:val="00EB4AFD"/>
    <w:rsid w:val="00EB58C7"/>
    <w:rsid w:val="00EB6187"/>
    <w:rsid w:val="00EB6BF4"/>
    <w:rsid w:val="00EB6C27"/>
    <w:rsid w:val="00EB700B"/>
    <w:rsid w:val="00EB78F8"/>
    <w:rsid w:val="00EC0E68"/>
    <w:rsid w:val="00EC1DB2"/>
    <w:rsid w:val="00EC22EC"/>
    <w:rsid w:val="00EC32A0"/>
    <w:rsid w:val="00EC34EB"/>
    <w:rsid w:val="00EC3759"/>
    <w:rsid w:val="00EC4066"/>
    <w:rsid w:val="00EC4317"/>
    <w:rsid w:val="00EC4909"/>
    <w:rsid w:val="00EC4D5D"/>
    <w:rsid w:val="00EC523F"/>
    <w:rsid w:val="00EC5634"/>
    <w:rsid w:val="00EC56C5"/>
    <w:rsid w:val="00EC7589"/>
    <w:rsid w:val="00EC767C"/>
    <w:rsid w:val="00ED07A1"/>
    <w:rsid w:val="00ED09DF"/>
    <w:rsid w:val="00ED0C26"/>
    <w:rsid w:val="00ED23B0"/>
    <w:rsid w:val="00ED249A"/>
    <w:rsid w:val="00ED25AE"/>
    <w:rsid w:val="00ED265F"/>
    <w:rsid w:val="00ED3BB1"/>
    <w:rsid w:val="00ED45CB"/>
    <w:rsid w:val="00ED5B86"/>
    <w:rsid w:val="00ED607F"/>
    <w:rsid w:val="00ED6848"/>
    <w:rsid w:val="00ED740F"/>
    <w:rsid w:val="00ED74F5"/>
    <w:rsid w:val="00EE036A"/>
    <w:rsid w:val="00EE07DE"/>
    <w:rsid w:val="00EE0C10"/>
    <w:rsid w:val="00EE1FF0"/>
    <w:rsid w:val="00EE26E9"/>
    <w:rsid w:val="00EE3021"/>
    <w:rsid w:val="00EE4614"/>
    <w:rsid w:val="00EE5EDD"/>
    <w:rsid w:val="00EF01B8"/>
    <w:rsid w:val="00EF1272"/>
    <w:rsid w:val="00EF1565"/>
    <w:rsid w:val="00EF1C63"/>
    <w:rsid w:val="00EF24D1"/>
    <w:rsid w:val="00EF2FC0"/>
    <w:rsid w:val="00EF36B1"/>
    <w:rsid w:val="00EF53A3"/>
    <w:rsid w:val="00EF56CE"/>
    <w:rsid w:val="00EF7EE7"/>
    <w:rsid w:val="00F00223"/>
    <w:rsid w:val="00F00370"/>
    <w:rsid w:val="00F004DE"/>
    <w:rsid w:val="00F00718"/>
    <w:rsid w:val="00F01A12"/>
    <w:rsid w:val="00F021EC"/>
    <w:rsid w:val="00F03D24"/>
    <w:rsid w:val="00F0403C"/>
    <w:rsid w:val="00F045D4"/>
    <w:rsid w:val="00F04603"/>
    <w:rsid w:val="00F04830"/>
    <w:rsid w:val="00F059B7"/>
    <w:rsid w:val="00F0649D"/>
    <w:rsid w:val="00F0692F"/>
    <w:rsid w:val="00F06C80"/>
    <w:rsid w:val="00F06FF5"/>
    <w:rsid w:val="00F070BC"/>
    <w:rsid w:val="00F078FD"/>
    <w:rsid w:val="00F07919"/>
    <w:rsid w:val="00F1157F"/>
    <w:rsid w:val="00F12560"/>
    <w:rsid w:val="00F12B84"/>
    <w:rsid w:val="00F1325A"/>
    <w:rsid w:val="00F132B9"/>
    <w:rsid w:val="00F13DE4"/>
    <w:rsid w:val="00F144BB"/>
    <w:rsid w:val="00F15560"/>
    <w:rsid w:val="00F16839"/>
    <w:rsid w:val="00F17059"/>
    <w:rsid w:val="00F17420"/>
    <w:rsid w:val="00F2067B"/>
    <w:rsid w:val="00F21A30"/>
    <w:rsid w:val="00F21E84"/>
    <w:rsid w:val="00F22EC4"/>
    <w:rsid w:val="00F23A7E"/>
    <w:rsid w:val="00F23BC4"/>
    <w:rsid w:val="00F23EBC"/>
    <w:rsid w:val="00F243C2"/>
    <w:rsid w:val="00F246D8"/>
    <w:rsid w:val="00F24969"/>
    <w:rsid w:val="00F25686"/>
    <w:rsid w:val="00F27491"/>
    <w:rsid w:val="00F2776D"/>
    <w:rsid w:val="00F277EF"/>
    <w:rsid w:val="00F27871"/>
    <w:rsid w:val="00F301E7"/>
    <w:rsid w:val="00F303F7"/>
    <w:rsid w:val="00F30CF4"/>
    <w:rsid w:val="00F31322"/>
    <w:rsid w:val="00F3144A"/>
    <w:rsid w:val="00F32899"/>
    <w:rsid w:val="00F32F3C"/>
    <w:rsid w:val="00F332F5"/>
    <w:rsid w:val="00F33B3B"/>
    <w:rsid w:val="00F34DDB"/>
    <w:rsid w:val="00F34F3A"/>
    <w:rsid w:val="00F355CE"/>
    <w:rsid w:val="00F3750D"/>
    <w:rsid w:val="00F378E6"/>
    <w:rsid w:val="00F37F7B"/>
    <w:rsid w:val="00F40B72"/>
    <w:rsid w:val="00F40DA8"/>
    <w:rsid w:val="00F41DB2"/>
    <w:rsid w:val="00F4358C"/>
    <w:rsid w:val="00F440A1"/>
    <w:rsid w:val="00F4533B"/>
    <w:rsid w:val="00F46E80"/>
    <w:rsid w:val="00F5068B"/>
    <w:rsid w:val="00F50BBA"/>
    <w:rsid w:val="00F51493"/>
    <w:rsid w:val="00F51A23"/>
    <w:rsid w:val="00F5221C"/>
    <w:rsid w:val="00F5261D"/>
    <w:rsid w:val="00F52D1B"/>
    <w:rsid w:val="00F52F0E"/>
    <w:rsid w:val="00F52FAC"/>
    <w:rsid w:val="00F52FFC"/>
    <w:rsid w:val="00F5311F"/>
    <w:rsid w:val="00F53484"/>
    <w:rsid w:val="00F53A99"/>
    <w:rsid w:val="00F554F7"/>
    <w:rsid w:val="00F55909"/>
    <w:rsid w:val="00F55AA0"/>
    <w:rsid w:val="00F56C59"/>
    <w:rsid w:val="00F60791"/>
    <w:rsid w:val="00F6142F"/>
    <w:rsid w:val="00F61432"/>
    <w:rsid w:val="00F616A1"/>
    <w:rsid w:val="00F616B4"/>
    <w:rsid w:val="00F62935"/>
    <w:rsid w:val="00F62D4C"/>
    <w:rsid w:val="00F62DE1"/>
    <w:rsid w:val="00F63A09"/>
    <w:rsid w:val="00F63E51"/>
    <w:rsid w:val="00F64C09"/>
    <w:rsid w:val="00F6601C"/>
    <w:rsid w:val="00F675D1"/>
    <w:rsid w:val="00F70D96"/>
    <w:rsid w:val="00F70F97"/>
    <w:rsid w:val="00F71143"/>
    <w:rsid w:val="00F714C3"/>
    <w:rsid w:val="00F718F4"/>
    <w:rsid w:val="00F725EB"/>
    <w:rsid w:val="00F72DB1"/>
    <w:rsid w:val="00F735A3"/>
    <w:rsid w:val="00F7365C"/>
    <w:rsid w:val="00F7390D"/>
    <w:rsid w:val="00F73C37"/>
    <w:rsid w:val="00F75079"/>
    <w:rsid w:val="00F75213"/>
    <w:rsid w:val="00F7533C"/>
    <w:rsid w:val="00F75F5A"/>
    <w:rsid w:val="00F76312"/>
    <w:rsid w:val="00F767E3"/>
    <w:rsid w:val="00F76BC8"/>
    <w:rsid w:val="00F8031F"/>
    <w:rsid w:val="00F817C9"/>
    <w:rsid w:val="00F81C80"/>
    <w:rsid w:val="00F828E8"/>
    <w:rsid w:val="00F82A01"/>
    <w:rsid w:val="00F82FFB"/>
    <w:rsid w:val="00F83556"/>
    <w:rsid w:val="00F84351"/>
    <w:rsid w:val="00F86FC6"/>
    <w:rsid w:val="00F8715F"/>
    <w:rsid w:val="00F90FA8"/>
    <w:rsid w:val="00F918AE"/>
    <w:rsid w:val="00F91B67"/>
    <w:rsid w:val="00F92211"/>
    <w:rsid w:val="00F93106"/>
    <w:rsid w:val="00F94BD5"/>
    <w:rsid w:val="00F96F05"/>
    <w:rsid w:val="00F9791F"/>
    <w:rsid w:val="00F979A3"/>
    <w:rsid w:val="00F97B76"/>
    <w:rsid w:val="00FA023E"/>
    <w:rsid w:val="00FA2B89"/>
    <w:rsid w:val="00FA2BBE"/>
    <w:rsid w:val="00FA3933"/>
    <w:rsid w:val="00FA3BC5"/>
    <w:rsid w:val="00FA44F9"/>
    <w:rsid w:val="00FA4A98"/>
    <w:rsid w:val="00FA7827"/>
    <w:rsid w:val="00FA7CBF"/>
    <w:rsid w:val="00FB0033"/>
    <w:rsid w:val="00FB09A7"/>
    <w:rsid w:val="00FB1102"/>
    <w:rsid w:val="00FB11A8"/>
    <w:rsid w:val="00FB122A"/>
    <w:rsid w:val="00FB32E1"/>
    <w:rsid w:val="00FB39EF"/>
    <w:rsid w:val="00FB4144"/>
    <w:rsid w:val="00FB4202"/>
    <w:rsid w:val="00FB4954"/>
    <w:rsid w:val="00FB579D"/>
    <w:rsid w:val="00FB57B9"/>
    <w:rsid w:val="00FB5C3E"/>
    <w:rsid w:val="00FB5EDD"/>
    <w:rsid w:val="00FB6F48"/>
    <w:rsid w:val="00FB71A6"/>
    <w:rsid w:val="00FB7649"/>
    <w:rsid w:val="00FB7ACC"/>
    <w:rsid w:val="00FC042A"/>
    <w:rsid w:val="00FC10BE"/>
    <w:rsid w:val="00FC1184"/>
    <w:rsid w:val="00FC17E8"/>
    <w:rsid w:val="00FC23B1"/>
    <w:rsid w:val="00FC2538"/>
    <w:rsid w:val="00FC262A"/>
    <w:rsid w:val="00FC2EB3"/>
    <w:rsid w:val="00FC3790"/>
    <w:rsid w:val="00FC38A7"/>
    <w:rsid w:val="00FC4883"/>
    <w:rsid w:val="00FC526F"/>
    <w:rsid w:val="00FC64E3"/>
    <w:rsid w:val="00FD0124"/>
    <w:rsid w:val="00FD13EA"/>
    <w:rsid w:val="00FD186E"/>
    <w:rsid w:val="00FD1D4E"/>
    <w:rsid w:val="00FD278F"/>
    <w:rsid w:val="00FD5A4C"/>
    <w:rsid w:val="00FD6195"/>
    <w:rsid w:val="00FD68C1"/>
    <w:rsid w:val="00FD7165"/>
    <w:rsid w:val="00FD72FC"/>
    <w:rsid w:val="00FD76AF"/>
    <w:rsid w:val="00FD79BA"/>
    <w:rsid w:val="00FE0D85"/>
    <w:rsid w:val="00FE1B69"/>
    <w:rsid w:val="00FE1FA4"/>
    <w:rsid w:val="00FE250D"/>
    <w:rsid w:val="00FE27DF"/>
    <w:rsid w:val="00FE2F1F"/>
    <w:rsid w:val="00FE32B5"/>
    <w:rsid w:val="00FE3B62"/>
    <w:rsid w:val="00FE3E46"/>
    <w:rsid w:val="00FE3ED3"/>
    <w:rsid w:val="00FE4917"/>
    <w:rsid w:val="00FE49EC"/>
    <w:rsid w:val="00FE54E3"/>
    <w:rsid w:val="00FE5C0F"/>
    <w:rsid w:val="00FE5FF4"/>
    <w:rsid w:val="00FE6012"/>
    <w:rsid w:val="00FE626D"/>
    <w:rsid w:val="00FE6B7C"/>
    <w:rsid w:val="00FE7F4A"/>
    <w:rsid w:val="00FF04CE"/>
    <w:rsid w:val="00FF0EF1"/>
    <w:rsid w:val="00FF0F09"/>
    <w:rsid w:val="00FF19AA"/>
    <w:rsid w:val="00FF21E7"/>
    <w:rsid w:val="00FF24AD"/>
    <w:rsid w:val="00FF383B"/>
    <w:rsid w:val="00FF404C"/>
    <w:rsid w:val="00FF439B"/>
    <w:rsid w:val="00FF52A0"/>
    <w:rsid w:val="00FF70B4"/>
    <w:rsid w:val="00FF7C46"/>
    <w:rsid w:val="00FF7F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98C5A1"/>
  <w15:docId w15:val="{551E55EF-B635-4EBA-B2A4-01002171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A5CA1"/>
    <w:pPr>
      <w:spacing w:after="200" w:line="276" w:lineRule="auto"/>
    </w:pPr>
    <w:rPr>
      <w:sz w:val="22"/>
      <w:szCs w:val="22"/>
      <w:lang w:eastAsia="en-US"/>
    </w:rPr>
  </w:style>
  <w:style w:type="paragraph" w:styleId="Naslov1">
    <w:name w:val="heading 1"/>
    <w:basedOn w:val="Navaden"/>
    <w:next w:val="Navaden"/>
    <w:link w:val="Naslov1Znak"/>
    <w:uiPriority w:val="1"/>
    <w:qFormat/>
    <w:rsid w:val="00302D6E"/>
    <w:pPr>
      <w:keepNext/>
      <w:spacing w:after="0" w:line="240" w:lineRule="auto"/>
      <w:jc w:val="both"/>
      <w:outlineLvl w:val="0"/>
    </w:pPr>
    <w:rPr>
      <w:rFonts w:ascii="Times New Roman" w:eastAsia="Times New Roman" w:hAnsi="Times New Roman"/>
      <w:b/>
      <w:szCs w:val="20"/>
    </w:rPr>
  </w:style>
  <w:style w:type="paragraph" w:styleId="Naslov2">
    <w:name w:val="heading 2"/>
    <w:basedOn w:val="Navaden"/>
    <w:next w:val="Navaden"/>
    <w:link w:val="Naslov2Znak"/>
    <w:autoRedefine/>
    <w:uiPriority w:val="1"/>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1"/>
    <w:rsid w:val="00302D6E"/>
    <w:rPr>
      <w:rFonts w:ascii="Times New Roman" w:eastAsia="Times New Roman" w:hAnsi="Times New Roman"/>
      <w:b/>
      <w:sz w:val="22"/>
    </w:rPr>
  </w:style>
  <w:style w:type="character" w:customStyle="1" w:styleId="Naslov2Znak">
    <w:name w:val="Naslov 2 Znak"/>
    <w:link w:val="Naslov2"/>
    <w:uiPriority w:val="1"/>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rPr>
  </w:style>
  <w:style w:type="character" w:customStyle="1" w:styleId="GlavaZnak">
    <w:name w:val="Glava Znak"/>
    <w:aliases w:val="E-PVO-glava Znak, Znak Znak,Header-PR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uiPriority w:val="1"/>
    <w:qFormat/>
    <w:rsid w:val="00302D6E"/>
    <w:pPr>
      <w:widowControl w:val="0"/>
      <w:spacing w:after="0" w:line="240" w:lineRule="auto"/>
      <w:jc w:val="both"/>
    </w:pPr>
    <w:rPr>
      <w:rFonts w:ascii="Arial" w:eastAsia="Times New Roman" w:hAnsi="Arial"/>
      <w:b/>
      <w:sz w:val="20"/>
      <w:szCs w:val="20"/>
    </w:rPr>
  </w:style>
  <w:style w:type="character" w:customStyle="1" w:styleId="TelobesedilaZnak">
    <w:name w:val="Telo besedila Znak"/>
    <w:link w:val="Telobesedila"/>
    <w:uiPriority w:val="1"/>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302D6E"/>
    <w:rPr>
      <w:rFonts w:ascii="Tahoma" w:eastAsia="Times New Roman" w:hAnsi="Tahoma" w:cs="Tahoma"/>
      <w:sz w:val="16"/>
      <w:szCs w:val="16"/>
    </w:rPr>
  </w:style>
  <w:style w:type="paragraph" w:styleId="Besedilooblaka">
    <w:name w:val="Balloon Text"/>
    <w:basedOn w:val="Navaden"/>
    <w:link w:val="BesedilooblakaZnak"/>
    <w:uiPriority w:val="99"/>
    <w:semiHidden/>
    <w:rsid w:val="00302D6E"/>
    <w:pPr>
      <w:spacing w:after="0" w:line="240" w:lineRule="auto"/>
    </w:pPr>
    <w:rPr>
      <w:rFonts w:ascii="Tahoma" w:eastAsia="Times New Roman" w:hAnsi="Tahoma"/>
      <w:sz w:val="16"/>
      <w:szCs w:val="16"/>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uiPriority w:val="99"/>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rsid w:val="00620675"/>
    <w:rPr>
      <w:rFonts w:ascii="Times New Roman" w:eastAsia="Times New Roman" w:hAnsi="Times New Roman"/>
    </w:rPr>
  </w:style>
  <w:style w:type="character" w:customStyle="1" w:styleId="MessageHeaderLabel">
    <w:name w:val="Message Header Label"/>
    <w:rsid w:val="0030400B"/>
    <w:rPr>
      <w:b/>
      <w:caps/>
      <w:sz w:val="20"/>
    </w:rPr>
  </w:style>
  <w:style w:type="table" w:customStyle="1" w:styleId="TableNormal">
    <w:name w:val="Table Normal"/>
    <w:uiPriority w:val="2"/>
    <w:semiHidden/>
    <w:unhideWhenUsed/>
    <w:qFormat/>
    <w:rsid w:val="0031579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31579C"/>
    <w:pPr>
      <w:widowControl w:val="0"/>
      <w:autoSpaceDE w:val="0"/>
      <w:autoSpaceDN w:val="0"/>
      <w:spacing w:before="1" w:after="0" w:line="162"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4860356">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68369843">
      <w:bodyDiv w:val="1"/>
      <w:marLeft w:val="0"/>
      <w:marRight w:val="0"/>
      <w:marTop w:val="0"/>
      <w:marBottom w:val="0"/>
      <w:divBdr>
        <w:top w:val="none" w:sz="0" w:space="0" w:color="auto"/>
        <w:left w:val="none" w:sz="0" w:space="0" w:color="auto"/>
        <w:bottom w:val="none" w:sz="0" w:space="0" w:color="auto"/>
        <w:right w:val="none" w:sz="0" w:space="0" w:color="auto"/>
      </w:divBdr>
    </w:div>
    <w:div w:id="195504329">
      <w:bodyDiv w:val="1"/>
      <w:marLeft w:val="0"/>
      <w:marRight w:val="0"/>
      <w:marTop w:val="0"/>
      <w:marBottom w:val="0"/>
      <w:divBdr>
        <w:top w:val="none" w:sz="0" w:space="0" w:color="auto"/>
        <w:left w:val="none" w:sz="0" w:space="0" w:color="auto"/>
        <w:bottom w:val="none" w:sz="0" w:space="0" w:color="auto"/>
        <w:right w:val="none" w:sz="0" w:space="0" w:color="auto"/>
      </w:divBdr>
    </w:div>
    <w:div w:id="200823331">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0535557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1670834">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5598220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271231">
      <w:bodyDiv w:val="1"/>
      <w:marLeft w:val="0"/>
      <w:marRight w:val="0"/>
      <w:marTop w:val="0"/>
      <w:marBottom w:val="0"/>
      <w:divBdr>
        <w:top w:val="none" w:sz="0" w:space="0" w:color="auto"/>
        <w:left w:val="none" w:sz="0" w:space="0" w:color="auto"/>
        <w:bottom w:val="none" w:sz="0" w:space="0" w:color="auto"/>
        <w:right w:val="none" w:sz="0" w:space="0" w:color="auto"/>
      </w:divBdr>
    </w:div>
    <w:div w:id="142680715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29523810">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74960406">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4109"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22-01-0873"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8885E-B3E8-416A-873D-86919109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64</Pages>
  <Words>20969</Words>
  <Characters>119526</Characters>
  <Application>Microsoft Office Word</Application>
  <DocSecurity>0</DocSecurity>
  <Lines>996</Lines>
  <Paragraphs>280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140215</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JPE-VOD-OK-65/24</dc:title>
  <dc:creator>Matej Nučič</dc:creator>
  <cp:lastModifiedBy>Matej Nučič</cp:lastModifiedBy>
  <cp:revision>36</cp:revision>
  <cp:lastPrinted>2024-03-13T10:23:00Z</cp:lastPrinted>
  <dcterms:created xsi:type="dcterms:W3CDTF">2024-03-13T08:03:00Z</dcterms:created>
  <dcterms:modified xsi:type="dcterms:W3CDTF">2024-03-22T08:23:00Z</dcterms:modified>
</cp:coreProperties>
</file>